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28D0B" w14:textId="08D757EF" w:rsidR="00AA7F49" w:rsidRPr="00D75EFC" w:rsidRDefault="00944E86" w:rsidP="00D75EFC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D75EFC">
        <w:rPr>
          <w:rFonts w:ascii="Calibri" w:hAnsi="Calibri" w:cs="Calibri"/>
          <w:b/>
          <w:bCs/>
          <w:sz w:val="44"/>
          <w:szCs w:val="44"/>
        </w:rPr>
        <w:t xml:space="preserve">Projet </w:t>
      </w:r>
      <w:r w:rsidR="00D75EFC" w:rsidRPr="00D75EFC">
        <w:rPr>
          <w:rFonts w:ascii="Calibri" w:hAnsi="Calibri" w:cs="Calibri"/>
          <w:b/>
          <w:bCs/>
          <w:sz w:val="44"/>
          <w:szCs w:val="44"/>
        </w:rPr>
        <w:t>CAPI</w:t>
      </w:r>
    </w:p>
    <w:p w14:paraId="39169ABA" w14:textId="38450DED" w:rsidR="00944E86" w:rsidRPr="00D75EFC" w:rsidRDefault="002817B9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[</w:t>
      </w:r>
      <w:r w:rsidR="00944E86" w:rsidRPr="00D75EFC">
        <w:rPr>
          <w:rFonts w:ascii="Calibri" w:hAnsi="Calibri" w:cs="Calibri"/>
          <w:sz w:val="24"/>
          <w:szCs w:val="24"/>
        </w:rPr>
        <w:t xml:space="preserve">Présentation globale du </w:t>
      </w:r>
      <w:r w:rsidR="00094782" w:rsidRPr="00D75EFC">
        <w:rPr>
          <w:rFonts w:ascii="Calibri" w:hAnsi="Calibri" w:cs="Calibri"/>
          <w:sz w:val="24"/>
          <w:szCs w:val="24"/>
        </w:rPr>
        <w:t>projet]</w:t>
      </w:r>
    </w:p>
    <w:p w14:paraId="1959A63F" w14:textId="6A85861C" w:rsidR="00D75EFC" w:rsidRPr="00D75EFC" w:rsidRDefault="00D75EFC">
      <w:pPr>
        <w:rPr>
          <w:rFonts w:ascii="Calibri" w:hAnsi="Calibri" w:cs="Calibri"/>
          <w:sz w:val="24"/>
          <w:szCs w:val="24"/>
        </w:rPr>
      </w:pPr>
      <w:r w:rsidRPr="00D75EFC">
        <w:rPr>
          <w:rFonts w:ascii="Calibri" w:hAnsi="Calibri" w:cs="Calibri"/>
          <w:sz w:val="24"/>
          <w:szCs w:val="24"/>
        </w:rPr>
        <w:t>Le projet se portera sur la création d’une application</w:t>
      </w:r>
      <w:r w:rsidR="00377569">
        <w:rPr>
          <w:rFonts w:ascii="Calibri" w:hAnsi="Calibri" w:cs="Calibri"/>
          <w:sz w:val="24"/>
          <w:szCs w:val="24"/>
        </w:rPr>
        <w:t xml:space="preserve"> locale</w:t>
      </w:r>
      <w:r w:rsidRPr="00D75EFC">
        <w:rPr>
          <w:rFonts w:ascii="Calibri" w:hAnsi="Calibri" w:cs="Calibri"/>
          <w:sz w:val="24"/>
          <w:szCs w:val="24"/>
        </w:rPr>
        <w:t xml:space="preserve"> de planning poker.</w:t>
      </w:r>
      <w:r>
        <w:rPr>
          <w:rFonts w:ascii="Calibri" w:hAnsi="Calibri" w:cs="Calibri"/>
          <w:sz w:val="24"/>
          <w:szCs w:val="24"/>
        </w:rPr>
        <w:t xml:space="preserve"> </w:t>
      </w:r>
      <w:r w:rsidRPr="00D75EFC">
        <w:rPr>
          <w:rFonts w:ascii="Calibri" w:hAnsi="Calibri" w:cs="Calibri"/>
          <w:sz w:val="24"/>
          <w:szCs w:val="24"/>
        </w:rPr>
        <w:t>L’application intègrera plusieurs modes de jeux :</w:t>
      </w:r>
    </w:p>
    <w:p w14:paraId="1C41CBFA" w14:textId="55DAAED8" w:rsidR="00D75EFC" w:rsidRPr="00D75EFC" w:rsidRDefault="00D75EFC" w:rsidP="00D75EF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1D2125"/>
          <w:sz w:val="24"/>
          <w:szCs w:val="24"/>
          <w:lang w:eastAsia="fr-FR"/>
        </w:rPr>
      </w:pPr>
      <w:r w:rsidRPr="00D75EFC">
        <w:rPr>
          <w:rFonts w:ascii="Calibri" w:eastAsia="Times New Roman" w:hAnsi="Calibri" w:cs="Calibri"/>
          <w:color w:val="1D2125"/>
          <w:sz w:val="24"/>
          <w:szCs w:val="24"/>
          <w:lang w:eastAsia="fr-FR"/>
        </w:rPr>
        <w:t>Strict (mode de base)</w:t>
      </w:r>
    </w:p>
    <w:p w14:paraId="5302EE56" w14:textId="7A838ECF" w:rsidR="00D75EFC" w:rsidRPr="00D75EFC" w:rsidRDefault="00D75EFC" w:rsidP="00D75EF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1D2125"/>
          <w:sz w:val="24"/>
          <w:szCs w:val="24"/>
          <w:lang w:eastAsia="fr-FR"/>
        </w:rPr>
      </w:pPr>
      <w:r w:rsidRPr="00D75EFC">
        <w:rPr>
          <w:rFonts w:ascii="Calibri" w:eastAsia="Times New Roman" w:hAnsi="Calibri" w:cs="Calibri"/>
          <w:color w:val="1D2125"/>
          <w:sz w:val="24"/>
          <w:szCs w:val="24"/>
          <w:lang w:eastAsia="fr-FR"/>
        </w:rPr>
        <w:t>Moyenne</w:t>
      </w:r>
    </w:p>
    <w:p w14:paraId="7A9A7020" w14:textId="77777777" w:rsidR="00D75EFC" w:rsidRPr="00D75EFC" w:rsidRDefault="00D75EFC" w:rsidP="00D75EF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1D2125"/>
          <w:sz w:val="24"/>
          <w:szCs w:val="24"/>
          <w:lang w:eastAsia="fr-FR"/>
        </w:rPr>
      </w:pPr>
      <w:r w:rsidRPr="00D75EFC">
        <w:rPr>
          <w:rFonts w:ascii="Calibri" w:eastAsia="Times New Roman" w:hAnsi="Calibri" w:cs="Calibri"/>
          <w:color w:val="1D2125"/>
          <w:sz w:val="24"/>
          <w:szCs w:val="24"/>
          <w:lang w:eastAsia="fr-FR"/>
        </w:rPr>
        <w:t>Médiane</w:t>
      </w:r>
    </w:p>
    <w:p w14:paraId="11CC820D" w14:textId="77777777" w:rsidR="00D75EFC" w:rsidRPr="00D75EFC" w:rsidRDefault="00D75EFC" w:rsidP="00D75EF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1D2125"/>
          <w:sz w:val="24"/>
          <w:szCs w:val="24"/>
          <w:lang w:eastAsia="fr-FR"/>
        </w:rPr>
      </w:pPr>
      <w:r w:rsidRPr="00D75EFC">
        <w:rPr>
          <w:rFonts w:ascii="Calibri" w:eastAsia="Times New Roman" w:hAnsi="Calibri" w:cs="Calibri"/>
          <w:color w:val="1D2125"/>
          <w:sz w:val="24"/>
          <w:szCs w:val="24"/>
          <w:lang w:eastAsia="fr-FR"/>
        </w:rPr>
        <w:t>Majorité absolue</w:t>
      </w:r>
    </w:p>
    <w:p w14:paraId="23861105" w14:textId="335C461B" w:rsidR="00944E86" w:rsidRDefault="00D75EFC" w:rsidP="00D75EF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1D2125"/>
          <w:sz w:val="24"/>
          <w:szCs w:val="24"/>
          <w:lang w:eastAsia="fr-FR"/>
        </w:rPr>
      </w:pPr>
      <w:r w:rsidRPr="00D75EFC">
        <w:rPr>
          <w:rFonts w:ascii="Calibri" w:eastAsia="Times New Roman" w:hAnsi="Calibri" w:cs="Calibri"/>
          <w:color w:val="1D2125"/>
          <w:sz w:val="24"/>
          <w:szCs w:val="24"/>
          <w:lang w:eastAsia="fr-FR"/>
        </w:rPr>
        <w:t>Majorité relative</w:t>
      </w:r>
    </w:p>
    <w:p w14:paraId="75FA384C" w14:textId="07CDD412" w:rsidR="00D75EFC" w:rsidRDefault="00D75EFC" w:rsidP="00D75EFC">
      <w:p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1D2125"/>
          <w:sz w:val="24"/>
          <w:szCs w:val="24"/>
          <w:shd w:val="clear" w:color="auto" w:fill="FFFFFF"/>
        </w:rPr>
      </w:pPr>
      <w:r>
        <w:rPr>
          <w:rFonts w:ascii="Calibri" w:eastAsia="Times New Roman" w:hAnsi="Calibri" w:cs="Calibri"/>
          <w:color w:val="1D2125"/>
          <w:sz w:val="24"/>
          <w:szCs w:val="24"/>
          <w:lang w:eastAsia="fr-FR"/>
        </w:rPr>
        <w:t>Cependant les autres modes de jeux (hors mode strict) auront obligatoirement un tour 1 à l’unanimité comme dans le mode strict.</w:t>
      </w:r>
      <w:r w:rsidR="001F49CC" w:rsidRPr="001F49CC"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 xml:space="preserve"> </w:t>
      </w:r>
      <w:r w:rsidR="001F49CC" w:rsidRPr="001F49CC">
        <w:rPr>
          <w:rFonts w:ascii="Calibri" w:hAnsi="Calibri" w:cs="Calibri"/>
          <w:color w:val="1D2125"/>
          <w:sz w:val="24"/>
          <w:szCs w:val="24"/>
          <w:shd w:val="clear" w:color="auto" w:fill="FFFFFF"/>
        </w:rPr>
        <w:t>Ce choix permet d'avoir au moins un temps de discussion si les joueurs ne sont pas d'acco</w:t>
      </w:r>
      <w:r w:rsidR="001F49CC">
        <w:rPr>
          <w:rFonts w:ascii="Calibri" w:hAnsi="Calibri" w:cs="Calibri"/>
          <w:color w:val="1D2125"/>
          <w:sz w:val="24"/>
          <w:szCs w:val="24"/>
          <w:shd w:val="clear" w:color="auto" w:fill="FFFFFF"/>
        </w:rPr>
        <w:t>rd.</w:t>
      </w:r>
    </w:p>
    <w:p w14:paraId="7E4D7D0B" w14:textId="79A8CDAF" w:rsidR="001F49CC" w:rsidRDefault="00861947" w:rsidP="00D75EFC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1D2125"/>
          <w:sz w:val="24"/>
          <w:szCs w:val="24"/>
          <w:lang w:eastAsia="fr-FR"/>
        </w:rPr>
      </w:pPr>
      <w:r>
        <w:rPr>
          <w:rFonts w:ascii="Calibri" w:eastAsia="Times New Roman" w:hAnsi="Calibri" w:cs="Calibri"/>
          <w:color w:val="1D2125"/>
          <w:sz w:val="24"/>
          <w:szCs w:val="24"/>
          <w:lang w:eastAsia="fr-FR"/>
        </w:rPr>
        <w:t>Pour ce qui concerne les tâches présente dans l’application nous avons réutilisés les tâches du TD sur la méthodologie planning poker mise ci-dessous :</w:t>
      </w:r>
    </w:p>
    <w:p w14:paraId="5BE79B9F" w14:textId="5B74566A" w:rsidR="00861947" w:rsidRDefault="00861947" w:rsidP="00D75EFC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1D2125"/>
          <w:sz w:val="24"/>
          <w:szCs w:val="24"/>
          <w:lang w:eastAsia="fr-FR"/>
        </w:rPr>
      </w:pPr>
      <w:r w:rsidRPr="00861947">
        <w:rPr>
          <w:rFonts w:ascii="Calibri" w:eastAsia="Times New Roman" w:hAnsi="Calibri" w:cs="Calibri"/>
          <w:color w:val="1D2125"/>
          <w:sz w:val="24"/>
          <w:szCs w:val="24"/>
          <w:lang w:eastAsia="fr-FR"/>
        </w:rPr>
        <w:drawing>
          <wp:inline distT="0" distB="0" distL="0" distR="0" wp14:anchorId="5B43C483" wp14:editId="02CA34A1">
            <wp:extent cx="4511929" cy="2038350"/>
            <wp:effectExtent l="0" t="0" r="317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40807"/>
                    <a:stretch/>
                  </pic:blipFill>
                  <pic:spPr bwMode="auto">
                    <a:xfrm>
                      <a:off x="0" y="0"/>
                      <a:ext cx="4540747" cy="2051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4092F" w14:textId="5BDF98F6" w:rsidR="00861947" w:rsidRDefault="00861947" w:rsidP="00D75EFC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1D2125"/>
          <w:sz w:val="24"/>
          <w:szCs w:val="24"/>
          <w:lang w:eastAsia="fr-FR"/>
        </w:rPr>
      </w:pPr>
      <w:r w:rsidRPr="00861947">
        <w:rPr>
          <w:rFonts w:ascii="Calibri" w:eastAsia="Times New Roman" w:hAnsi="Calibri" w:cs="Calibri"/>
          <w:color w:val="1D2125"/>
          <w:sz w:val="24"/>
          <w:szCs w:val="24"/>
          <w:lang w:eastAsia="fr-FR"/>
        </w:rPr>
        <w:drawing>
          <wp:inline distT="0" distB="0" distL="0" distR="0" wp14:anchorId="256D4272" wp14:editId="6200F7FB">
            <wp:extent cx="3017442" cy="220027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63327"/>
                    <a:stretch/>
                  </pic:blipFill>
                  <pic:spPr bwMode="auto">
                    <a:xfrm>
                      <a:off x="0" y="0"/>
                      <a:ext cx="3036908" cy="2214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C642DE" w14:textId="77777777" w:rsidR="00DA6251" w:rsidRDefault="002750A4">
      <w:pPr>
        <w:rPr>
          <w:rFonts w:ascii="Calibri" w:hAnsi="Calibri" w:cs="Calibri"/>
        </w:rPr>
      </w:pPr>
      <w:r>
        <w:rPr>
          <w:rFonts w:ascii="Calibri" w:hAnsi="Calibri" w:cs="Calibri"/>
        </w:rPr>
        <w:t>Au début d’une partie le mode de jeu est stocké dans un</w:t>
      </w:r>
      <w:r>
        <w:rPr>
          <w:rFonts w:ascii="Calibri" w:hAnsi="Calibri" w:cs="Calibri"/>
        </w:rPr>
        <w:t xml:space="preserve"> fichier JSON</w:t>
      </w:r>
      <w:r>
        <w:rPr>
          <w:rFonts w:ascii="Calibri" w:hAnsi="Calibri" w:cs="Calibri"/>
        </w:rPr>
        <w:t xml:space="preserve">. Le fichier est actualisé à chaque fin de tâche en stockant le choix validé de la tâche dans le JSON puis à la fin d’une session de jeu, le JSON </w:t>
      </w:r>
      <w:r>
        <w:rPr>
          <w:rFonts w:ascii="Calibri" w:hAnsi="Calibri" w:cs="Calibri"/>
        </w:rPr>
        <w:t>comportera</w:t>
      </w:r>
      <w:r>
        <w:rPr>
          <w:rFonts w:ascii="Calibri" w:hAnsi="Calibri" w:cs="Calibri"/>
        </w:rPr>
        <w:t xml:space="preserve"> le mode de jeu plus</w:t>
      </w:r>
      <w:r>
        <w:rPr>
          <w:rFonts w:ascii="Calibri" w:hAnsi="Calibri" w:cs="Calibri"/>
        </w:rPr>
        <w:t xml:space="preserve"> l’intégralité</w:t>
      </w:r>
      <w:r>
        <w:rPr>
          <w:rFonts w:ascii="Calibri" w:hAnsi="Calibri" w:cs="Calibri"/>
        </w:rPr>
        <w:t xml:space="preserve"> des choix validé par tâche</w:t>
      </w:r>
      <w:r>
        <w:rPr>
          <w:rFonts w:ascii="Calibri" w:hAnsi="Calibri" w:cs="Calibri"/>
        </w:rPr>
        <w:t xml:space="preserve"> d</w:t>
      </w:r>
      <w:r>
        <w:rPr>
          <w:rFonts w:ascii="Calibri" w:hAnsi="Calibri" w:cs="Calibri"/>
        </w:rPr>
        <w:t>’une partie</w:t>
      </w:r>
      <w:r w:rsidR="00DA6251">
        <w:rPr>
          <w:rFonts w:ascii="Calibri" w:hAnsi="Calibri" w:cs="Calibri"/>
        </w:rPr>
        <w:t>.</w:t>
      </w:r>
    </w:p>
    <w:p w14:paraId="00861940" w14:textId="5F5E6E9C" w:rsidR="00944E86" w:rsidRDefault="002817B9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[</w:t>
      </w:r>
      <w:r w:rsidR="00944E86" w:rsidRPr="00D75EFC">
        <w:rPr>
          <w:rFonts w:ascii="Calibri" w:hAnsi="Calibri" w:cs="Calibri"/>
        </w:rPr>
        <w:t>Choix effectuer (et pourquoi) (ajouter des diagrammes pour préciser et expliquer)</w:t>
      </w:r>
      <w:r>
        <w:rPr>
          <w:rFonts w:ascii="Calibri" w:hAnsi="Calibri" w:cs="Calibri"/>
        </w:rPr>
        <w:t>]</w:t>
      </w:r>
    </w:p>
    <w:p w14:paraId="776C2861" w14:textId="77777777" w:rsidR="002750A4" w:rsidRPr="00D75EFC" w:rsidRDefault="002750A4">
      <w:pPr>
        <w:rPr>
          <w:rFonts w:ascii="Calibri" w:hAnsi="Calibri" w:cs="Calibri"/>
        </w:rPr>
      </w:pPr>
    </w:p>
    <w:p w14:paraId="691CF75D" w14:textId="19BB50B2" w:rsidR="00944E86" w:rsidRDefault="00944E86">
      <w:pPr>
        <w:rPr>
          <w:rFonts w:ascii="Calibri" w:hAnsi="Calibri" w:cs="Calibri"/>
        </w:rPr>
      </w:pPr>
      <w:r w:rsidRPr="00D75EFC">
        <w:rPr>
          <w:rFonts w:ascii="Calibri" w:hAnsi="Calibri" w:cs="Calibri"/>
        </w:rPr>
        <w:t xml:space="preserve">Choix du langage : Python avec l’utilisation de </w:t>
      </w:r>
      <w:proofErr w:type="spellStart"/>
      <w:r w:rsidRPr="00D75EFC">
        <w:rPr>
          <w:rFonts w:ascii="Calibri" w:hAnsi="Calibri" w:cs="Calibri"/>
        </w:rPr>
        <w:t>tkinter</w:t>
      </w:r>
      <w:proofErr w:type="spellEnd"/>
      <w:r w:rsidRPr="00D75EFC">
        <w:rPr>
          <w:rFonts w:ascii="Calibri" w:hAnsi="Calibri" w:cs="Calibri"/>
        </w:rPr>
        <w:t xml:space="preserve"> </w:t>
      </w:r>
      <w:r w:rsidR="00377569">
        <w:rPr>
          <w:rFonts w:ascii="Calibri" w:hAnsi="Calibri" w:cs="Calibri"/>
        </w:rPr>
        <w:t xml:space="preserve">qui </w:t>
      </w:r>
      <w:r w:rsidR="00377569" w:rsidRPr="00377569">
        <w:rPr>
          <w:rFonts w:ascii="Calibri" w:hAnsi="Calibri" w:cs="Calibri"/>
        </w:rPr>
        <w:t>est un module intégré à la bibliothèque standard de Python permettant de créer des interfaces graphiques</w:t>
      </w:r>
      <w:r w:rsidR="00377569">
        <w:rPr>
          <w:rFonts w:ascii="Calibri" w:hAnsi="Calibri" w:cs="Calibri"/>
        </w:rPr>
        <w:t xml:space="preserve"> cela va nous être utile pour la création de l’interface de l’application ainsi que tout les boutons / formulaires pour les options / les prénoms des personnes.</w:t>
      </w:r>
      <w:r w:rsidR="00E93F23">
        <w:rPr>
          <w:rFonts w:ascii="Calibri" w:hAnsi="Calibri" w:cs="Calibri"/>
        </w:rPr>
        <w:t xml:space="preserve"> </w:t>
      </w:r>
    </w:p>
    <w:p w14:paraId="42137469" w14:textId="77777777" w:rsidR="00CF5B2B" w:rsidRDefault="00CF5B2B">
      <w:pPr>
        <w:rPr>
          <w:rFonts w:ascii="Calibri" w:hAnsi="Calibri" w:cs="Calibri"/>
        </w:rPr>
      </w:pPr>
    </w:p>
    <w:p w14:paraId="0DBF9FF7" w14:textId="4A5E2B98" w:rsidR="00CF5B2B" w:rsidRDefault="00CF5B2B">
      <w:pPr>
        <w:rPr>
          <w:rFonts w:ascii="Calibri" w:hAnsi="Calibri" w:cs="Calibri"/>
        </w:rPr>
      </w:pPr>
      <w:r>
        <w:rPr>
          <w:rFonts w:ascii="Calibri" w:hAnsi="Calibri" w:cs="Calibri"/>
        </w:rPr>
        <w:t>[Intégration continue / suivit de projet]</w:t>
      </w:r>
    </w:p>
    <w:p w14:paraId="3690C2DE" w14:textId="0F401EEE" w:rsidR="00CD3ADC" w:rsidRDefault="00CD3AD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Pour l’intégration continue nous utilisons </w:t>
      </w:r>
      <w:proofErr w:type="spellStart"/>
      <w:r>
        <w:rPr>
          <w:rFonts w:ascii="Calibri" w:hAnsi="Calibri" w:cs="Calibri"/>
        </w:rPr>
        <w:t>Github</w:t>
      </w:r>
      <w:proofErr w:type="spellEnd"/>
      <w:r>
        <w:rPr>
          <w:rFonts w:ascii="Calibri" w:hAnsi="Calibri" w:cs="Calibri"/>
        </w:rPr>
        <w:t>.</w:t>
      </w:r>
      <w:r w:rsidR="00094782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Le projet est disponible sur ce lien :</w:t>
      </w:r>
      <w:r w:rsidRPr="00CD3ADC">
        <w:t xml:space="preserve"> </w:t>
      </w:r>
      <w:hyperlink r:id="rId6" w:history="1">
        <w:r w:rsidRPr="004F19B3">
          <w:rPr>
            <w:rStyle w:val="Lienhypertexte"/>
            <w:rFonts w:ascii="Calibri" w:hAnsi="Calibri" w:cs="Calibri"/>
          </w:rPr>
          <w:t>https://github.com/Bahmohamedhabib/projetcapi</w:t>
        </w:r>
      </w:hyperlink>
      <w:r w:rsidR="00E93F23">
        <w:rPr>
          <w:rFonts w:ascii="Calibri" w:hAnsi="Calibri" w:cs="Calibri"/>
        </w:rPr>
        <w:t xml:space="preserve"> </w:t>
      </w:r>
    </w:p>
    <w:p w14:paraId="0BDDD64F" w14:textId="77516B2A" w:rsidR="00377569" w:rsidRDefault="00EA0C6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Pour le suivit de projet nous avons utiliser le logiciel </w:t>
      </w:r>
      <w:proofErr w:type="spellStart"/>
      <w:r>
        <w:rPr>
          <w:rFonts w:ascii="Calibri" w:hAnsi="Calibri" w:cs="Calibri"/>
        </w:rPr>
        <w:t>gantt</w:t>
      </w:r>
      <w:proofErr w:type="spellEnd"/>
      <w:r>
        <w:rPr>
          <w:rFonts w:ascii="Calibri" w:hAnsi="Calibri" w:cs="Calibri"/>
        </w:rPr>
        <w:t xml:space="preserve"> qui est un outil de gestion de projet pour suivre les différent</w:t>
      </w:r>
      <w:r w:rsidR="00E93F23">
        <w:rPr>
          <w:rFonts w:ascii="Calibri" w:hAnsi="Calibri" w:cs="Calibri"/>
        </w:rPr>
        <w:t xml:space="preserve">es parties d’avancements dans le projet. Voici le diagramme de </w:t>
      </w:r>
      <w:proofErr w:type="spellStart"/>
      <w:r w:rsidR="00E93F23">
        <w:rPr>
          <w:rFonts w:ascii="Calibri" w:hAnsi="Calibri" w:cs="Calibri"/>
        </w:rPr>
        <w:t>gantt</w:t>
      </w:r>
      <w:proofErr w:type="spellEnd"/>
      <w:r w:rsidR="00E93F23">
        <w:rPr>
          <w:rFonts w:ascii="Calibri" w:hAnsi="Calibri" w:cs="Calibri"/>
        </w:rPr>
        <w:t xml:space="preserve"> ci-dessous :</w:t>
      </w:r>
    </w:p>
    <w:p w14:paraId="0E6B0162" w14:textId="3A20B55D" w:rsidR="00E93F23" w:rsidRDefault="00E93F23">
      <w:pPr>
        <w:rPr>
          <w:rFonts w:ascii="Calibri" w:hAnsi="Calibri" w:cs="Calibri"/>
        </w:rPr>
      </w:pPr>
    </w:p>
    <w:p w14:paraId="13DA836F" w14:textId="40F0FA36" w:rsidR="00E93F23" w:rsidRDefault="00E93F23">
      <w:pPr>
        <w:rPr>
          <w:rFonts w:ascii="Calibri" w:hAnsi="Calibri" w:cs="Calibri"/>
        </w:rPr>
      </w:pPr>
    </w:p>
    <w:p w14:paraId="77BBCEFE" w14:textId="7B00DD42" w:rsidR="00E93F23" w:rsidRDefault="00E93F23">
      <w:pPr>
        <w:rPr>
          <w:rFonts w:ascii="Calibri" w:hAnsi="Calibri" w:cs="Calibri"/>
        </w:rPr>
      </w:pPr>
    </w:p>
    <w:p w14:paraId="6B3517E6" w14:textId="6EE2B42F" w:rsidR="00E93F23" w:rsidRDefault="00E93F23">
      <w:pPr>
        <w:rPr>
          <w:rFonts w:ascii="Calibri" w:hAnsi="Calibri" w:cs="Calibri"/>
        </w:rPr>
      </w:pPr>
    </w:p>
    <w:p w14:paraId="0A2762FE" w14:textId="240D5DC0" w:rsidR="00E93F23" w:rsidRDefault="00E93F23">
      <w:pPr>
        <w:rPr>
          <w:rFonts w:ascii="Calibri" w:hAnsi="Calibri" w:cs="Calibri"/>
        </w:rPr>
      </w:pPr>
    </w:p>
    <w:p w14:paraId="2FD2606C" w14:textId="34C9E8A0" w:rsidR="00E93F23" w:rsidRDefault="00E93F23">
      <w:pPr>
        <w:rPr>
          <w:rFonts w:ascii="Calibri" w:hAnsi="Calibri" w:cs="Calibri"/>
        </w:rPr>
      </w:pPr>
    </w:p>
    <w:p w14:paraId="40EE105A" w14:textId="77777777" w:rsidR="00E93F23" w:rsidRDefault="00E93F23">
      <w:pPr>
        <w:rPr>
          <w:rFonts w:ascii="Calibri" w:hAnsi="Calibri" w:cs="Calibri"/>
        </w:rPr>
      </w:pPr>
    </w:p>
    <w:p w14:paraId="5CF791BD" w14:textId="77777777" w:rsidR="00377569" w:rsidRDefault="00377569">
      <w:pPr>
        <w:rPr>
          <w:rFonts w:ascii="Calibri" w:hAnsi="Calibri" w:cs="Calibri"/>
        </w:rPr>
      </w:pPr>
    </w:p>
    <w:p w14:paraId="0FE7C6DF" w14:textId="77777777" w:rsidR="00377569" w:rsidRPr="00D75EFC" w:rsidRDefault="00377569">
      <w:pPr>
        <w:rPr>
          <w:rFonts w:ascii="Calibri" w:hAnsi="Calibri" w:cs="Calibri"/>
        </w:rPr>
      </w:pPr>
    </w:p>
    <w:sectPr w:rsidR="00377569" w:rsidRPr="00D75E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52777"/>
    <w:multiLevelType w:val="multilevel"/>
    <w:tmpl w:val="8544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F92093"/>
    <w:multiLevelType w:val="hybridMultilevel"/>
    <w:tmpl w:val="C944D54E"/>
    <w:lvl w:ilvl="0" w:tplc="998C0B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AB9"/>
    <w:rsid w:val="00094782"/>
    <w:rsid w:val="001F49CC"/>
    <w:rsid w:val="002750A4"/>
    <w:rsid w:val="002817B9"/>
    <w:rsid w:val="00377569"/>
    <w:rsid w:val="007B2AB9"/>
    <w:rsid w:val="00861947"/>
    <w:rsid w:val="00910687"/>
    <w:rsid w:val="00944E86"/>
    <w:rsid w:val="00966B22"/>
    <w:rsid w:val="00AA7F49"/>
    <w:rsid w:val="00AB5AF7"/>
    <w:rsid w:val="00AD1B96"/>
    <w:rsid w:val="00CD3ADC"/>
    <w:rsid w:val="00CF5B2B"/>
    <w:rsid w:val="00D3771A"/>
    <w:rsid w:val="00D454A6"/>
    <w:rsid w:val="00D75EFC"/>
    <w:rsid w:val="00DA6251"/>
    <w:rsid w:val="00E93F23"/>
    <w:rsid w:val="00EA0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F4CB0"/>
  <w15:chartTrackingRefBased/>
  <w15:docId w15:val="{F7B5D123-C995-4890-8BF2-904E9F53B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75EFC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CD3AD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D3A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ahmohamedhabib/projetcapi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276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Costa</dc:creator>
  <cp:keywords/>
  <dc:description/>
  <cp:lastModifiedBy>Julien Costa</cp:lastModifiedBy>
  <cp:revision>15</cp:revision>
  <dcterms:created xsi:type="dcterms:W3CDTF">2024-11-04T15:52:00Z</dcterms:created>
  <dcterms:modified xsi:type="dcterms:W3CDTF">2024-11-18T16:45:00Z</dcterms:modified>
</cp:coreProperties>
</file>