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5BA4F" w14:textId="77777777" w:rsidR="007429D2" w:rsidRDefault="007429D2" w:rsidP="007429D2">
      <w:pPr>
        <w:spacing w:line="268" w:lineRule="auto"/>
        <w:ind w:left="55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“TASDIQLAYMAN”</w:t>
      </w:r>
    </w:p>
    <w:p w14:paraId="08394BE8" w14:textId="77777777" w:rsidR="007429D2" w:rsidRDefault="007429D2" w:rsidP="007429D2">
      <w:pPr>
        <w:spacing w:line="268" w:lineRule="auto"/>
        <w:ind w:left="55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“DAS UTY”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MChJ</w:t>
      </w:r>
      <w:proofErr w:type="spellEnd"/>
    </w:p>
    <w:p w14:paraId="1921C9A4" w14:textId="77777777" w:rsidR="007429D2" w:rsidRDefault="007429D2" w:rsidP="007429D2">
      <w:pPr>
        <w:spacing w:line="268" w:lineRule="auto"/>
        <w:ind w:left="55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bosh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direktori</w:t>
      </w:r>
      <w:proofErr w:type="spellEnd"/>
    </w:p>
    <w:p w14:paraId="4041618F" w14:textId="77777777" w:rsidR="007429D2" w:rsidRDefault="007429D2" w:rsidP="007429D2">
      <w:pPr>
        <w:spacing w:line="268" w:lineRule="auto"/>
        <w:ind w:left="55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_____________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B.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M.Begaliyev</w:t>
      </w:r>
      <w:proofErr w:type="spellEnd"/>
      <w:proofErr w:type="gramEnd"/>
    </w:p>
    <w:p w14:paraId="09435C6D" w14:textId="224E7B08" w:rsidR="009D70C2" w:rsidRPr="007429D2" w:rsidRDefault="007429D2" w:rsidP="007429D2">
      <w:pPr>
        <w:spacing w:line="268" w:lineRule="auto"/>
        <w:ind w:left="55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“____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_”_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  2026 y.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83D6DF4" w14:textId="77777777" w:rsidR="009D70C2" w:rsidRDefault="009D70C2"/>
    <w:p w14:paraId="67B017DC" w14:textId="77777777" w:rsidR="009D70C2" w:rsidRDefault="005113C5">
      <w:pPr>
        <w:jc w:val="center"/>
      </w:pPr>
      <w:r>
        <w:rPr>
          <w:rFonts w:ascii="Times New Roman" w:hAnsi="Times New Roman"/>
          <w:sz w:val="28"/>
        </w:rPr>
        <w:t xml:space="preserve">"Temiryоʻlinfratuzilma" AJ tasarrufidagi "DAS UTY" MChJ bilan fuqaroviy huquqiy shartnoma asosida ishga qabul qilingan Muhammadiyev Bahrom </w:t>
      </w:r>
      <w:r>
        <w:rPr>
          <w:rFonts w:ascii="Times New Roman" w:hAnsi="Times New Roman"/>
          <w:sz w:val="28"/>
        </w:rPr>
        <w:t>Sadriddin oʻgʻlining 2026 – yil 02 - mart  sanasidan 31 - mart sanasigacha amalga oshirilgan ishlari yuzasidan</w:t>
      </w:r>
    </w:p>
    <w:p w14:paraId="5B7EC7AF" w14:textId="278841F2" w:rsidR="009D70C2" w:rsidRDefault="005113C5" w:rsidP="007429D2">
      <w:pPr>
        <w:jc w:val="center"/>
      </w:pPr>
      <w:r>
        <w:rPr>
          <w:rFonts w:ascii="Times New Roman" w:hAnsi="Times New Roman"/>
          <w:b/>
          <w:sz w:val="28"/>
        </w:rPr>
        <w:t>HISOBOTI</w:t>
      </w:r>
    </w:p>
    <w:p w14:paraId="29BF6FCC" w14:textId="08698FF3" w:rsidR="009D70C2" w:rsidRDefault="007429D2">
      <w:pPr>
        <w:jc w:val="both"/>
      </w:pPr>
      <w:proofErr w:type="spellStart"/>
      <w:r>
        <w:rPr>
          <w:rFonts w:ascii="Times New Roman" w:hAnsi="Times New Roman"/>
          <w:b/>
          <w:sz w:val="28"/>
        </w:rPr>
        <w:t>Aqilliy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temiryo’l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kesishmasi</w:t>
      </w:r>
      <w:proofErr w:type="spellEnd"/>
      <w:r w:rsidR="005113C5">
        <w:rPr>
          <w:rFonts w:ascii="Times New Roman" w:hAnsi="Times New Roman"/>
          <w:b/>
          <w:sz w:val="28"/>
        </w:rPr>
        <w:t xml:space="preserve"> (Desktop) </w:t>
      </w:r>
      <w:proofErr w:type="spellStart"/>
      <w:r w:rsidR="005113C5">
        <w:rPr>
          <w:rFonts w:ascii="Times New Roman" w:hAnsi="Times New Roman"/>
          <w:b/>
          <w:sz w:val="28"/>
        </w:rPr>
        <w:t>doirasida</w:t>
      </w:r>
      <w:proofErr w:type="spellEnd"/>
      <w:r w:rsidR="005113C5">
        <w:rPr>
          <w:rFonts w:ascii="Times New Roman" w:hAnsi="Times New Roman"/>
          <w:b/>
          <w:sz w:val="28"/>
        </w:rPr>
        <w:t xml:space="preserve"> </w:t>
      </w:r>
      <w:proofErr w:type="spellStart"/>
      <w:r w:rsidR="005113C5">
        <w:rPr>
          <w:rFonts w:ascii="Times New Roman" w:hAnsi="Times New Roman"/>
          <w:b/>
          <w:sz w:val="28"/>
        </w:rPr>
        <w:t>bajaril</w:t>
      </w:r>
      <w:r w:rsidR="005113C5">
        <w:rPr>
          <w:rFonts w:ascii="Times New Roman" w:hAnsi="Times New Roman"/>
          <w:b/>
          <w:sz w:val="28"/>
        </w:rPr>
        <w:t>gan</w:t>
      </w:r>
      <w:proofErr w:type="spellEnd"/>
      <w:r w:rsidR="005113C5">
        <w:rPr>
          <w:rFonts w:ascii="Times New Roman" w:hAnsi="Times New Roman"/>
          <w:b/>
          <w:sz w:val="28"/>
        </w:rPr>
        <w:t xml:space="preserve"> ishlar:</w:t>
      </w:r>
    </w:p>
    <w:p w14:paraId="3030BC2D" w14:textId="77777777" w:rsidR="009D70C2" w:rsidRDefault="005113C5">
      <w:pPr>
        <w:pStyle w:val="a0"/>
      </w:pPr>
      <w:r>
        <w:rPr>
          <w:rFonts w:ascii="Times New Roman" w:hAnsi="Times New Roman"/>
          <w:sz w:val="28"/>
        </w:rPr>
        <w:t>Windows platformasi uchun to'liq moslashtirish amalga oshirildi.</w:t>
      </w:r>
    </w:p>
    <w:p w14:paraId="58AFE6BC" w14:textId="77777777" w:rsidR="009D70C2" w:rsidRDefault="005113C5">
      <w:pPr>
        <w:pStyle w:val="a0"/>
      </w:pPr>
      <w:r>
        <w:rPr>
          <w:rFonts w:ascii="Times New Roman" w:hAnsi="Times New Roman"/>
          <w:sz w:val="28"/>
        </w:rPr>
        <w:t>Kamerani o'chirib/yoqish funksiyasi qo'shildi.</w:t>
      </w:r>
    </w:p>
    <w:p w14:paraId="6F3392B6" w14:textId="77777777" w:rsidR="009D70C2" w:rsidRDefault="005113C5">
      <w:pPr>
        <w:pStyle w:val="a0"/>
      </w:pPr>
      <w:r>
        <w:rPr>
          <w:rFonts w:ascii="Times New Roman" w:hAnsi="Times New Roman"/>
          <w:sz w:val="28"/>
        </w:rPr>
        <w:t>Pereezd ichki kamera ko'rinishi ishlab chiqildi.</w:t>
      </w:r>
    </w:p>
    <w:p w14:paraId="289036D8" w14:textId="77777777" w:rsidR="009D70C2" w:rsidRDefault="005113C5">
      <w:pPr>
        <w:pStyle w:val="a0"/>
      </w:pPr>
      <w:r>
        <w:rPr>
          <w:rFonts w:ascii="Times New Roman" w:hAnsi="Times New Roman"/>
          <w:sz w:val="28"/>
        </w:rPr>
        <w:t>Siemens S7-1200 PLC integratsiyasi amalga oshirildi.</w:t>
      </w:r>
    </w:p>
    <w:p w14:paraId="3F94D782" w14:textId="77777777" w:rsidR="009D70C2" w:rsidRDefault="005113C5">
      <w:pPr>
        <w:pStyle w:val="a0"/>
      </w:pPr>
      <w:r>
        <w:rPr>
          <w:rFonts w:ascii="Times New Roman" w:hAnsi="Times New Roman"/>
          <w:sz w:val="28"/>
        </w:rPr>
        <w:t xml:space="preserve">Poyezd statistikasi va o'tish </w:t>
      </w:r>
      <w:r>
        <w:rPr>
          <w:rFonts w:ascii="Times New Roman" w:hAnsi="Times New Roman"/>
          <w:sz w:val="28"/>
        </w:rPr>
        <w:t>vaqtlari hisobi kiritildi.</w:t>
      </w:r>
    </w:p>
    <w:p w14:paraId="4C1C644D" w14:textId="77777777" w:rsidR="009D70C2" w:rsidRDefault="005113C5">
      <w:pPr>
        <w:pStyle w:val="a0"/>
      </w:pPr>
      <w:r>
        <w:rPr>
          <w:rFonts w:ascii="Times New Roman" w:hAnsi="Times New Roman"/>
          <w:sz w:val="28"/>
        </w:rPr>
        <w:t>PDF va Word hisobot generatori yaratildi.</w:t>
      </w:r>
    </w:p>
    <w:p w14:paraId="7840C226" w14:textId="77777777" w:rsidR="009D70C2" w:rsidRDefault="005113C5">
      <w:pPr>
        <w:pStyle w:val="a0"/>
      </w:pPr>
      <w:r>
        <w:rPr>
          <w:rFonts w:ascii="Times New Roman" w:hAnsi="Times New Roman"/>
          <w:sz w:val="28"/>
        </w:rPr>
        <w:t>Loyiha arxitekturasi qayta tashkil qilindi (gui/ → app/).</w:t>
      </w:r>
    </w:p>
    <w:p w14:paraId="67652663" w14:textId="77777777" w:rsidR="009D70C2" w:rsidRDefault="005113C5">
      <w:pPr>
        <w:pStyle w:val="a0"/>
      </w:pPr>
      <w:r>
        <w:rPr>
          <w:rFonts w:ascii="Times New Roman" w:hAnsi="Times New Roman"/>
          <w:sz w:val="28"/>
        </w:rPr>
        <w:t>README.md hujjatlari yozildi.</w:t>
      </w:r>
    </w:p>
    <w:p w14:paraId="2E7E8419" w14:textId="77777777" w:rsidR="009D70C2" w:rsidRDefault="005113C5">
      <w:pPr>
        <w:pStyle w:val="a0"/>
      </w:pPr>
      <w:r>
        <w:rPr>
          <w:rFonts w:ascii="Times New Roman" w:hAnsi="Times New Roman"/>
          <w:sz w:val="28"/>
        </w:rPr>
        <w:t>Polygon zonasiga poyezd kirganda bounding box aniqlash mexanizmi ishlab chiqildi.</w:t>
      </w:r>
    </w:p>
    <w:p w14:paraId="4BD3286E" w14:textId="2F970B36" w:rsidR="009D70C2" w:rsidRDefault="005113C5" w:rsidP="007429D2">
      <w:pPr>
        <w:pStyle w:val="a0"/>
      </w:pPr>
      <w:r>
        <w:rPr>
          <w:rFonts w:ascii="Times New Roman" w:hAnsi="Times New Roman"/>
          <w:sz w:val="28"/>
        </w:rPr>
        <w:t>"Tizim haqida" (A</w:t>
      </w:r>
      <w:r>
        <w:rPr>
          <w:rFonts w:ascii="Times New Roman" w:hAnsi="Times New Roman"/>
          <w:sz w:val="28"/>
        </w:rPr>
        <w:t xml:space="preserve">bout) sahifasi </w:t>
      </w:r>
      <w:proofErr w:type="spellStart"/>
      <w:r>
        <w:rPr>
          <w:rFonts w:ascii="Times New Roman" w:hAnsi="Times New Roman"/>
          <w:sz w:val="28"/>
        </w:rPr>
        <w:t>to'liq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qayta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ishlab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chiqildi</w:t>
      </w:r>
      <w:proofErr w:type="spellEnd"/>
      <w:r>
        <w:rPr>
          <w:rFonts w:ascii="Times New Roman" w:hAnsi="Times New Roman"/>
          <w:sz w:val="28"/>
        </w:rPr>
        <w:t>.</w:t>
      </w:r>
    </w:p>
    <w:p w14:paraId="7EC2F1A7" w14:textId="77777777" w:rsidR="009D70C2" w:rsidRDefault="005113C5">
      <w:pPr>
        <w:jc w:val="both"/>
      </w:pPr>
      <w:r>
        <w:rPr>
          <w:rFonts w:ascii="Times New Roman" w:hAnsi="Times New Roman"/>
          <w:b/>
          <w:sz w:val="28"/>
        </w:rPr>
        <w:t>1</w:t>
      </w:r>
      <w:r>
        <w:rPr>
          <w:rFonts w:ascii="Times New Roman" w:hAnsi="Times New Roman"/>
          <w:b/>
          <w:sz w:val="28"/>
        </w:rPr>
        <w:t>. Windows platformasi uchun moslashtirish</w:t>
      </w:r>
    </w:p>
    <w:p w14:paraId="5E6BA8EE" w14:textId="23DB9DC6" w:rsidR="009D70C2" w:rsidRDefault="005113C5" w:rsidP="007429D2">
      <w:pPr>
        <w:ind w:firstLine="720"/>
        <w:jc w:val="both"/>
      </w:pPr>
      <w:r>
        <w:rPr>
          <w:rFonts w:ascii="Times New Roman" w:hAnsi="Times New Roman"/>
          <w:sz w:val="28"/>
        </w:rPr>
        <w:t xml:space="preserve">RailSafe AI dasturi Windows 64-bit platformasiga to'liq moslashtirildi. Ushbu </w:t>
      </w:r>
      <w:proofErr w:type="spellStart"/>
      <w:r>
        <w:rPr>
          <w:rFonts w:ascii="Times New Roman" w:hAnsi="Times New Roman"/>
          <w:sz w:val="28"/>
        </w:rPr>
        <w:t>jarayonda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yangi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CameraWidget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komponenti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CameraHelper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yor</w:t>
      </w:r>
      <w:r>
        <w:rPr>
          <w:rFonts w:ascii="Times New Roman" w:hAnsi="Times New Roman"/>
          <w:sz w:val="28"/>
        </w:rPr>
        <w:t>damchi</w:t>
      </w:r>
      <w:proofErr w:type="spellEnd"/>
      <w:r>
        <w:rPr>
          <w:rFonts w:ascii="Times New Roman" w:hAnsi="Times New Roman"/>
          <w:sz w:val="28"/>
        </w:rPr>
        <w:t xml:space="preserve"> moduli</w:t>
      </w:r>
      <w:r>
        <w:rPr>
          <w:rFonts w:ascii="Times New Roman" w:hAnsi="Times New Roman"/>
          <w:sz w:val="28"/>
        </w:rPr>
        <w:t xml:space="preserve"> yaratildi. RTSP kameralarni boshqarish, video oqimini olish va ko'rsatish uchun mustaqil ishchi oqim (thread) asosidagi arxitektura ishlab chiqildi. Dasturni ishga tushirish uchun run_gui.bat skripti yaratildi, b</w:t>
      </w:r>
      <w:r>
        <w:rPr>
          <w:rFonts w:ascii="Times New Roman" w:hAnsi="Times New Roman"/>
          <w:sz w:val="28"/>
        </w:rPr>
        <w:t xml:space="preserve">u esa foydalanuvchiga bir chertish bilan dasturni ishga tushirish imkonini berdi. Bundan tashqari, config/gui_config.json konfiguratsiya tuzilmasi tartibga solinib, YOLOv8 + TensorRT detektori Windows </w:t>
      </w:r>
      <w:proofErr w:type="spellStart"/>
      <w:r>
        <w:rPr>
          <w:rFonts w:ascii="Times New Roman" w:hAnsi="Times New Roman"/>
          <w:sz w:val="28"/>
        </w:rPr>
        <w:t>muhitida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barqaror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ishlashi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ta'minlandi</w:t>
      </w:r>
      <w:proofErr w:type="spellEnd"/>
      <w:r>
        <w:rPr>
          <w:rFonts w:ascii="Times New Roman" w:hAnsi="Times New Roman"/>
          <w:sz w:val="28"/>
        </w:rPr>
        <w:t>.</w:t>
      </w:r>
    </w:p>
    <w:p w14:paraId="633C9E35" w14:textId="77777777" w:rsidR="009D70C2" w:rsidRDefault="005113C5">
      <w:pPr>
        <w:jc w:val="both"/>
      </w:pPr>
      <w:r>
        <w:rPr>
          <w:rFonts w:ascii="Times New Roman" w:hAnsi="Times New Roman"/>
          <w:b/>
          <w:sz w:val="28"/>
        </w:rPr>
        <w:t>2. Kamera o'ch</w:t>
      </w:r>
      <w:r>
        <w:rPr>
          <w:rFonts w:ascii="Times New Roman" w:hAnsi="Times New Roman"/>
          <w:b/>
          <w:sz w:val="28"/>
        </w:rPr>
        <w:t>irib/yoqish funksiyasi</w:t>
      </w:r>
    </w:p>
    <w:p w14:paraId="16236A34" w14:textId="3CBC6E2E" w:rsidR="009D70C2" w:rsidRDefault="005113C5" w:rsidP="007429D2">
      <w:pPr>
        <w:ind w:firstLine="720"/>
        <w:jc w:val="both"/>
      </w:pPr>
      <w:r>
        <w:rPr>
          <w:rFonts w:ascii="Times New Roman" w:hAnsi="Times New Roman"/>
          <w:sz w:val="28"/>
        </w:rPr>
        <w:lastRenderedPageBreak/>
        <w:t xml:space="preserve">Har bir pereezdga biriktirilgan kameralarni alohida o'chirib va yoqish imkoniyati kiritildi. Kamera holatlari camera_state.json faylida saqlanadi va dastur keyingi ishga tushirilganda holat tiklanadi. ConfigManager </w:t>
      </w:r>
      <w:r>
        <w:rPr>
          <w:rFonts w:ascii="Times New Roman" w:hAnsi="Times New Roman"/>
          <w:sz w:val="28"/>
        </w:rPr>
        <w:t>(config_manager.py) kengaytirildi: kamera holati saqlash, yuklash va yangilash metodlari qo'shildi. CrossingDetail sahifasida har bir kamera uchun on/off tugmasi va holat indikatori chiqarildi. Ushbu funksiya operator tomonidan muayyan kamerani vaqtincha o</w:t>
      </w:r>
      <w:r>
        <w:rPr>
          <w:rFonts w:ascii="Times New Roman" w:hAnsi="Times New Roman"/>
          <w:sz w:val="28"/>
        </w:rPr>
        <w:t xml:space="preserve">'chirib qo'yish va resurs sarfini kamaytirish imkonini beradi. O'zbek, Rus va </w:t>
      </w:r>
      <w:proofErr w:type="spellStart"/>
      <w:r>
        <w:rPr>
          <w:rFonts w:ascii="Times New Roman" w:hAnsi="Times New Roman"/>
          <w:sz w:val="28"/>
        </w:rPr>
        <w:t>Ingliz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tillarida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tarjimalar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yangilandi</w:t>
      </w:r>
      <w:proofErr w:type="spellEnd"/>
      <w:r>
        <w:rPr>
          <w:rFonts w:ascii="Times New Roman" w:hAnsi="Times New Roman"/>
          <w:sz w:val="28"/>
        </w:rPr>
        <w:t>.</w:t>
      </w:r>
    </w:p>
    <w:p w14:paraId="67AE0190" w14:textId="77777777" w:rsidR="009D70C2" w:rsidRDefault="005113C5">
      <w:pPr>
        <w:jc w:val="both"/>
      </w:pPr>
      <w:r>
        <w:rPr>
          <w:rFonts w:ascii="Times New Roman" w:hAnsi="Times New Roman"/>
          <w:b/>
          <w:sz w:val="28"/>
        </w:rPr>
        <w:t>3. Pereezd ichki kamera ko'rinishi</w:t>
      </w:r>
    </w:p>
    <w:p w14:paraId="3440DAEE" w14:textId="1C9C8C3B" w:rsidR="009D70C2" w:rsidRDefault="005113C5" w:rsidP="007429D2">
      <w:pPr>
        <w:ind w:firstLine="720"/>
        <w:jc w:val="both"/>
      </w:pPr>
      <w:r>
        <w:rPr>
          <w:rFonts w:ascii="Times New Roman" w:hAnsi="Times New Roman"/>
          <w:sz w:val="28"/>
        </w:rPr>
        <w:t>Pereezd detail sahifasida (CrossingDetail) ichki kamera ko'rinishini ko'rsatish funksiyasi ishlab chiq</w:t>
      </w:r>
      <w:r>
        <w:rPr>
          <w:rFonts w:ascii="Times New Roman" w:hAnsi="Times New Roman"/>
          <w:sz w:val="28"/>
        </w:rPr>
        <w:t>ildi. Foydalanuvchi bir pereezdga biriktirilgan bir nechta kamerani bir vaqtda ko'ra oladi. MainWindow'ga kameralar orasida o'tish mexanizmi qo'shildi. CrossingCard vidjetiga pereezd detail sahifasiga o'tish tugmasi kiritildi. Ushbu yondashuv operatorga pe</w:t>
      </w:r>
      <w:r>
        <w:rPr>
          <w:rFonts w:ascii="Times New Roman" w:hAnsi="Times New Roman"/>
          <w:sz w:val="28"/>
        </w:rPr>
        <w:t xml:space="preserve">reezdning to'liq tasvirini real vaqt </w:t>
      </w:r>
      <w:proofErr w:type="spellStart"/>
      <w:r>
        <w:rPr>
          <w:rFonts w:ascii="Times New Roman" w:hAnsi="Times New Roman"/>
          <w:sz w:val="28"/>
        </w:rPr>
        <w:t>rejimida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kuzatish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imkonini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beradi</w:t>
      </w:r>
      <w:proofErr w:type="spellEnd"/>
      <w:r>
        <w:rPr>
          <w:rFonts w:ascii="Times New Roman" w:hAnsi="Times New Roman"/>
          <w:sz w:val="28"/>
        </w:rPr>
        <w:t>.</w:t>
      </w:r>
    </w:p>
    <w:p w14:paraId="371BB0AE" w14:textId="77777777" w:rsidR="009D70C2" w:rsidRDefault="005113C5">
      <w:pPr>
        <w:jc w:val="both"/>
      </w:pPr>
      <w:r>
        <w:rPr>
          <w:rFonts w:ascii="Times New Roman" w:hAnsi="Times New Roman"/>
          <w:b/>
          <w:sz w:val="28"/>
        </w:rPr>
        <w:t>4. Siemens S7-1200 PLC integratsiyasi</w:t>
      </w:r>
    </w:p>
    <w:p w14:paraId="45FF8288" w14:textId="4ADD0884" w:rsidR="009D70C2" w:rsidRDefault="005113C5" w:rsidP="007429D2">
      <w:pPr>
        <w:ind w:firstLine="720"/>
        <w:jc w:val="both"/>
      </w:pPr>
      <w:r>
        <w:rPr>
          <w:rFonts w:ascii="Times New Roman" w:hAnsi="Times New Roman"/>
          <w:sz w:val="28"/>
        </w:rPr>
        <w:t>Siemens S7-1200 PLC kontrolleri bilan integratsiya amalga oshirildi. PLCManager moduli (app/core/plc.py, 162 qator) yaratildi: python-snap7 kutub</w:t>
      </w:r>
      <w:r>
        <w:rPr>
          <w:rFonts w:ascii="Times New Roman" w:hAnsi="Times New Roman"/>
          <w:sz w:val="28"/>
        </w:rPr>
        <w:t>xonasi (v2.1.0) orqali PLC bilan TCP/IP ulanish, signal yuborish, holat o'qish va xato boshqarish mexanizmlari ishlab chiqildi. Har bir pereezd uchun alohida PLC konfiguratsiyasi config/gui_config.json'da saqlanadi. CrossingCard vidjetiga PLC ulanish holat</w:t>
      </w:r>
      <w:r>
        <w:rPr>
          <w:rFonts w:ascii="Times New Roman" w:hAnsi="Times New Roman"/>
          <w:sz w:val="28"/>
        </w:rPr>
        <w:t>i (yashil/qizil indikator) va qo'lda signal yuborish tugmasi qo'shildi. Analytics sahifasida PLC holati monitoringi ko'rinishi yaratildi. HourlyChart vidjeti (widgets/hourly_chart.py, 84 qator) — soatlar bo'yicha poyezd o'tish chastotasini vizualizatsiya q</w:t>
      </w:r>
      <w:r>
        <w:rPr>
          <w:rFonts w:ascii="Times New Roman" w:hAnsi="Times New Roman"/>
          <w:sz w:val="28"/>
        </w:rPr>
        <w:t xml:space="preserve">ilish uchun yaratildi. PLC holatlarini ko'rsatish uchun 3 tilda (uz/ru/en) 33 ta yangi tarjima kaliti qo'shildi. test_new_pereezd.py sinov skripti orqali PLC </w:t>
      </w:r>
      <w:proofErr w:type="spellStart"/>
      <w:r>
        <w:rPr>
          <w:rFonts w:ascii="Times New Roman" w:hAnsi="Times New Roman"/>
          <w:sz w:val="28"/>
        </w:rPr>
        <w:t>integratsiyasi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sinovdan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o'tkazildi</w:t>
      </w:r>
      <w:proofErr w:type="spellEnd"/>
      <w:r>
        <w:rPr>
          <w:rFonts w:ascii="Times New Roman" w:hAnsi="Times New Roman"/>
          <w:sz w:val="28"/>
        </w:rPr>
        <w:t>.</w:t>
      </w:r>
    </w:p>
    <w:p w14:paraId="763F73E5" w14:textId="77777777" w:rsidR="009D70C2" w:rsidRDefault="005113C5">
      <w:pPr>
        <w:jc w:val="both"/>
      </w:pPr>
      <w:r>
        <w:rPr>
          <w:rFonts w:ascii="Times New Roman" w:hAnsi="Times New Roman"/>
          <w:b/>
          <w:sz w:val="28"/>
        </w:rPr>
        <w:t>5. Poyezd statistikasi va o'tish vaqtlari</w:t>
      </w:r>
    </w:p>
    <w:p w14:paraId="7B44AC4E" w14:textId="0743B0A9" w:rsidR="009D70C2" w:rsidRDefault="005113C5" w:rsidP="007429D2">
      <w:pPr>
        <w:ind w:firstLine="720"/>
        <w:jc w:val="both"/>
      </w:pPr>
      <w:r>
        <w:rPr>
          <w:rFonts w:ascii="Times New Roman" w:hAnsi="Times New Roman"/>
          <w:sz w:val="28"/>
        </w:rPr>
        <w:t>Analytics sahifasid</w:t>
      </w:r>
      <w:r>
        <w:rPr>
          <w:rFonts w:ascii="Times New Roman" w:hAnsi="Times New Roman"/>
          <w:sz w:val="28"/>
        </w:rPr>
        <w:t>a poyezd o'tish statistikasi moduli ishlab chiqildi. Har bir poyezdning qaysi vaqtda, qaysi pereezddan o'tganligi, polygon zonasida qancha vaqt bo'lganligi ma'lumotlari stats.db bazasida saqlanadi. StatsDB moduli (app/core/database.py) kengaytirildi: poyez</w:t>
      </w:r>
      <w:r>
        <w:rPr>
          <w:rFonts w:ascii="Times New Roman" w:hAnsi="Times New Roman"/>
          <w:sz w:val="28"/>
        </w:rPr>
        <w:t xml:space="preserve">d o'tish vaqtlari, kunlik va haftalik statistika so'rovlari qo'shildi (210+ qator yangi kod). CrossingCard vidjetida poyezd o'tish sanasi/vaqti va umumiy statistika real vaqtda yangilanib turadi. Analytics sahifasiga poyezd o'tish grafigi </w:t>
      </w:r>
      <w:proofErr w:type="spellStart"/>
      <w:r>
        <w:rPr>
          <w:rFonts w:ascii="Times New Roman" w:hAnsi="Times New Roman"/>
          <w:sz w:val="28"/>
        </w:rPr>
        <w:t>va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jadval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ko'rini</w:t>
      </w:r>
      <w:r>
        <w:rPr>
          <w:rFonts w:ascii="Times New Roman" w:hAnsi="Times New Roman"/>
          <w:sz w:val="28"/>
        </w:rPr>
        <w:t>shi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qo'shildi</w:t>
      </w:r>
      <w:proofErr w:type="spellEnd"/>
      <w:r>
        <w:rPr>
          <w:rFonts w:ascii="Times New Roman" w:hAnsi="Times New Roman"/>
          <w:sz w:val="28"/>
        </w:rPr>
        <w:t>.</w:t>
      </w:r>
    </w:p>
    <w:p w14:paraId="14931A42" w14:textId="77777777" w:rsidR="009D70C2" w:rsidRDefault="005113C5">
      <w:pPr>
        <w:jc w:val="both"/>
      </w:pPr>
      <w:r>
        <w:rPr>
          <w:rFonts w:ascii="Times New Roman" w:hAnsi="Times New Roman"/>
          <w:b/>
          <w:sz w:val="28"/>
        </w:rPr>
        <w:lastRenderedPageBreak/>
        <w:t>6. PDF va Word hisobot generatori</w:t>
      </w:r>
    </w:p>
    <w:p w14:paraId="772059C5" w14:textId="34E9C552" w:rsidR="009D70C2" w:rsidRDefault="005113C5" w:rsidP="007429D2">
      <w:pPr>
        <w:ind w:firstLine="720"/>
        <w:jc w:val="both"/>
      </w:pPr>
      <w:r>
        <w:rPr>
          <w:rFonts w:ascii="Times New Roman" w:hAnsi="Times New Roman"/>
          <w:sz w:val="28"/>
        </w:rPr>
        <w:t>Analytics sahifasidan PDF va Microsoft Word formatlarida hisobot eksport qilish funksiyasi ishlab chiqildi. PDF hisobot generatori (app/reports/pdf.py, 423 qator) HTML/CSS asosida professional ko'rinishdagi</w:t>
      </w:r>
      <w:r>
        <w:rPr>
          <w:rFonts w:ascii="Times New Roman" w:hAnsi="Times New Roman"/>
          <w:sz w:val="28"/>
        </w:rPr>
        <w:t xml:space="preserve"> hisobotni yaratadi: tizim logotipi, pereezdlar jadvali, kunlik va haftalik statistika grafiklari, poyezd o'tish tarixi. Word hisobot generatori (app/reports/word.py) python-docx kutubxonasi yordamida rasmiy hujjat formatida hisobot yaratadi. HTMLReportWin</w:t>
      </w:r>
      <w:r>
        <w:rPr>
          <w:rFonts w:ascii="Times New Roman" w:hAnsi="Times New Roman"/>
          <w:sz w:val="28"/>
        </w:rPr>
        <w:t xml:space="preserve">dow oynasi (app/pages/html_report_window.py, 155 qator) hisobotni dastur ichida ko'rib chiqish va chop etish imkonini beradi. Analytics sahifasiga "PDF eksport" va "Word </w:t>
      </w:r>
      <w:proofErr w:type="spellStart"/>
      <w:r>
        <w:rPr>
          <w:rFonts w:ascii="Times New Roman" w:hAnsi="Times New Roman"/>
          <w:sz w:val="28"/>
        </w:rPr>
        <w:t>eksport</w:t>
      </w:r>
      <w:proofErr w:type="spellEnd"/>
      <w:r>
        <w:rPr>
          <w:rFonts w:ascii="Times New Roman" w:hAnsi="Times New Roman"/>
          <w:sz w:val="28"/>
        </w:rPr>
        <w:t xml:space="preserve">" </w:t>
      </w:r>
      <w:proofErr w:type="spellStart"/>
      <w:r>
        <w:rPr>
          <w:rFonts w:ascii="Times New Roman" w:hAnsi="Times New Roman"/>
          <w:sz w:val="28"/>
        </w:rPr>
        <w:t>tugmalari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qo'shildi</w:t>
      </w:r>
      <w:proofErr w:type="spellEnd"/>
      <w:r>
        <w:rPr>
          <w:rFonts w:ascii="Times New Roman" w:hAnsi="Times New Roman"/>
          <w:sz w:val="28"/>
        </w:rPr>
        <w:t>.</w:t>
      </w:r>
    </w:p>
    <w:p w14:paraId="2F20E2B6" w14:textId="77777777" w:rsidR="009D70C2" w:rsidRDefault="005113C5">
      <w:pPr>
        <w:jc w:val="both"/>
      </w:pPr>
      <w:r>
        <w:rPr>
          <w:rFonts w:ascii="Times New Roman" w:hAnsi="Times New Roman"/>
          <w:b/>
          <w:sz w:val="28"/>
        </w:rPr>
        <w:t>7. Loyiha arxitekturasi qayta tashkil qilish</w:t>
      </w:r>
    </w:p>
    <w:p w14:paraId="53497AD4" w14:textId="40FAFEF3" w:rsidR="009D70C2" w:rsidRDefault="005113C5" w:rsidP="007429D2">
      <w:pPr>
        <w:ind w:firstLine="720"/>
        <w:jc w:val="both"/>
      </w:pPr>
      <w:r>
        <w:rPr>
          <w:rFonts w:ascii="Times New Roman" w:hAnsi="Times New Roman"/>
          <w:sz w:val="28"/>
        </w:rPr>
        <w:t>RailSafe A</w:t>
      </w:r>
      <w:r>
        <w:rPr>
          <w:rFonts w:ascii="Times New Roman" w:hAnsi="Times New Roman"/>
          <w:sz w:val="28"/>
        </w:rPr>
        <w:t>I loyihasining papka va fayl tuzilmasi professional dasturchilik standartlariga muvofiq qayta tartibga solindi. Oldingi gui/ papkasi app/ ga o'zgartirildi va quyidagi modulli tuzilma yaratildi: app/core/ — asosiy biznes mantiq (camera.py, config.py, databa</w:t>
      </w:r>
      <w:r>
        <w:rPr>
          <w:rFonts w:ascii="Times New Roman" w:hAnsi="Times New Roman"/>
          <w:sz w:val="28"/>
        </w:rPr>
        <w:t>se.py, plc.py, tracker.py); app/pages/ — UI sahifalar (main_window.py, dashboard.py, crossing_detail.py, analytics_page.py, about_page.py, dialogs.py); app/reports/ — hisobot generatorlari (pdf.py, word.py); app/utils/ — yordamchi modullar (language.py, th</w:t>
      </w:r>
      <w:r>
        <w:rPr>
          <w:rFonts w:ascii="Times New Roman" w:hAnsi="Times New Roman"/>
          <w:sz w:val="28"/>
        </w:rPr>
        <w:t xml:space="preserve">eme_colors.py); app/widgets/ — qayta ishlatiladigan vidjetlar (camera_widget.py, crossing_card.py, charts.py, heatmap.py, hourly_chart.py). Bu qayta tashkil qilish kodni saqlash, kengaytirish va debug </w:t>
      </w:r>
      <w:proofErr w:type="spellStart"/>
      <w:r>
        <w:rPr>
          <w:rFonts w:ascii="Times New Roman" w:hAnsi="Times New Roman"/>
          <w:sz w:val="28"/>
        </w:rPr>
        <w:t>qilishni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sezilarli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darajada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osonlashtirdi</w:t>
      </w:r>
      <w:proofErr w:type="spellEnd"/>
      <w:r>
        <w:rPr>
          <w:rFonts w:ascii="Times New Roman" w:hAnsi="Times New Roman"/>
          <w:sz w:val="28"/>
        </w:rPr>
        <w:t>.</w:t>
      </w:r>
    </w:p>
    <w:p w14:paraId="44FA08D5" w14:textId="77777777" w:rsidR="009D70C2" w:rsidRDefault="005113C5">
      <w:pPr>
        <w:jc w:val="both"/>
      </w:pPr>
      <w:r>
        <w:rPr>
          <w:rFonts w:ascii="Times New Roman" w:hAnsi="Times New Roman"/>
          <w:b/>
          <w:sz w:val="28"/>
        </w:rPr>
        <w:t>8. Loyiha h</w:t>
      </w:r>
      <w:r>
        <w:rPr>
          <w:rFonts w:ascii="Times New Roman" w:hAnsi="Times New Roman"/>
          <w:b/>
          <w:sz w:val="28"/>
        </w:rPr>
        <w:t>ujjatlashtirish (README)</w:t>
      </w:r>
    </w:p>
    <w:p w14:paraId="574DB4D6" w14:textId="78137608" w:rsidR="009D70C2" w:rsidRDefault="005113C5" w:rsidP="007429D2">
      <w:pPr>
        <w:ind w:firstLine="720"/>
        <w:jc w:val="both"/>
      </w:pPr>
      <w:r>
        <w:rPr>
          <w:rFonts w:ascii="Times New Roman" w:hAnsi="Times New Roman"/>
          <w:sz w:val="28"/>
        </w:rPr>
        <w:t>RailSafe AI loyihasi uchun to'liq texnik hujjatlar tayyorlandi. README.md (282 qator) va app/README.md (298 qator) fayllari yozildi. Hujjatlarda quyidagilar yoritilgan: tizimning maqsadi va qo'llanish sohasi, o'rnatish va ishga tus</w:t>
      </w:r>
      <w:r>
        <w:rPr>
          <w:rFonts w:ascii="Times New Roman" w:hAnsi="Times New Roman"/>
          <w:sz w:val="28"/>
        </w:rPr>
        <w:t xml:space="preserve">hirish ko'rsatmalari, konfiguratsiya parametrlari, arxitektura diagrammasi va modul tavsifi, RTSP kamera sozlash, PLC integratsiya qo'llanmasi, model eksport va optimizatsiya jarayoni. Ushbu hujjatlar yangi ishlab chiquvchilar va texnik xodimlar </w:t>
      </w:r>
      <w:proofErr w:type="spellStart"/>
      <w:r>
        <w:rPr>
          <w:rFonts w:ascii="Times New Roman" w:hAnsi="Times New Roman"/>
          <w:sz w:val="28"/>
        </w:rPr>
        <w:t>uchun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tizi</w:t>
      </w:r>
      <w:r>
        <w:rPr>
          <w:rFonts w:ascii="Times New Roman" w:hAnsi="Times New Roman"/>
          <w:sz w:val="28"/>
        </w:rPr>
        <w:t>mdan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foydalanishni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osonlashtiradi</w:t>
      </w:r>
      <w:proofErr w:type="spellEnd"/>
      <w:r>
        <w:rPr>
          <w:rFonts w:ascii="Times New Roman" w:hAnsi="Times New Roman"/>
          <w:sz w:val="28"/>
        </w:rPr>
        <w:t>.</w:t>
      </w:r>
    </w:p>
    <w:p w14:paraId="5B1F48C3" w14:textId="77777777" w:rsidR="009D70C2" w:rsidRDefault="005113C5">
      <w:pPr>
        <w:jc w:val="both"/>
      </w:pPr>
      <w:r>
        <w:rPr>
          <w:rFonts w:ascii="Times New Roman" w:hAnsi="Times New Roman"/>
          <w:b/>
          <w:sz w:val="28"/>
        </w:rPr>
        <w:t>9. Polygon zonasida poyezd aniqlash mexanizmi</w:t>
      </w:r>
    </w:p>
    <w:p w14:paraId="154E65D1" w14:textId="5095E72A" w:rsidR="009D70C2" w:rsidRDefault="005113C5" w:rsidP="007429D2">
      <w:pPr>
        <w:ind w:firstLine="720"/>
        <w:jc w:val="both"/>
      </w:pPr>
      <w:r>
        <w:rPr>
          <w:rFonts w:ascii="Times New Roman" w:hAnsi="Times New Roman"/>
          <w:sz w:val="28"/>
        </w:rPr>
        <w:t xml:space="preserve">Pereezdga belgilangan polygon zonasi ichiga poyezd kirganda avtomatik aniqlash va qayta ishlash mexanizmi kengaytirildi. Endi poyezd polygon ichida bo'lganida uning bounding </w:t>
      </w:r>
      <w:r>
        <w:rPr>
          <w:rFonts w:ascii="Times New Roman" w:hAnsi="Times New Roman"/>
          <w:sz w:val="28"/>
        </w:rPr>
        <w:t xml:space="preserve">box koordinatalari (x1, y1, x2, y2) real vaqtda o'qiladi va PLC ga tegishli signal yuboriladi. CrossingCard vidjetida poyezd zonada bo'lgan holat alohida rangda vizual ko'rsatiladi (military_theme.qss yangilandi). PLCManager </w:t>
      </w:r>
      <w:r>
        <w:rPr>
          <w:rFonts w:ascii="Times New Roman" w:hAnsi="Times New Roman"/>
          <w:sz w:val="28"/>
        </w:rPr>
        <w:lastRenderedPageBreak/>
        <w:t>(app/core/plc.py) aniqlash hodi</w:t>
      </w:r>
      <w:r>
        <w:rPr>
          <w:rFonts w:ascii="Times New Roman" w:hAnsi="Times New Roman"/>
          <w:sz w:val="28"/>
        </w:rPr>
        <w:t xml:space="preserve">sasiga muvofiq PLC signalini avtomatik boshqaradi: poyezd kirganda signal yoqiladi, polygon dan chiqib ketganda signal o'chadi. RealTimeDetector (detectors/realtime_detector.py) va CarDetector (detectors/car_detector.py) </w:t>
      </w:r>
      <w:proofErr w:type="spellStart"/>
      <w:r>
        <w:rPr>
          <w:rFonts w:ascii="Times New Roman" w:hAnsi="Times New Roman"/>
          <w:sz w:val="28"/>
        </w:rPr>
        <w:t>yangilandi</w:t>
      </w:r>
      <w:proofErr w:type="spellEnd"/>
      <w:r>
        <w:rPr>
          <w:rFonts w:ascii="Times New Roman" w:hAnsi="Times New Roman"/>
          <w:sz w:val="28"/>
        </w:rPr>
        <w:t xml:space="preserve">: </w:t>
      </w:r>
      <w:proofErr w:type="spellStart"/>
      <w:r>
        <w:rPr>
          <w:rFonts w:ascii="Times New Roman" w:hAnsi="Times New Roman"/>
          <w:sz w:val="28"/>
        </w:rPr>
        <w:t>aniqlash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aniqligi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oshir</w:t>
      </w:r>
      <w:r>
        <w:rPr>
          <w:rFonts w:ascii="Times New Roman" w:hAnsi="Times New Roman"/>
          <w:sz w:val="28"/>
        </w:rPr>
        <w:t>ildi</w:t>
      </w:r>
      <w:proofErr w:type="spellEnd"/>
      <w:r>
        <w:rPr>
          <w:rFonts w:ascii="Times New Roman" w:hAnsi="Times New Roman"/>
          <w:sz w:val="28"/>
        </w:rPr>
        <w:t>.</w:t>
      </w:r>
    </w:p>
    <w:p w14:paraId="7BA4AF0E" w14:textId="77777777" w:rsidR="009D70C2" w:rsidRDefault="005113C5">
      <w:pPr>
        <w:jc w:val="both"/>
      </w:pPr>
      <w:r>
        <w:rPr>
          <w:rFonts w:ascii="Times New Roman" w:hAnsi="Times New Roman"/>
          <w:b/>
          <w:sz w:val="28"/>
        </w:rPr>
        <w:t>10. "Tizim haqida" (About) sahifasi</w:t>
      </w:r>
    </w:p>
    <w:p w14:paraId="67B64575" w14:textId="21D21A37" w:rsidR="009D70C2" w:rsidRDefault="005113C5" w:rsidP="007429D2">
      <w:pPr>
        <w:ind w:firstLine="720"/>
        <w:jc w:val="both"/>
      </w:pPr>
      <w:r>
        <w:rPr>
          <w:rFonts w:ascii="Times New Roman" w:hAnsi="Times New Roman"/>
          <w:sz w:val="28"/>
        </w:rPr>
        <w:t>RailSafe AI dasturining "Tizim haqida" (About) sahifasi to'liq qayta ishlab chiqildi. about_page.py fayliga 685 qator yangi kod qo'shildi va 227 qator yangilandi. Yangilangan sahifada quyidagi bo'limlar mavjud: ti</w:t>
      </w:r>
      <w:r>
        <w:rPr>
          <w:rFonts w:ascii="Times New Roman" w:hAnsi="Times New Roman"/>
          <w:sz w:val="28"/>
        </w:rPr>
        <w:t>zimning texnik arxitekturasi (YOLOv8 + TensorRT, ko'p oqimli qayta ishlash); kamera va detektor parametrlari (FPS, batch size, model turi); PLC integratsiya holati; dastur versiyasi va qurish sanasi; litsenziya va ishlab chiquvchi ma'lumotlari. Sahifa 3 ti</w:t>
      </w:r>
      <w:r>
        <w:rPr>
          <w:rFonts w:ascii="Times New Roman" w:hAnsi="Times New Roman"/>
          <w:sz w:val="28"/>
        </w:rPr>
        <w:t xml:space="preserve">lda (O'zbek, Rus, Ingliz) to'liq ishlaydi va tizimning shaffofligini ta'minlash hamda texnik audit </w:t>
      </w:r>
      <w:proofErr w:type="spellStart"/>
      <w:r>
        <w:rPr>
          <w:rFonts w:ascii="Times New Roman" w:hAnsi="Times New Roman"/>
          <w:sz w:val="28"/>
        </w:rPr>
        <w:t>jarayonlarini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soddalashtirish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maqsadida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yaratilgan</w:t>
      </w:r>
      <w:proofErr w:type="spellEnd"/>
      <w:r>
        <w:rPr>
          <w:rFonts w:ascii="Times New Roman" w:hAnsi="Times New Roman"/>
          <w:sz w:val="28"/>
        </w:rPr>
        <w:t>.</w:t>
      </w:r>
    </w:p>
    <w:p w14:paraId="56938FD1" w14:textId="77777777" w:rsidR="009D70C2" w:rsidRDefault="009D70C2"/>
    <w:p w14:paraId="7601177E" w14:textId="77777777" w:rsidR="009D70C2" w:rsidRDefault="005113C5">
      <w:r>
        <w:rPr>
          <w:rFonts w:ascii="Times New Roman" w:hAnsi="Times New Roman"/>
          <w:b/>
          <w:sz w:val="28"/>
        </w:rPr>
        <w:t>25.03.2026 yil</w:t>
      </w:r>
    </w:p>
    <w:p w14:paraId="4FFA4972" w14:textId="2ED5C301" w:rsidR="009D70C2" w:rsidRDefault="005113C5" w:rsidP="007429D2">
      <w:pPr>
        <w:jc w:val="both"/>
      </w:pPr>
      <w:proofErr w:type="spellStart"/>
      <w:r>
        <w:rPr>
          <w:rFonts w:ascii="Times New Roman" w:hAnsi="Times New Roman"/>
          <w:b/>
          <w:sz w:val="28"/>
        </w:rPr>
        <w:t>Sunʼiy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intellekt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dasturchisi</w:t>
      </w:r>
      <w:proofErr w:type="spellEnd"/>
      <w:r>
        <w:rPr>
          <w:rFonts w:ascii="Times New Roman" w:hAnsi="Times New Roman"/>
          <w:b/>
          <w:sz w:val="28"/>
        </w:rPr>
        <w:t xml:space="preserve">                       </w:t>
      </w:r>
      <w:r w:rsidR="007429D2">
        <w:rPr>
          <w:rFonts w:ascii="Times New Roman" w:hAnsi="Times New Roman"/>
          <w:b/>
          <w:sz w:val="28"/>
        </w:rPr>
        <w:t xml:space="preserve">                                </w:t>
      </w:r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B.</w:t>
      </w:r>
      <w:proofErr w:type="gramStart"/>
      <w:r>
        <w:rPr>
          <w:rFonts w:ascii="Times New Roman" w:hAnsi="Times New Roman"/>
          <w:b/>
          <w:sz w:val="28"/>
        </w:rPr>
        <w:t>S.Muhammadiyev</w:t>
      </w:r>
      <w:proofErr w:type="spellEnd"/>
      <w:proofErr w:type="gramEnd"/>
    </w:p>
    <w:p w14:paraId="707417CF" w14:textId="59A6D541" w:rsidR="009D70C2" w:rsidRDefault="005113C5">
      <w:proofErr w:type="spellStart"/>
      <w:r>
        <w:rPr>
          <w:rFonts w:ascii="Times New Roman" w:hAnsi="Times New Roman"/>
          <w:b/>
          <w:sz w:val="28"/>
        </w:rPr>
        <w:t>Bajarilgan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ishlar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nazoratchilari</w:t>
      </w:r>
      <w:proofErr w:type="spellEnd"/>
      <w:r>
        <w:rPr>
          <w:rFonts w:ascii="Times New Roman" w:hAnsi="Times New Roman"/>
          <w:b/>
          <w:sz w:val="28"/>
        </w:rPr>
        <w:t>:</w:t>
      </w:r>
    </w:p>
    <w:p w14:paraId="2A8651ED" w14:textId="704FFAEC" w:rsidR="009D70C2" w:rsidRDefault="005113C5">
      <w:r>
        <w:rPr>
          <w:rFonts w:ascii="Times New Roman" w:hAnsi="Times New Roman"/>
          <w:b/>
          <w:sz w:val="28"/>
        </w:rPr>
        <w:t xml:space="preserve">Bosh </w:t>
      </w:r>
      <w:proofErr w:type="spellStart"/>
      <w:r>
        <w:rPr>
          <w:rFonts w:ascii="Times New Roman" w:hAnsi="Times New Roman"/>
          <w:b/>
          <w:sz w:val="28"/>
        </w:rPr>
        <w:t>direktor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oʻrinbosari</w:t>
      </w:r>
      <w:proofErr w:type="spellEnd"/>
      <w:r>
        <w:rPr>
          <w:rFonts w:ascii="Times New Roman" w:hAnsi="Times New Roman"/>
          <w:b/>
          <w:sz w:val="28"/>
        </w:rPr>
        <w:t xml:space="preserve">                                                    </w:t>
      </w:r>
      <w:r w:rsidR="007429D2">
        <w:rPr>
          <w:rFonts w:ascii="Times New Roman" w:hAnsi="Times New Roman"/>
          <w:b/>
          <w:sz w:val="28"/>
        </w:rPr>
        <w:t xml:space="preserve">            </w:t>
      </w:r>
      <w:r>
        <w:rPr>
          <w:rFonts w:ascii="Times New Roman" w:hAnsi="Times New Roman"/>
          <w:b/>
          <w:sz w:val="28"/>
        </w:rPr>
        <w:t xml:space="preserve">E.N. </w:t>
      </w:r>
      <w:proofErr w:type="spellStart"/>
      <w:r>
        <w:rPr>
          <w:rFonts w:ascii="Times New Roman" w:hAnsi="Times New Roman"/>
          <w:b/>
          <w:sz w:val="28"/>
        </w:rPr>
        <w:t>Buriyev</w:t>
      </w:r>
      <w:proofErr w:type="spellEnd"/>
    </w:p>
    <w:p w14:paraId="2146FF3D" w14:textId="2C69B6EE" w:rsidR="009D70C2" w:rsidRDefault="005113C5">
      <w:r>
        <w:rPr>
          <w:rFonts w:ascii="Times New Roman" w:hAnsi="Times New Roman"/>
          <w:b/>
          <w:sz w:val="28"/>
        </w:rPr>
        <w:t xml:space="preserve">Sunʼiy intellekt </w:t>
      </w:r>
      <w:proofErr w:type="spellStart"/>
      <w:r>
        <w:rPr>
          <w:rFonts w:ascii="Times New Roman" w:hAnsi="Times New Roman"/>
          <w:b/>
          <w:sz w:val="28"/>
        </w:rPr>
        <w:t>laboratoriya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boʻlim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boshligʼi</w:t>
      </w:r>
      <w:proofErr w:type="spellEnd"/>
      <w:r>
        <w:rPr>
          <w:rFonts w:ascii="Times New Roman" w:hAnsi="Times New Roman"/>
          <w:b/>
          <w:sz w:val="28"/>
        </w:rPr>
        <w:t xml:space="preserve">                     </w:t>
      </w:r>
      <w:r w:rsidR="007429D2">
        <w:rPr>
          <w:rFonts w:ascii="Times New Roman" w:hAnsi="Times New Roman"/>
          <w:b/>
          <w:sz w:val="28"/>
        </w:rPr>
        <w:t xml:space="preserve">           </w:t>
      </w:r>
      <w:proofErr w:type="spellStart"/>
      <w:r>
        <w:rPr>
          <w:rFonts w:ascii="Times New Roman" w:hAnsi="Times New Roman"/>
          <w:b/>
          <w:sz w:val="28"/>
        </w:rPr>
        <w:t>S.</w:t>
      </w:r>
      <w:proofErr w:type="gramStart"/>
      <w:r>
        <w:rPr>
          <w:rFonts w:ascii="Times New Roman" w:hAnsi="Times New Roman"/>
          <w:b/>
          <w:sz w:val="28"/>
        </w:rPr>
        <w:t>M.Gʼaniyev</w:t>
      </w:r>
      <w:proofErr w:type="spellEnd"/>
      <w:proofErr w:type="gramEnd"/>
    </w:p>
    <w:p w14:paraId="3BBA8DAB" w14:textId="77777777" w:rsidR="009D70C2" w:rsidRDefault="005113C5">
      <w:r>
        <w:rPr>
          <w:rFonts w:ascii="Times New Roman" w:hAnsi="Times New Roman"/>
          <w:b/>
          <w:sz w:val="28"/>
        </w:rPr>
        <w:t>Dasturlarni yaratishga</w:t>
      </w:r>
    </w:p>
    <w:p w14:paraId="00433E16" w14:textId="4919A42E" w:rsidR="009D70C2" w:rsidRDefault="005113C5">
      <w:proofErr w:type="spellStart"/>
      <w:r>
        <w:rPr>
          <w:rFonts w:ascii="Times New Roman" w:hAnsi="Times New Roman"/>
          <w:b/>
          <w:sz w:val="28"/>
        </w:rPr>
        <w:t>koʼmaklashish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boʻlimi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bosh</w:t>
      </w:r>
      <w:r>
        <w:rPr>
          <w:rFonts w:ascii="Times New Roman" w:hAnsi="Times New Roman"/>
          <w:b/>
          <w:sz w:val="28"/>
        </w:rPr>
        <w:t>ligʼi</w:t>
      </w:r>
      <w:proofErr w:type="spellEnd"/>
      <w:r>
        <w:rPr>
          <w:rFonts w:ascii="Times New Roman" w:hAnsi="Times New Roman"/>
          <w:b/>
          <w:sz w:val="28"/>
        </w:rPr>
        <w:t xml:space="preserve">                                          </w:t>
      </w:r>
      <w:r w:rsidR="007429D2">
        <w:rPr>
          <w:rFonts w:ascii="Times New Roman" w:hAnsi="Times New Roman"/>
          <w:b/>
          <w:sz w:val="28"/>
        </w:rPr>
        <w:t xml:space="preserve">             </w:t>
      </w:r>
      <w:proofErr w:type="spellStart"/>
      <w:r>
        <w:rPr>
          <w:rFonts w:ascii="Times New Roman" w:hAnsi="Times New Roman"/>
          <w:b/>
          <w:sz w:val="28"/>
        </w:rPr>
        <w:t>F.</w:t>
      </w:r>
      <w:proofErr w:type="gramStart"/>
      <w:r>
        <w:rPr>
          <w:rFonts w:ascii="Times New Roman" w:hAnsi="Times New Roman"/>
          <w:b/>
          <w:sz w:val="28"/>
        </w:rPr>
        <w:t>F.Zuvayitov</w:t>
      </w:r>
      <w:proofErr w:type="spellEnd"/>
      <w:proofErr w:type="gramEnd"/>
    </w:p>
    <w:p w14:paraId="2EB18C5D" w14:textId="77777777" w:rsidR="009D70C2" w:rsidRDefault="005113C5">
      <w:r>
        <w:rPr>
          <w:rFonts w:ascii="Times New Roman" w:hAnsi="Times New Roman"/>
          <w:b/>
          <w:sz w:val="28"/>
        </w:rPr>
        <w:t>Dasturlarni yaratishga koʼmaklashish</w:t>
      </w:r>
    </w:p>
    <w:p w14:paraId="6C62925E" w14:textId="3D820B5F" w:rsidR="009D70C2" w:rsidRDefault="005113C5">
      <w:r>
        <w:rPr>
          <w:rFonts w:ascii="Times New Roman" w:hAnsi="Times New Roman"/>
          <w:b/>
          <w:sz w:val="28"/>
        </w:rPr>
        <w:t xml:space="preserve">boʻlimi yetakchi IT mutaxassisi                                          </w:t>
      </w:r>
      <w:r w:rsidR="007429D2">
        <w:rPr>
          <w:rFonts w:ascii="Times New Roman" w:hAnsi="Times New Roman"/>
          <w:b/>
          <w:sz w:val="28"/>
        </w:rPr>
        <w:t xml:space="preserve">              </w:t>
      </w:r>
      <w:r>
        <w:rPr>
          <w:rFonts w:ascii="Times New Roman" w:hAnsi="Times New Roman"/>
          <w:b/>
          <w:sz w:val="28"/>
        </w:rPr>
        <w:t xml:space="preserve"> S.</w:t>
      </w:r>
      <w:proofErr w:type="gramStart"/>
      <w:r>
        <w:rPr>
          <w:rFonts w:ascii="Times New Roman" w:hAnsi="Times New Roman"/>
          <w:b/>
          <w:sz w:val="28"/>
        </w:rPr>
        <w:t>A.Safarov</w:t>
      </w:r>
      <w:proofErr w:type="gramEnd"/>
    </w:p>
    <w:sectPr w:rsidR="009D70C2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13C5"/>
    <w:rsid w:val="007429D2"/>
    <w:rsid w:val="009D70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6750D8"/>
  <w14:defaultImageDpi w14:val="300"/>
  <w15:docId w15:val="{06B719D9-DBA1-479C-85CB-0E2E3A080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1232</Words>
  <Characters>7023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2026-03-25T07:52:00Z</dcterms:modified>
  <cp:category/>
</cp:coreProperties>
</file>