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10082" w14:textId="77777777" w:rsidR="007D2AD0" w:rsidRDefault="007D2AD0" w:rsidP="007D2AD0">
      <w:pPr>
        <w:spacing w:line="268" w:lineRule="auto"/>
        <w:ind w:left="55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“TASDIQLAYMAN”</w:t>
      </w:r>
    </w:p>
    <w:p w14:paraId="2A2D428F" w14:textId="77777777" w:rsidR="007D2AD0" w:rsidRDefault="007D2AD0" w:rsidP="007D2AD0">
      <w:pPr>
        <w:spacing w:line="268" w:lineRule="auto"/>
        <w:ind w:left="55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 UTY” </w:t>
      </w:r>
      <w:proofErr w:type="spellStart"/>
      <w:r>
        <w:rPr>
          <w:rFonts w:ascii="Times New Roman" w:eastAsia="Times New Roman" w:hAnsi="Times New Roman" w:cs="Times New Roman"/>
          <w:b/>
          <w:bCs/>
          <w:sz w:val="28"/>
          <w:szCs w:val="28"/>
        </w:rPr>
        <w:t>MChJ</w:t>
      </w:r>
      <w:proofErr w:type="spellEnd"/>
    </w:p>
    <w:p w14:paraId="255F3ECB" w14:textId="77777777" w:rsidR="007D2AD0" w:rsidRDefault="007D2AD0" w:rsidP="007D2AD0">
      <w:pPr>
        <w:spacing w:line="268" w:lineRule="auto"/>
        <w:ind w:left="55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bosh </w:t>
      </w:r>
      <w:proofErr w:type="spellStart"/>
      <w:r>
        <w:rPr>
          <w:rFonts w:ascii="Times New Roman" w:eastAsia="Times New Roman" w:hAnsi="Times New Roman" w:cs="Times New Roman"/>
          <w:b/>
          <w:bCs/>
          <w:sz w:val="28"/>
          <w:szCs w:val="28"/>
        </w:rPr>
        <w:t>direktori</w:t>
      </w:r>
      <w:proofErr w:type="spellEnd"/>
    </w:p>
    <w:p w14:paraId="51F8B93A" w14:textId="77777777" w:rsidR="007D2AD0" w:rsidRDefault="007D2AD0" w:rsidP="007D2AD0">
      <w:pPr>
        <w:spacing w:line="268" w:lineRule="auto"/>
        <w:ind w:left="55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_____________ </w:t>
      </w:r>
      <w:proofErr w:type="spellStart"/>
      <w:r>
        <w:rPr>
          <w:rFonts w:ascii="Times New Roman" w:eastAsia="Times New Roman" w:hAnsi="Times New Roman" w:cs="Times New Roman"/>
          <w:b/>
          <w:bCs/>
          <w:sz w:val="28"/>
          <w:szCs w:val="28"/>
        </w:rPr>
        <w:t>B.</w:t>
      </w:r>
      <w:proofErr w:type="gramStart"/>
      <w:r>
        <w:rPr>
          <w:rFonts w:ascii="Times New Roman" w:eastAsia="Times New Roman" w:hAnsi="Times New Roman" w:cs="Times New Roman"/>
          <w:b/>
          <w:bCs/>
          <w:sz w:val="28"/>
          <w:szCs w:val="28"/>
        </w:rPr>
        <w:t>M.Begaliyev</w:t>
      </w:r>
      <w:proofErr w:type="spellEnd"/>
      <w:proofErr w:type="gramEnd"/>
    </w:p>
    <w:p w14:paraId="10A31CF4" w14:textId="22488EF2" w:rsidR="00DC7132" w:rsidRPr="007D2AD0" w:rsidRDefault="007D2AD0" w:rsidP="007D2AD0">
      <w:pPr>
        <w:spacing w:line="268" w:lineRule="auto"/>
        <w:ind w:left="55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w:t>
      </w:r>
      <w:proofErr w:type="gramStart"/>
      <w:r>
        <w:rPr>
          <w:rFonts w:ascii="Times New Roman" w:eastAsia="Times New Roman" w:hAnsi="Times New Roman" w:cs="Times New Roman"/>
          <w:b/>
          <w:bCs/>
          <w:sz w:val="28"/>
          <w:szCs w:val="28"/>
        </w:rPr>
        <w:t>_”_</w:t>
      </w:r>
      <w:proofErr w:type="gramEnd"/>
      <w:r>
        <w:rPr>
          <w:rFonts w:ascii="Times New Roman" w:eastAsia="Times New Roman" w:hAnsi="Times New Roman" w:cs="Times New Roman"/>
          <w:b/>
          <w:bCs/>
          <w:sz w:val="28"/>
          <w:szCs w:val="28"/>
        </w:rPr>
        <w:t>____________  2026 y.</w:t>
      </w:r>
    </w:p>
    <w:p w14:paraId="5C9A7210" w14:textId="77777777" w:rsidR="00DC7132" w:rsidRDefault="007D2AD0">
      <w:pPr>
        <w:jc w:val="center"/>
      </w:pPr>
      <w:r>
        <w:rPr>
          <w:rFonts w:ascii="Times New Roman" w:hAnsi="Times New Roman"/>
          <w:sz w:val="28"/>
        </w:rPr>
        <w:t xml:space="preserve">"Temiryоʻlinfratuzilma" AJ tasarrufidagi "DAS UTY" MChJ bilan fuqaroviy huquqiy shartnoma asosida ishga qabul qilingan Muhammadiyev Bahrom </w:t>
      </w:r>
      <w:r>
        <w:rPr>
          <w:rFonts w:ascii="Times New Roman" w:hAnsi="Times New Roman"/>
          <w:sz w:val="28"/>
        </w:rPr>
        <w:t>Sadriddin oʻgʻlining 2026 – yil 02 - mart sanasidan 31 - mart sanasigacha amalga oshirilgan ishlari yuzasidan</w:t>
      </w:r>
    </w:p>
    <w:p w14:paraId="7F657B95" w14:textId="18898F35" w:rsidR="00DC7132" w:rsidRDefault="007D2AD0" w:rsidP="007D2AD0">
      <w:pPr>
        <w:jc w:val="center"/>
        <w:rPr>
          <w:rFonts w:ascii="Times New Roman" w:hAnsi="Times New Roman"/>
          <w:b/>
          <w:sz w:val="28"/>
        </w:rPr>
      </w:pPr>
      <w:r>
        <w:rPr>
          <w:rFonts w:ascii="Times New Roman" w:hAnsi="Times New Roman"/>
          <w:b/>
          <w:sz w:val="28"/>
        </w:rPr>
        <w:t>HISOBOTI</w:t>
      </w:r>
    </w:p>
    <w:p w14:paraId="70479EEC" w14:textId="0360FE40" w:rsidR="007D2AD0" w:rsidRDefault="007D2AD0" w:rsidP="007D2AD0">
      <w:proofErr w:type="spellStart"/>
      <w:r>
        <w:rPr>
          <w:rFonts w:ascii="Times New Roman" w:hAnsi="Times New Roman"/>
          <w:b/>
          <w:sz w:val="28"/>
        </w:rPr>
        <w:t>Aqilliy</w:t>
      </w:r>
      <w:proofErr w:type="spellEnd"/>
      <w:r>
        <w:rPr>
          <w:rFonts w:ascii="Times New Roman" w:hAnsi="Times New Roman"/>
          <w:b/>
          <w:sz w:val="28"/>
        </w:rPr>
        <w:t xml:space="preserve"> </w:t>
      </w:r>
      <w:proofErr w:type="spellStart"/>
      <w:r>
        <w:rPr>
          <w:rFonts w:ascii="Times New Roman" w:hAnsi="Times New Roman"/>
          <w:b/>
          <w:sz w:val="28"/>
        </w:rPr>
        <w:t>temiryo’l</w:t>
      </w:r>
      <w:proofErr w:type="spellEnd"/>
      <w:r>
        <w:rPr>
          <w:rFonts w:ascii="Times New Roman" w:hAnsi="Times New Roman"/>
          <w:b/>
          <w:sz w:val="28"/>
        </w:rPr>
        <w:t xml:space="preserve"> </w:t>
      </w:r>
      <w:proofErr w:type="spellStart"/>
      <w:r>
        <w:rPr>
          <w:rFonts w:ascii="Times New Roman" w:hAnsi="Times New Roman"/>
          <w:b/>
          <w:sz w:val="28"/>
        </w:rPr>
        <w:t>kesishmasi</w:t>
      </w:r>
      <w:proofErr w:type="spellEnd"/>
      <w:r>
        <w:rPr>
          <w:rFonts w:ascii="Times New Roman" w:hAnsi="Times New Roman"/>
          <w:b/>
          <w:sz w:val="28"/>
        </w:rPr>
        <w:t xml:space="preserve"> </w:t>
      </w:r>
      <w:proofErr w:type="spellStart"/>
      <w:r>
        <w:rPr>
          <w:rFonts w:ascii="Times New Roman" w:hAnsi="Times New Roman"/>
          <w:b/>
          <w:sz w:val="28"/>
        </w:rPr>
        <w:t>loyihasi</w:t>
      </w:r>
      <w:proofErr w:type="spellEnd"/>
      <w:r>
        <w:rPr>
          <w:rFonts w:ascii="Times New Roman" w:hAnsi="Times New Roman"/>
          <w:b/>
          <w:sz w:val="28"/>
        </w:rPr>
        <w:t xml:space="preserve"> </w:t>
      </w:r>
      <w:proofErr w:type="spellStart"/>
      <w:r>
        <w:rPr>
          <w:rFonts w:ascii="Times New Roman" w:hAnsi="Times New Roman"/>
          <w:b/>
          <w:sz w:val="28"/>
        </w:rPr>
        <w:t>doirasida</w:t>
      </w:r>
      <w:proofErr w:type="spellEnd"/>
      <w:r>
        <w:rPr>
          <w:rFonts w:ascii="Times New Roman" w:hAnsi="Times New Roman"/>
          <w:b/>
          <w:sz w:val="28"/>
        </w:rPr>
        <w:t xml:space="preserve"> </w:t>
      </w:r>
      <w:proofErr w:type="spellStart"/>
      <w:r>
        <w:rPr>
          <w:rFonts w:ascii="Times New Roman" w:hAnsi="Times New Roman"/>
          <w:b/>
          <w:sz w:val="28"/>
        </w:rPr>
        <w:t>qilingan</w:t>
      </w:r>
      <w:proofErr w:type="spellEnd"/>
      <w:r>
        <w:rPr>
          <w:rFonts w:ascii="Times New Roman" w:hAnsi="Times New Roman"/>
          <w:b/>
          <w:sz w:val="28"/>
        </w:rPr>
        <w:t xml:space="preserve"> </w:t>
      </w:r>
      <w:proofErr w:type="spellStart"/>
      <w:r>
        <w:rPr>
          <w:rFonts w:ascii="Times New Roman" w:hAnsi="Times New Roman"/>
          <w:b/>
          <w:sz w:val="28"/>
        </w:rPr>
        <w:t>ishlar</w:t>
      </w:r>
      <w:proofErr w:type="spellEnd"/>
      <w:r>
        <w:rPr>
          <w:rFonts w:ascii="Times New Roman" w:hAnsi="Times New Roman"/>
          <w:b/>
          <w:sz w:val="28"/>
        </w:rPr>
        <w:t>:</w:t>
      </w:r>
    </w:p>
    <w:p w14:paraId="364192EB" w14:textId="77777777" w:rsidR="00DC7132" w:rsidRDefault="007D2AD0">
      <w:pPr>
        <w:pStyle w:val="a0"/>
      </w:pPr>
      <w:r>
        <w:rPr>
          <w:rFonts w:ascii="Times New Roman" w:hAnsi="Times New Roman"/>
          <w:sz w:val="28"/>
        </w:rPr>
        <w:t>W</w:t>
      </w:r>
      <w:r>
        <w:rPr>
          <w:rFonts w:ascii="Times New Roman" w:hAnsi="Times New Roman"/>
          <w:sz w:val="28"/>
        </w:rPr>
        <w:t xml:space="preserve">indows </w:t>
      </w:r>
      <w:proofErr w:type="spellStart"/>
      <w:r>
        <w:rPr>
          <w:rFonts w:ascii="Times New Roman" w:hAnsi="Times New Roman"/>
          <w:sz w:val="28"/>
        </w:rPr>
        <w:t>platformasi</w:t>
      </w:r>
      <w:proofErr w:type="spellEnd"/>
      <w:r>
        <w:rPr>
          <w:rFonts w:ascii="Times New Roman" w:hAnsi="Times New Roman"/>
          <w:sz w:val="28"/>
        </w:rPr>
        <w:t xml:space="preserve"> </w:t>
      </w:r>
      <w:proofErr w:type="spellStart"/>
      <w:r>
        <w:rPr>
          <w:rFonts w:ascii="Times New Roman" w:hAnsi="Times New Roman"/>
          <w:sz w:val="28"/>
        </w:rPr>
        <w:t>uchun</w:t>
      </w:r>
      <w:proofErr w:type="spellEnd"/>
      <w:r>
        <w:rPr>
          <w:rFonts w:ascii="Times New Roman" w:hAnsi="Times New Roman"/>
          <w:sz w:val="28"/>
        </w:rPr>
        <w:t xml:space="preserve"> </w:t>
      </w:r>
      <w:proofErr w:type="spellStart"/>
      <w:r>
        <w:rPr>
          <w:rFonts w:ascii="Times New Roman" w:hAnsi="Times New Roman"/>
          <w:sz w:val="28"/>
        </w:rPr>
        <w:t>toʻliq</w:t>
      </w:r>
      <w:proofErr w:type="spellEnd"/>
      <w:r>
        <w:rPr>
          <w:rFonts w:ascii="Times New Roman" w:hAnsi="Times New Roman"/>
          <w:sz w:val="28"/>
        </w:rPr>
        <w:t xml:space="preserve"> moslashtirish amalga oshirildi.</w:t>
      </w:r>
    </w:p>
    <w:p w14:paraId="0CAE1C0A" w14:textId="77777777" w:rsidR="00DC7132" w:rsidRDefault="007D2AD0">
      <w:pPr>
        <w:pStyle w:val="a0"/>
      </w:pPr>
      <w:r>
        <w:rPr>
          <w:rFonts w:ascii="Times New Roman" w:hAnsi="Times New Roman"/>
          <w:sz w:val="28"/>
        </w:rPr>
        <w:t>Kamerani yoqish va oʼchirish imkoniyati qoʻshildi.</w:t>
      </w:r>
    </w:p>
    <w:p w14:paraId="0E7656DF" w14:textId="77777777" w:rsidR="00DC7132" w:rsidRDefault="007D2AD0">
      <w:pPr>
        <w:pStyle w:val="a0"/>
      </w:pPr>
      <w:r>
        <w:rPr>
          <w:rFonts w:ascii="Times New Roman" w:hAnsi="Times New Roman"/>
          <w:sz w:val="28"/>
        </w:rPr>
        <w:t>Temir yoʻl kesishmasining ichki kamera koʼrinishi ishlab chiqildi.</w:t>
      </w:r>
    </w:p>
    <w:p w14:paraId="6CEF5511" w14:textId="77777777" w:rsidR="00DC7132" w:rsidRDefault="007D2AD0">
      <w:pPr>
        <w:pStyle w:val="a0"/>
      </w:pPr>
      <w:r>
        <w:rPr>
          <w:rFonts w:ascii="Times New Roman" w:hAnsi="Times New Roman"/>
          <w:sz w:val="28"/>
        </w:rPr>
        <w:t>Siemens S7-1200 PLC integratsiyasi amalga oshirildi.</w:t>
      </w:r>
    </w:p>
    <w:p w14:paraId="349F65E3" w14:textId="77777777" w:rsidR="00DC7132" w:rsidRDefault="007D2AD0">
      <w:pPr>
        <w:pStyle w:val="a0"/>
      </w:pPr>
      <w:r>
        <w:rPr>
          <w:rFonts w:ascii="Times New Roman" w:hAnsi="Times New Roman"/>
          <w:sz w:val="28"/>
        </w:rPr>
        <w:t>Poyezd st</w:t>
      </w:r>
      <w:r>
        <w:rPr>
          <w:rFonts w:ascii="Times New Roman" w:hAnsi="Times New Roman"/>
          <w:sz w:val="28"/>
        </w:rPr>
        <w:t>atistikasi va oʼtish vaqtlari hisobi kiritildi.</w:t>
      </w:r>
    </w:p>
    <w:p w14:paraId="621480EA" w14:textId="77777777" w:rsidR="00DC7132" w:rsidRDefault="007D2AD0">
      <w:pPr>
        <w:pStyle w:val="a0"/>
      </w:pPr>
      <w:r>
        <w:rPr>
          <w:rFonts w:ascii="Times New Roman" w:hAnsi="Times New Roman"/>
          <w:sz w:val="28"/>
        </w:rPr>
        <w:t>PDF va Word formatlarida hisobot yaratish moduli ishlab chiqildi.</w:t>
      </w:r>
    </w:p>
    <w:p w14:paraId="47A28DD7" w14:textId="77777777" w:rsidR="00DC7132" w:rsidRDefault="007D2AD0">
      <w:pPr>
        <w:pStyle w:val="a0"/>
      </w:pPr>
      <w:r>
        <w:rPr>
          <w:rFonts w:ascii="Times New Roman" w:hAnsi="Times New Roman"/>
          <w:sz w:val="28"/>
        </w:rPr>
        <w:t>Loyiha fayl tuzilmasi qayta tashkil qilindi (gui/ → app/).</w:t>
      </w:r>
    </w:p>
    <w:p w14:paraId="42283C1C" w14:textId="77777777" w:rsidR="00DC7132" w:rsidRDefault="007D2AD0">
      <w:pPr>
        <w:pStyle w:val="a0"/>
      </w:pPr>
      <w:r>
        <w:rPr>
          <w:rFonts w:ascii="Times New Roman" w:hAnsi="Times New Roman"/>
          <w:sz w:val="28"/>
        </w:rPr>
        <w:t>README.md texnik hujjatlari yozildi.</w:t>
      </w:r>
    </w:p>
    <w:p w14:paraId="1C96D132" w14:textId="77777777" w:rsidR="00DC7132" w:rsidRDefault="007D2AD0">
      <w:pPr>
        <w:pStyle w:val="a0"/>
      </w:pPr>
      <w:r>
        <w:rPr>
          <w:rFonts w:ascii="Times New Roman" w:hAnsi="Times New Roman"/>
          <w:sz w:val="28"/>
        </w:rPr>
        <w:t xml:space="preserve">Belgilangan hududga poyezd kirganda avtomatik </w:t>
      </w:r>
      <w:r>
        <w:rPr>
          <w:rFonts w:ascii="Times New Roman" w:hAnsi="Times New Roman"/>
          <w:sz w:val="28"/>
        </w:rPr>
        <w:t>aniqlash mexanizmi kuchaytirildi.</w:t>
      </w:r>
    </w:p>
    <w:p w14:paraId="2BF3BA2E" w14:textId="5CC087E4" w:rsidR="00DC7132" w:rsidRDefault="007D2AD0" w:rsidP="007D2AD0">
      <w:pPr>
        <w:pStyle w:val="a0"/>
      </w:pPr>
      <w:r>
        <w:rPr>
          <w:rFonts w:ascii="Times New Roman" w:hAnsi="Times New Roman"/>
          <w:sz w:val="28"/>
        </w:rPr>
        <w:t xml:space="preserve">"Tizim haqida" sahifasi </w:t>
      </w:r>
      <w:proofErr w:type="spellStart"/>
      <w:r>
        <w:rPr>
          <w:rFonts w:ascii="Times New Roman" w:hAnsi="Times New Roman"/>
          <w:sz w:val="28"/>
        </w:rPr>
        <w:t>toʼliq</w:t>
      </w:r>
      <w:proofErr w:type="spellEnd"/>
      <w:r>
        <w:rPr>
          <w:rFonts w:ascii="Times New Roman" w:hAnsi="Times New Roman"/>
          <w:sz w:val="28"/>
        </w:rPr>
        <w:t xml:space="preserve"> </w:t>
      </w:r>
      <w:proofErr w:type="spellStart"/>
      <w:r>
        <w:rPr>
          <w:rFonts w:ascii="Times New Roman" w:hAnsi="Times New Roman"/>
          <w:sz w:val="28"/>
        </w:rPr>
        <w:t>qayta</w:t>
      </w:r>
      <w:proofErr w:type="spellEnd"/>
      <w:r>
        <w:rPr>
          <w:rFonts w:ascii="Times New Roman" w:hAnsi="Times New Roman"/>
          <w:sz w:val="28"/>
        </w:rPr>
        <w:t xml:space="preserve"> </w:t>
      </w:r>
      <w:proofErr w:type="spellStart"/>
      <w:r>
        <w:rPr>
          <w:rFonts w:ascii="Times New Roman" w:hAnsi="Times New Roman"/>
          <w:sz w:val="28"/>
        </w:rPr>
        <w:t>ishlab</w:t>
      </w:r>
      <w:proofErr w:type="spellEnd"/>
      <w:r>
        <w:rPr>
          <w:rFonts w:ascii="Times New Roman" w:hAnsi="Times New Roman"/>
          <w:sz w:val="28"/>
        </w:rPr>
        <w:t xml:space="preserve"> </w:t>
      </w:r>
      <w:proofErr w:type="spellStart"/>
      <w:r>
        <w:rPr>
          <w:rFonts w:ascii="Times New Roman" w:hAnsi="Times New Roman"/>
          <w:sz w:val="28"/>
        </w:rPr>
        <w:t>chiqildi</w:t>
      </w:r>
      <w:proofErr w:type="spellEnd"/>
      <w:r>
        <w:rPr>
          <w:rFonts w:ascii="Times New Roman" w:hAnsi="Times New Roman"/>
          <w:sz w:val="28"/>
        </w:rPr>
        <w:t>.</w:t>
      </w:r>
    </w:p>
    <w:p w14:paraId="403A4935" w14:textId="77777777" w:rsidR="00DC7132" w:rsidRDefault="007D2AD0">
      <w:pPr>
        <w:jc w:val="both"/>
      </w:pPr>
      <w:r>
        <w:rPr>
          <w:rFonts w:ascii="Times New Roman" w:hAnsi="Times New Roman"/>
          <w:b/>
          <w:sz w:val="28"/>
        </w:rPr>
        <w:t>1</w:t>
      </w:r>
      <w:r>
        <w:rPr>
          <w:rFonts w:ascii="Times New Roman" w:hAnsi="Times New Roman"/>
          <w:b/>
          <w:sz w:val="28"/>
        </w:rPr>
        <w:t>. Windows platformasi uchun moslashtirish</w:t>
      </w:r>
    </w:p>
    <w:p w14:paraId="74545B4B" w14:textId="612A302F" w:rsidR="00DC7132" w:rsidRDefault="007D2AD0" w:rsidP="007D2AD0">
      <w:pPr>
        <w:ind w:firstLine="720"/>
        <w:jc w:val="both"/>
      </w:pPr>
      <w:r>
        <w:rPr>
          <w:rFonts w:ascii="Times New Roman" w:hAnsi="Times New Roman"/>
          <w:sz w:val="28"/>
        </w:rPr>
        <w:t>RailSafe AI dasturi Windows 64-bit platformasiga toʻliq moslashtirildi. Ushbu jarayonda kamera koʼrinishi uchun yangi Camera</w:t>
      </w:r>
      <w:r>
        <w:rPr>
          <w:rFonts w:ascii="Times New Roman" w:hAnsi="Times New Roman"/>
          <w:sz w:val="28"/>
        </w:rPr>
        <w:t>Widget komponenti va CameraHelper yordamchi moduli yaratildi. RTSP kameralarni boshqarish, video oqimini olish va koʼrsatish uchun mustaqil jarayon asosidagi arxitektura ishlab chiqildi. Dasturni bir marta bosib ishga tushirish uchun run_gui.bat skripti ya</w:t>
      </w:r>
      <w:r>
        <w:rPr>
          <w:rFonts w:ascii="Times New Roman" w:hAnsi="Times New Roman"/>
          <w:sz w:val="28"/>
        </w:rPr>
        <w:t xml:space="preserve">ratildi. Bundan tashqari, konfiguratsiya tuzilmasi tartibga solinib, YOLOv8 + TensorRT aniqlash tizimi Windows </w:t>
      </w:r>
      <w:proofErr w:type="spellStart"/>
      <w:r>
        <w:rPr>
          <w:rFonts w:ascii="Times New Roman" w:hAnsi="Times New Roman"/>
          <w:sz w:val="28"/>
        </w:rPr>
        <w:t>muhitida</w:t>
      </w:r>
      <w:proofErr w:type="spellEnd"/>
      <w:r>
        <w:rPr>
          <w:rFonts w:ascii="Times New Roman" w:hAnsi="Times New Roman"/>
          <w:sz w:val="28"/>
        </w:rPr>
        <w:t xml:space="preserve"> </w:t>
      </w:r>
      <w:proofErr w:type="spellStart"/>
      <w:r>
        <w:rPr>
          <w:rFonts w:ascii="Times New Roman" w:hAnsi="Times New Roman"/>
          <w:sz w:val="28"/>
        </w:rPr>
        <w:t>barqaror</w:t>
      </w:r>
      <w:proofErr w:type="spellEnd"/>
      <w:r>
        <w:rPr>
          <w:rFonts w:ascii="Times New Roman" w:hAnsi="Times New Roman"/>
          <w:sz w:val="28"/>
        </w:rPr>
        <w:t xml:space="preserve"> </w:t>
      </w:r>
      <w:proofErr w:type="spellStart"/>
      <w:r>
        <w:rPr>
          <w:rFonts w:ascii="Times New Roman" w:hAnsi="Times New Roman"/>
          <w:sz w:val="28"/>
        </w:rPr>
        <w:t>ishlashi</w:t>
      </w:r>
      <w:proofErr w:type="spellEnd"/>
      <w:r>
        <w:rPr>
          <w:rFonts w:ascii="Times New Roman" w:hAnsi="Times New Roman"/>
          <w:sz w:val="28"/>
        </w:rPr>
        <w:t xml:space="preserve"> </w:t>
      </w:r>
      <w:proofErr w:type="spellStart"/>
      <w:r>
        <w:rPr>
          <w:rFonts w:ascii="Times New Roman" w:hAnsi="Times New Roman"/>
          <w:sz w:val="28"/>
        </w:rPr>
        <w:t>taʼminlandi</w:t>
      </w:r>
      <w:proofErr w:type="spellEnd"/>
      <w:r>
        <w:rPr>
          <w:rFonts w:ascii="Times New Roman" w:hAnsi="Times New Roman"/>
          <w:sz w:val="28"/>
        </w:rPr>
        <w:t>.</w:t>
      </w:r>
    </w:p>
    <w:p w14:paraId="633F427B" w14:textId="77777777" w:rsidR="00DC7132" w:rsidRDefault="007D2AD0">
      <w:pPr>
        <w:jc w:val="both"/>
      </w:pPr>
      <w:r>
        <w:rPr>
          <w:rFonts w:ascii="Times New Roman" w:hAnsi="Times New Roman"/>
          <w:b/>
          <w:sz w:val="28"/>
        </w:rPr>
        <w:t>2. Kamerani yoqish va oʼchirish imkoniyati</w:t>
      </w:r>
    </w:p>
    <w:p w14:paraId="7C363672" w14:textId="2A876CAB" w:rsidR="00DC7132" w:rsidRDefault="007D2AD0" w:rsidP="007D2AD0">
      <w:pPr>
        <w:ind w:firstLine="720"/>
        <w:jc w:val="both"/>
      </w:pPr>
      <w:r>
        <w:rPr>
          <w:rFonts w:ascii="Times New Roman" w:hAnsi="Times New Roman"/>
          <w:sz w:val="28"/>
        </w:rPr>
        <w:t xml:space="preserve">Har bir temir yoʻl kesishmasiga biriktirilgan </w:t>
      </w:r>
      <w:r>
        <w:rPr>
          <w:rFonts w:ascii="Times New Roman" w:hAnsi="Times New Roman"/>
          <w:sz w:val="28"/>
        </w:rPr>
        <w:t xml:space="preserve">kameralarni alohida yoqish va oʼchirish imkoniyati kiritildi. Kamera holatlari camera_state.json faylida saqlanadi va </w:t>
      </w:r>
      <w:r>
        <w:rPr>
          <w:rFonts w:ascii="Times New Roman" w:hAnsi="Times New Roman"/>
          <w:sz w:val="28"/>
        </w:rPr>
        <w:lastRenderedPageBreak/>
        <w:t>dastur keyingi safar ishga tushirilganda holat tiklanadi. Konfiguratsiya boshqaruvchisi (config_manager.py) kengaytirildi: kamera holatini</w:t>
      </w:r>
      <w:r>
        <w:rPr>
          <w:rFonts w:ascii="Times New Roman" w:hAnsi="Times New Roman"/>
          <w:sz w:val="28"/>
        </w:rPr>
        <w:t xml:space="preserve"> saqlash, yuklash va yangilash usullari qoʻshildi. Kesishma tafsiloti sahifasida har bir kamera uchun yoqish/oʼchirish tugmasi va holat koʼrsatkichi chiqarildi. Ushbu imkoniyat operatorga muayyan kamerani vaqtincha oʼchirib qoʼyish va resurs sarfini kamayt</w:t>
      </w:r>
      <w:r>
        <w:rPr>
          <w:rFonts w:ascii="Times New Roman" w:hAnsi="Times New Roman"/>
          <w:sz w:val="28"/>
        </w:rPr>
        <w:t xml:space="preserve">irish imkonini beradi. Oʼzbek, Rus va </w:t>
      </w:r>
      <w:proofErr w:type="spellStart"/>
      <w:r>
        <w:rPr>
          <w:rFonts w:ascii="Times New Roman" w:hAnsi="Times New Roman"/>
          <w:sz w:val="28"/>
        </w:rPr>
        <w:t>Ingliz</w:t>
      </w:r>
      <w:proofErr w:type="spellEnd"/>
      <w:r>
        <w:rPr>
          <w:rFonts w:ascii="Times New Roman" w:hAnsi="Times New Roman"/>
          <w:sz w:val="28"/>
        </w:rPr>
        <w:t xml:space="preserve"> </w:t>
      </w:r>
      <w:proofErr w:type="spellStart"/>
      <w:r>
        <w:rPr>
          <w:rFonts w:ascii="Times New Roman" w:hAnsi="Times New Roman"/>
          <w:sz w:val="28"/>
        </w:rPr>
        <w:t>tillarida</w:t>
      </w:r>
      <w:proofErr w:type="spellEnd"/>
      <w:r>
        <w:rPr>
          <w:rFonts w:ascii="Times New Roman" w:hAnsi="Times New Roman"/>
          <w:sz w:val="28"/>
        </w:rPr>
        <w:t xml:space="preserve"> </w:t>
      </w:r>
      <w:proofErr w:type="spellStart"/>
      <w:r>
        <w:rPr>
          <w:rFonts w:ascii="Times New Roman" w:hAnsi="Times New Roman"/>
          <w:sz w:val="28"/>
        </w:rPr>
        <w:t>tarjimalar</w:t>
      </w:r>
      <w:proofErr w:type="spellEnd"/>
      <w:r>
        <w:rPr>
          <w:rFonts w:ascii="Times New Roman" w:hAnsi="Times New Roman"/>
          <w:sz w:val="28"/>
        </w:rPr>
        <w:t xml:space="preserve"> </w:t>
      </w:r>
      <w:proofErr w:type="spellStart"/>
      <w:r>
        <w:rPr>
          <w:rFonts w:ascii="Times New Roman" w:hAnsi="Times New Roman"/>
          <w:sz w:val="28"/>
        </w:rPr>
        <w:t>yangilandi</w:t>
      </w:r>
      <w:proofErr w:type="spellEnd"/>
      <w:r>
        <w:rPr>
          <w:rFonts w:ascii="Times New Roman" w:hAnsi="Times New Roman"/>
          <w:sz w:val="28"/>
        </w:rPr>
        <w:t>.</w:t>
      </w:r>
    </w:p>
    <w:p w14:paraId="46D3BAA9" w14:textId="77777777" w:rsidR="00DC7132" w:rsidRDefault="007D2AD0">
      <w:pPr>
        <w:jc w:val="both"/>
      </w:pPr>
      <w:r>
        <w:rPr>
          <w:rFonts w:ascii="Times New Roman" w:hAnsi="Times New Roman"/>
          <w:b/>
          <w:sz w:val="28"/>
        </w:rPr>
        <w:t>3. Temir yoʻl kesishmasining ichki kamera koʼrinishi</w:t>
      </w:r>
    </w:p>
    <w:p w14:paraId="5467FB85" w14:textId="28609DAF" w:rsidR="00DC7132" w:rsidRDefault="007D2AD0" w:rsidP="007D2AD0">
      <w:pPr>
        <w:ind w:firstLine="720"/>
        <w:jc w:val="both"/>
      </w:pPr>
      <w:r>
        <w:rPr>
          <w:rFonts w:ascii="Times New Roman" w:hAnsi="Times New Roman"/>
          <w:sz w:val="28"/>
        </w:rPr>
        <w:t>Kesishma tafsiloti sahifasida bir nechta kamera tasvirini bir vaqtda koʼrsatish imkoniyati ishlab chiqildi. Foydalanuvchi bi</w:t>
      </w:r>
      <w:r>
        <w:rPr>
          <w:rFonts w:ascii="Times New Roman" w:hAnsi="Times New Roman"/>
          <w:sz w:val="28"/>
        </w:rPr>
        <w:t>tta kesishmaga ulangan barcha kameralarni ayni paytda kuzata oladi. Asosiy oynaga kameralar orasida almashinish mexanizmi qoʻshildi. Kesishma kartasiga kesishma tafsiloti sahifasiga oʼtish tugmasi kiritildi. Ushbu yondashuv operatorga kesishmaning toʼliq t</w:t>
      </w:r>
      <w:r>
        <w:rPr>
          <w:rFonts w:ascii="Times New Roman" w:hAnsi="Times New Roman"/>
          <w:sz w:val="28"/>
        </w:rPr>
        <w:t xml:space="preserve">asvirini haqiqiy vaqt </w:t>
      </w:r>
      <w:proofErr w:type="spellStart"/>
      <w:r>
        <w:rPr>
          <w:rFonts w:ascii="Times New Roman" w:hAnsi="Times New Roman"/>
          <w:sz w:val="28"/>
        </w:rPr>
        <w:t>rejimida</w:t>
      </w:r>
      <w:proofErr w:type="spellEnd"/>
      <w:r>
        <w:rPr>
          <w:rFonts w:ascii="Times New Roman" w:hAnsi="Times New Roman"/>
          <w:sz w:val="28"/>
        </w:rPr>
        <w:t xml:space="preserve"> </w:t>
      </w:r>
      <w:proofErr w:type="spellStart"/>
      <w:r>
        <w:rPr>
          <w:rFonts w:ascii="Times New Roman" w:hAnsi="Times New Roman"/>
          <w:sz w:val="28"/>
        </w:rPr>
        <w:t>kuzatish</w:t>
      </w:r>
      <w:proofErr w:type="spellEnd"/>
      <w:r>
        <w:rPr>
          <w:rFonts w:ascii="Times New Roman" w:hAnsi="Times New Roman"/>
          <w:sz w:val="28"/>
        </w:rPr>
        <w:t xml:space="preserve"> </w:t>
      </w:r>
      <w:proofErr w:type="spellStart"/>
      <w:r>
        <w:rPr>
          <w:rFonts w:ascii="Times New Roman" w:hAnsi="Times New Roman"/>
          <w:sz w:val="28"/>
        </w:rPr>
        <w:t>imkonini</w:t>
      </w:r>
      <w:proofErr w:type="spellEnd"/>
      <w:r>
        <w:rPr>
          <w:rFonts w:ascii="Times New Roman" w:hAnsi="Times New Roman"/>
          <w:sz w:val="28"/>
        </w:rPr>
        <w:t xml:space="preserve"> </w:t>
      </w:r>
      <w:proofErr w:type="spellStart"/>
      <w:r>
        <w:rPr>
          <w:rFonts w:ascii="Times New Roman" w:hAnsi="Times New Roman"/>
          <w:sz w:val="28"/>
        </w:rPr>
        <w:t>beradi</w:t>
      </w:r>
      <w:proofErr w:type="spellEnd"/>
      <w:r>
        <w:rPr>
          <w:rFonts w:ascii="Times New Roman" w:hAnsi="Times New Roman"/>
          <w:sz w:val="28"/>
        </w:rPr>
        <w:t>.</w:t>
      </w:r>
    </w:p>
    <w:p w14:paraId="34290AA3" w14:textId="77777777" w:rsidR="00DC7132" w:rsidRDefault="007D2AD0">
      <w:pPr>
        <w:jc w:val="both"/>
      </w:pPr>
      <w:r>
        <w:rPr>
          <w:rFonts w:ascii="Times New Roman" w:hAnsi="Times New Roman"/>
          <w:b/>
          <w:sz w:val="28"/>
        </w:rPr>
        <w:t>4. Siemens S7-1200 PLC integratsiyasi</w:t>
      </w:r>
    </w:p>
    <w:p w14:paraId="36D2AEDA" w14:textId="1D8E19F1" w:rsidR="00DC7132" w:rsidRDefault="007D2AD0" w:rsidP="007D2AD0">
      <w:pPr>
        <w:ind w:firstLine="720"/>
        <w:jc w:val="both"/>
      </w:pPr>
      <w:r>
        <w:rPr>
          <w:rFonts w:ascii="Times New Roman" w:hAnsi="Times New Roman"/>
          <w:sz w:val="28"/>
        </w:rPr>
        <w:t>Siemens S7-1200 dasturlashtiriladigan mantiqiy kontroller bilan integratsiya amalga oshirildi. PLCManager moduli (app/core/plc.py, 162 qator) yaratildi: python-</w:t>
      </w:r>
      <w:r>
        <w:rPr>
          <w:rFonts w:ascii="Times New Roman" w:hAnsi="Times New Roman"/>
          <w:sz w:val="28"/>
        </w:rPr>
        <w:t>snap7 kutubxonasi (v2.1.0) orqali TCP/IP ulanish, signal yuborish, holat oʼlish va xatolarni boshqarish mexanizmlari ishlab chiqildi. Har bir temir yoʻl kesishmasi uchun alohida kontroller sozlamalari konfiguratsiya faylida saqlanadi. Kesishma kartasiga ko</w:t>
      </w:r>
      <w:r>
        <w:rPr>
          <w:rFonts w:ascii="Times New Roman" w:hAnsi="Times New Roman"/>
          <w:sz w:val="28"/>
        </w:rPr>
        <w:t>ntroller ulanish holati (yashil/qizil koʼrsatkich) va qoʼlda signal yuborish tugmasi qoʻshildi. Tahlil sahifasida kontroller holati kuzatuv koʼrinishi yaratildi. Soatlik jadval komponenti (widgets/hourly_chart.py, 84 qator) — soatlar boʼyicha poyezd oʼtish</w:t>
      </w:r>
      <w:r>
        <w:rPr>
          <w:rFonts w:ascii="Times New Roman" w:hAnsi="Times New Roman"/>
          <w:sz w:val="28"/>
        </w:rPr>
        <w:t xml:space="preserve"> chastotasini koʼrsatish uchun yaratildi. Kontroller holatlarini aks ettirish uchun uchta tilda (oʼzbek/rus/ingliz) 33 ta yangi tarjima kaliti qoʻshildi. test_new_pereezd.py sinov </w:t>
      </w:r>
      <w:proofErr w:type="spellStart"/>
      <w:r>
        <w:rPr>
          <w:rFonts w:ascii="Times New Roman" w:hAnsi="Times New Roman"/>
          <w:sz w:val="28"/>
        </w:rPr>
        <w:t>skripti</w:t>
      </w:r>
      <w:proofErr w:type="spellEnd"/>
      <w:r>
        <w:rPr>
          <w:rFonts w:ascii="Times New Roman" w:hAnsi="Times New Roman"/>
          <w:sz w:val="28"/>
        </w:rPr>
        <w:t xml:space="preserve"> </w:t>
      </w:r>
      <w:proofErr w:type="spellStart"/>
      <w:r>
        <w:rPr>
          <w:rFonts w:ascii="Times New Roman" w:hAnsi="Times New Roman"/>
          <w:sz w:val="28"/>
        </w:rPr>
        <w:t>orqali</w:t>
      </w:r>
      <w:proofErr w:type="spellEnd"/>
      <w:r>
        <w:rPr>
          <w:rFonts w:ascii="Times New Roman" w:hAnsi="Times New Roman"/>
          <w:sz w:val="28"/>
        </w:rPr>
        <w:t xml:space="preserve"> </w:t>
      </w:r>
      <w:proofErr w:type="spellStart"/>
      <w:r>
        <w:rPr>
          <w:rFonts w:ascii="Times New Roman" w:hAnsi="Times New Roman"/>
          <w:sz w:val="28"/>
        </w:rPr>
        <w:t>integratsiya</w:t>
      </w:r>
      <w:proofErr w:type="spellEnd"/>
      <w:r>
        <w:rPr>
          <w:rFonts w:ascii="Times New Roman" w:hAnsi="Times New Roman"/>
          <w:sz w:val="28"/>
        </w:rPr>
        <w:t xml:space="preserve"> </w:t>
      </w:r>
      <w:proofErr w:type="spellStart"/>
      <w:r>
        <w:rPr>
          <w:rFonts w:ascii="Times New Roman" w:hAnsi="Times New Roman"/>
          <w:sz w:val="28"/>
        </w:rPr>
        <w:t>tekshirildi</w:t>
      </w:r>
      <w:proofErr w:type="spellEnd"/>
      <w:r>
        <w:rPr>
          <w:rFonts w:ascii="Times New Roman" w:hAnsi="Times New Roman"/>
          <w:sz w:val="28"/>
        </w:rPr>
        <w:t>.</w:t>
      </w:r>
    </w:p>
    <w:p w14:paraId="4B8AC41A" w14:textId="77777777" w:rsidR="00DC7132" w:rsidRDefault="007D2AD0">
      <w:pPr>
        <w:jc w:val="both"/>
      </w:pPr>
      <w:r>
        <w:rPr>
          <w:rFonts w:ascii="Times New Roman" w:hAnsi="Times New Roman"/>
          <w:b/>
          <w:sz w:val="28"/>
        </w:rPr>
        <w:t>5. Poyezd statistikasi va oʼtish v</w:t>
      </w:r>
      <w:r>
        <w:rPr>
          <w:rFonts w:ascii="Times New Roman" w:hAnsi="Times New Roman"/>
          <w:b/>
          <w:sz w:val="28"/>
        </w:rPr>
        <w:t>aqtlari</w:t>
      </w:r>
    </w:p>
    <w:p w14:paraId="69D618B5" w14:textId="6F860472" w:rsidR="00DC7132" w:rsidRDefault="007D2AD0" w:rsidP="007D2AD0">
      <w:pPr>
        <w:ind w:firstLine="720"/>
        <w:jc w:val="both"/>
      </w:pPr>
      <w:r>
        <w:rPr>
          <w:rFonts w:ascii="Times New Roman" w:hAnsi="Times New Roman"/>
          <w:sz w:val="28"/>
        </w:rPr>
        <w:t>Tahlil sahifasida poyezd oʼtish statistikasi moduli ishlab chiqildi. Har bir poyezdning qaysi vaqtda, qaysi kesishmadan oʼtganligi va belgilangan hududda qancha vaqt boʼlganligi maʼlumotlari maʼlumotlar bazasida saqlanadi. Maʼlumotlar bazasi moduli</w:t>
      </w:r>
      <w:r>
        <w:rPr>
          <w:rFonts w:ascii="Times New Roman" w:hAnsi="Times New Roman"/>
          <w:sz w:val="28"/>
        </w:rPr>
        <w:t xml:space="preserve"> (app/core/database.py) kengaytirildi: poyezd oʼtish vaqtlari, kunlik va haftalik statistika soʼrovlari qoʻshildi (210 dan ortiq qator yangi kod). Kesishma kartasida poyezd oʼtish sanasi, vaqti va umumiy statistika haqiqiy vaqtda yangilanib turadi. Tahlil </w:t>
      </w:r>
      <w:r>
        <w:rPr>
          <w:rFonts w:ascii="Times New Roman" w:hAnsi="Times New Roman"/>
          <w:sz w:val="28"/>
        </w:rPr>
        <w:t xml:space="preserve">sahifasiga poyezd oʼtish </w:t>
      </w:r>
      <w:proofErr w:type="spellStart"/>
      <w:r>
        <w:rPr>
          <w:rFonts w:ascii="Times New Roman" w:hAnsi="Times New Roman"/>
          <w:sz w:val="28"/>
        </w:rPr>
        <w:t>grafigi</w:t>
      </w:r>
      <w:proofErr w:type="spellEnd"/>
      <w:r>
        <w:rPr>
          <w:rFonts w:ascii="Times New Roman" w:hAnsi="Times New Roman"/>
          <w:sz w:val="28"/>
        </w:rPr>
        <w:t xml:space="preserve"> </w:t>
      </w:r>
      <w:proofErr w:type="spellStart"/>
      <w:r>
        <w:rPr>
          <w:rFonts w:ascii="Times New Roman" w:hAnsi="Times New Roman"/>
          <w:sz w:val="28"/>
        </w:rPr>
        <w:t>va</w:t>
      </w:r>
      <w:proofErr w:type="spellEnd"/>
      <w:r>
        <w:rPr>
          <w:rFonts w:ascii="Times New Roman" w:hAnsi="Times New Roman"/>
          <w:sz w:val="28"/>
        </w:rPr>
        <w:t xml:space="preserve"> </w:t>
      </w:r>
      <w:proofErr w:type="spellStart"/>
      <w:r>
        <w:rPr>
          <w:rFonts w:ascii="Times New Roman" w:hAnsi="Times New Roman"/>
          <w:sz w:val="28"/>
        </w:rPr>
        <w:t>jadvali</w:t>
      </w:r>
      <w:proofErr w:type="spellEnd"/>
      <w:r>
        <w:rPr>
          <w:rFonts w:ascii="Times New Roman" w:hAnsi="Times New Roman"/>
          <w:sz w:val="28"/>
        </w:rPr>
        <w:t xml:space="preserve"> </w:t>
      </w:r>
      <w:proofErr w:type="spellStart"/>
      <w:r>
        <w:rPr>
          <w:rFonts w:ascii="Times New Roman" w:hAnsi="Times New Roman"/>
          <w:sz w:val="28"/>
        </w:rPr>
        <w:t>qoʻshildi</w:t>
      </w:r>
      <w:proofErr w:type="spellEnd"/>
      <w:r>
        <w:rPr>
          <w:rFonts w:ascii="Times New Roman" w:hAnsi="Times New Roman"/>
          <w:sz w:val="28"/>
        </w:rPr>
        <w:t>.</w:t>
      </w:r>
    </w:p>
    <w:p w14:paraId="557ED34F" w14:textId="77777777" w:rsidR="00DC7132" w:rsidRDefault="007D2AD0">
      <w:pPr>
        <w:jc w:val="both"/>
      </w:pPr>
      <w:r>
        <w:rPr>
          <w:rFonts w:ascii="Times New Roman" w:hAnsi="Times New Roman"/>
          <w:b/>
          <w:sz w:val="28"/>
        </w:rPr>
        <w:t>6. PDF va Word formatlarida hisobot yaratish moduli</w:t>
      </w:r>
    </w:p>
    <w:p w14:paraId="4F995804" w14:textId="036577B6" w:rsidR="00DC7132" w:rsidRDefault="007D2AD0" w:rsidP="007D2AD0">
      <w:pPr>
        <w:ind w:firstLine="720"/>
        <w:jc w:val="both"/>
      </w:pPr>
      <w:r>
        <w:rPr>
          <w:rFonts w:ascii="Times New Roman" w:hAnsi="Times New Roman"/>
          <w:sz w:val="28"/>
        </w:rPr>
        <w:lastRenderedPageBreak/>
        <w:t>Tahlil sahifasidan PDF va Microsoft Word formatlarida hisobot chiqarish imkoniyati ishlab chiqildi. PDF hisobot yaratish moduli (app/reports/pdf.py,</w:t>
      </w:r>
      <w:r>
        <w:rPr>
          <w:rFonts w:ascii="Times New Roman" w:hAnsi="Times New Roman"/>
          <w:sz w:val="28"/>
        </w:rPr>
        <w:t xml:space="preserve"> 423 qator) HTML va CSS asosida professional koʼrinishdagi hisobotni shakllantiradi: tizim sarlavhasi, kesishmalar jadvali, kunlik va haftalik statistika grafiklari, poyezd oʼtish tarixi. Word hisobot moduli (app/reports/word.py) python-docx kutubxonasi yo</w:t>
      </w:r>
      <w:r>
        <w:rPr>
          <w:rFonts w:ascii="Times New Roman" w:hAnsi="Times New Roman"/>
          <w:sz w:val="28"/>
        </w:rPr>
        <w:t xml:space="preserve">rdamida rasmiy hujjat shaklida hisobot yaratadi. Hisobotni koʼrib chiqish oynasi (app/pages/html_report_window.py, 155 qator) hisobotni dastur ichida koʼrib chiqish va chop etish imkonini beradi. Tahlil sahifasiga "PDF" va "Word" </w:t>
      </w:r>
      <w:proofErr w:type="spellStart"/>
      <w:r>
        <w:rPr>
          <w:rFonts w:ascii="Times New Roman" w:hAnsi="Times New Roman"/>
          <w:sz w:val="28"/>
        </w:rPr>
        <w:t>formatlarida</w:t>
      </w:r>
      <w:proofErr w:type="spellEnd"/>
      <w:r>
        <w:rPr>
          <w:rFonts w:ascii="Times New Roman" w:hAnsi="Times New Roman"/>
          <w:sz w:val="28"/>
        </w:rPr>
        <w:t xml:space="preserve"> </w:t>
      </w:r>
      <w:proofErr w:type="spellStart"/>
      <w:r>
        <w:rPr>
          <w:rFonts w:ascii="Times New Roman" w:hAnsi="Times New Roman"/>
          <w:sz w:val="28"/>
        </w:rPr>
        <w:t>saqlash</w:t>
      </w:r>
      <w:proofErr w:type="spellEnd"/>
      <w:r>
        <w:rPr>
          <w:rFonts w:ascii="Times New Roman" w:hAnsi="Times New Roman"/>
          <w:sz w:val="28"/>
        </w:rPr>
        <w:t xml:space="preserve"> </w:t>
      </w:r>
      <w:proofErr w:type="spellStart"/>
      <w:r>
        <w:rPr>
          <w:rFonts w:ascii="Times New Roman" w:hAnsi="Times New Roman"/>
          <w:sz w:val="28"/>
        </w:rPr>
        <w:t>tugma</w:t>
      </w:r>
      <w:r>
        <w:rPr>
          <w:rFonts w:ascii="Times New Roman" w:hAnsi="Times New Roman"/>
          <w:sz w:val="28"/>
        </w:rPr>
        <w:t>lari</w:t>
      </w:r>
      <w:proofErr w:type="spellEnd"/>
      <w:r>
        <w:rPr>
          <w:rFonts w:ascii="Times New Roman" w:hAnsi="Times New Roman"/>
          <w:sz w:val="28"/>
        </w:rPr>
        <w:t xml:space="preserve"> </w:t>
      </w:r>
      <w:proofErr w:type="spellStart"/>
      <w:r>
        <w:rPr>
          <w:rFonts w:ascii="Times New Roman" w:hAnsi="Times New Roman"/>
          <w:sz w:val="28"/>
        </w:rPr>
        <w:t>qoʻshildi</w:t>
      </w:r>
      <w:proofErr w:type="spellEnd"/>
      <w:r>
        <w:rPr>
          <w:rFonts w:ascii="Times New Roman" w:hAnsi="Times New Roman"/>
          <w:sz w:val="28"/>
        </w:rPr>
        <w:t>.</w:t>
      </w:r>
    </w:p>
    <w:p w14:paraId="48D26EE3" w14:textId="77777777" w:rsidR="00DC7132" w:rsidRDefault="007D2AD0">
      <w:pPr>
        <w:jc w:val="both"/>
      </w:pPr>
      <w:r>
        <w:rPr>
          <w:rFonts w:ascii="Times New Roman" w:hAnsi="Times New Roman"/>
          <w:b/>
          <w:sz w:val="28"/>
        </w:rPr>
        <w:t>7. Loyiha fayl tuzilmasini qayta tashkil qilish</w:t>
      </w:r>
    </w:p>
    <w:p w14:paraId="0D6A0484" w14:textId="66AE42FA" w:rsidR="00DC7132" w:rsidRDefault="007D2AD0" w:rsidP="007D2AD0">
      <w:pPr>
        <w:ind w:firstLine="720"/>
        <w:jc w:val="both"/>
      </w:pPr>
      <w:r>
        <w:rPr>
          <w:rFonts w:ascii="Times New Roman" w:hAnsi="Times New Roman"/>
          <w:sz w:val="28"/>
        </w:rPr>
        <w:t>RailSafe AI loyihasining papka va fayl tuzilmasi dasturchilik standartlariga muvofiq qayta tartibga solindi. Avvalgi gui/ papkasi app/ ga oʼgartirildi va quyidagi modulli tuzilma yaratildi: a</w:t>
      </w:r>
      <w:r>
        <w:rPr>
          <w:rFonts w:ascii="Times New Roman" w:hAnsi="Times New Roman"/>
          <w:sz w:val="28"/>
        </w:rPr>
        <w:t>pp/core/ — asosiy mantiq (camera.py, config.py, database.py, plc.py, tracker.py); app/pages/ — ekran sahifalari (main_window.py, dashboard.py, crossing_detail.py, analytics_page.py, about_page.py, dialogs.py); app/reports/ — hisobot modullari (pdf.py, word</w:t>
      </w:r>
      <w:r>
        <w:rPr>
          <w:rFonts w:ascii="Times New Roman" w:hAnsi="Times New Roman"/>
          <w:sz w:val="28"/>
        </w:rPr>
        <w:t>.py); app/utils/ — yordamchi modullar (language.py, theme_colors.py); app/widgets/ — qayta ishlatiladigan komponentlar (camera_widget.py, crossing_card.py, charts.py, heatmap.py, hourly_chart.py). Bu qayta tashkil qilish kodni saqlash, kengaytirish va xato</w:t>
      </w:r>
      <w:r>
        <w:rPr>
          <w:rFonts w:ascii="Times New Roman" w:hAnsi="Times New Roman"/>
          <w:sz w:val="28"/>
        </w:rPr>
        <w:t xml:space="preserve">larni bartaraf </w:t>
      </w:r>
      <w:proofErr w:type="spellStart"/>
      <w:r>
        <w:rPr>
          <w:rFonts w:ascii="Times New Roman" w:hAnsi="Times New Roman"/>
          <w:sz w:val="28"/>
        </w:rPr>
        <w:t>etishni</w:t>
      </w:r>
      <w:proofErr w:type="spellEnd"/>
      <w:r>
        <w:rPr>
          <w:rFonts w:ascii="Times New Roman" w:hAnsi="Times New Roman"/>
          <w:sz w:val="28"/>
        </w:rPr>
        <w:t xml:space="preserve"> </w:t>
      </w:r>
      <w:proofErr w:type="spellStart"/>
      <w:r>
        <w:rPr>
          <w:rFonts w:ascii="Times New Roman" w:hAnsi="Times New Roman"/>
          <w:sz w:val="28"/>
        </w:rPr>
        <w:t>sezilarli</w:t>
      </w:r>
      <w:proofErr w:type="spellEnd"/>
      <w:r>
        <w:rPr>
          <w:rFonts w:ascii="Times New Roman" w:hAnsi="Times New Roman"/>
          <w:sz w:val="28"/>
        </w:rPr>
        <w:t xml:space="preserve"> </w:t>
      </w:r>
      <w:proofErr w:type="spellStart"/>
      <w:r>
        <w:rPr>
          <w:rFonts w:ascii="Times New Roman" w:hAnsi="Times New Roman"/>
          <w:sz w:val="28"/>
        </w:rPr>
        <w:t>darajada</w:t>
      </w:r>
      <w:proofErr w:type="spellEnd"/>
      <w:r>
        <w:rPr>
          <w:rFonts w:ascii="Times New Roman" w:hAnsi="Times New Roman"/>
          <w:sz w:val="28"/>
        </w:rPr>
        <w:t xml:space="preserve"> </w:t>
      </w:r>
      <w:proofErr w:type="spellStart"/>
      <w:r>
        <w:rPr>
          <w:rFonts w:ascii="Times New Roman" w:hAnsi="Times New Roman"/>
          <w:sz w:val="28"/>
        </w:rPr>
        <w:t>osonlashtirdi</w:t>
      </w:r>
      <w:proofErr w:type="spellEnd"/>
      <w:r>
        <w:rPr>
          <w:rFonts w:ascii="Times New Roman" w:hAnsi="Times New Roman"/>
          <w:sz w:val="28"/>
        </w:rPr>
        <w:t>.</w:t>
      </w:r>
    </w:p>
    <w:p w14:paraId="373BF5CC" w14:textId="77777777" w:rsidR="00DC7132" w:rsidRDefault="007D2AD0">
      <w:pPr>
        <w:jc w:val="both"/>
      </w:pPr>
      <w:r>
        <w:rPr>
          <w:rFonts w:ascii="Times New Roman" w:hAnsi="Times New Roman"/>
          <w:b/>
          <w:sz w:val="28"/>
        </w:rPr>
        <w:t>8. Loyiha texnik hujjatlari (README)</w:t>
      </w:r>
    </w:p>
    <w:p w14:paraId="5A1AE8F2" w14:textId="464C640F" w:rsidR="00DC7132" w:rsidRDefault="007D2AD0" w:rsidP="007D2AD0">
      <w:pPr>
        <w:ind w:firstLine="720"/>
        <w:jc w:val="both"/>
      </w:pPr>
      <w:r>
        <w:rPr>
          <w:rFonts w:ascii="Times New Roman" w:hAnsi="Times New Roman"/>
          <w:sz w:val="28"/>
        </w:rPr>
        <w:t>RailSafe AI loyihasi uchun toʼliq texnik hujjatlar tayyorlandi. README.md (282 qator) va app/README.md (298 qator) fayllari yozildi. Hujjatlarda quyidagilar yori</w:t>
      </w:r>
      <w:r>
        <w:rPr>
          <w:rFonts w:ascii="Times New Roman" w:hAnsi="Times New Roman"/>
          <w:sz w:val="28"/>
        </w:rPr>
        <w:t>tilgan: tizimning maqsadi va qoʼllanish sohasi, oʼrnnatish va ishga tushirish koʼrsatmalari, sozlama parametrlari, arxitektura tavsifi va modul izohlari, RTSP kamera sozlash, kontroller integratsiya qoʼllanmasi, model eksport va optimallashtirish jarayoni.</w:t>
      </w:r>
      <w:r>
        <w:rPr>
          <w:rFonts w:ascii="Times New Roman" w:hAnsi="Times New Roman"/>
          <w:sz w:val="28"/>
        </w:rPr>
        <w:t xml:space="preserve"> Ushbu hujjatlar yangi ishlab chiquvchilar va texnik xodimlar </w:t>
      </w:r>
      <w:proofErr w:type="spellStart"/>
      <w:r>
        <w:rPr>
          <w:rFonts w:ascii="Times New Roman" w:hAnsi="Times New Roman"/>
          <w:sz w:val="28"/>
        </w:rPr>
        <w:t>uchun</w:t>
      </w:r>
      <w:proofErr w:type="spellEnd"/>
      <w:r>
        <w:rPr>
          <w:rFonts w:ascii="Times New Roman" w:hAnsi="Times New Roman"/>
          <w:sz w:val="28"/>
        </w:rPr>
        <w:t xml:space="preserve"> </w:t>
      </w:r>
      <w:proofErr w:type="spellStart"/>
      <w:r>
        <w:rPr>
          <w:rFonts w:ascii="Times New Roman" w:hAnsi="Times New Roman"/>
          <w:sz w:val="28"/>
        </w:rPr>
        <w:t>tizimdan</w:t>
      </w:r>
      <w:proofErr w:type="spellEnd"/>
      <w:r>
        <w:rPr>
          <w:rFonts w:ascii="Times New Roman" w:hAnsi="Times New Roman"/>
          <w:sz w:val="28"/>
        </w:rPr>
        <w:t xml:space="preserve"> </w:t>
      </w:r>
      <w:proofErr w:type="spellStart"/>
      <w:r>
        <w:rPr>
          <w:rFonts w:ascii="Times New Roman" w:hAnsi="Times New Roman"/>
          <w:sz w:val="28"/>
        </w:rPr>
        <w:t>foydalanishni</w:t>
      </w:r>
      <w:proofErr w:type="spellEnd"/>
      <w:r>
        <w:rPr>
          <w:rFonts w:ascii="Times New Roman" w:hAnsi="Times New Roman"/>
          <w:sz w:val="28"/>
        </w:rPr>
        <w:t xml:space="preserve"> </w:t>
      </w:r>
      <w:proofErr w:type="spellStart"/>
      <w:r>
        <w:rPr>
          <w:rFonts w:ascii="Times New Roman" w:hAnsi="Times New Roman"/>
          <w:sz w:val="28"/>
        </w:rPr>
        <w:t>osonlashtiradi</w:t>
      </w:r>
      <w:proofErr w:type="spellEnd"/>
      <w:r>
        <w:rPr>
          <w:rFonts w:ascii="Times New Roman" w:hAnsi="Times New Roman"/>
          <w:sz w:val="28"/>
        </w:rPr>
        <w:t>.</w:t>
      </w:r>
    </w:p>
    <w:p w14:paraId="556779FC" w14:textId="77777777" w:rsidR="00DC7132" w:rsidRDefault="007D2AD0">
      <w:pPr>
        <w:jc w:val="both"/>
      </w:pPr>
      <w:r>
        <w:rPr>
          <w:rFonts w:ascii="Times New Roman" w:hAnsi="Times New Roman"/>
          <w:b/>
          <w:sz w:val="28"/>
        </w:rPr>
        <w:t>9. Belgilangan hududda poyezd aniqlash mexanizmi</w:t>
      </w:r>
    </w:p>
    <w:p w14:paraId="38659CE4" w14:textId="7BA77B39" w:rsidR="00DC7132" w:rsidRDefault="007D2AD0" w:rsidP="007D2AD0">
      <w:pPr>
        <w:ind w:firstLine="720"/>
        <w:jc w:val="both"/>
      </w:pPr>
      <w:r>
        <w:rPr>
          <w:rFonts w:ascii="Times New Roman" w:hAnsi="Times New Roman"/>
          <w:sz w:val="28"/>
        </w:rPr>
        <w:t>Temir yoʻl kesishmasiga belgilangan zona ichiga poyezd kirganda avtomatik aniqlash va qayta ishlash</w:t>
      </w:r>
      <w:r>
        <w:rPr>
          <w:rFonts w:ascii="Times New Roman" w:hAnsi="Times New Roman"/>
          <w:sz w:val="28"/>
        </w:rPr>
        <w:t xml:space="preserve"> mexanizmi kuchaytirildi. Endi poyezd zona ichida boʼlganida uning chegaralovchi toʼrtburchak koordinatalari (x1, y1, x2, y2) haqiqiy vaqtda oʼliladi va kontrollerga tegishli signal yuboriladi. Kesishma kartasida poyezd zonada boʼlgan holat alohida rang bi</w:t>
      </w:r>
      <w:r>
        <w:rPr>
          <w:rFonts w:ascii="Times New Roman" w:hAnsi="Times New Roman"/>
          <w:sz w:val="28"/>
        </w:rPr>
        <w:t xml:space="preserve">lan vizual koʼrsatiladi. PLCManager (app/core/plc.py) aniqlash hodisasiga qarab kontroller signalini avtomatik boshqaradi: poyezd kirganda signal yoqiladi, zonadan chiqib ketganda signal oʼchadi. </w:t>
      </w:r>
      <w:r>
        <w:rPr>
          <w:rFonts w:ascii="Times New Roman" w:hAnsi="Times New Roman"/>
          <w:sz w:val="28"/>
        </w:rPr>
        <w:lastRenderedPageBreak/>
        <w:t>Haqiqiy vaqt aniqlash moduli (detectors/realtime_detector.py</w:t>
      </w:r>
      <w:r>
        <w:rPr>
          <w:rFonts w:ascii="Times New Roman" w:hAnsi="Times New Roman"/>
          <w:sz w:val="28"/>
        </w:rPr>
        <w:t xml:space="preserve">) va avtomobil aniqlash moduli (detectors/car_detector.py) </w:t>
      </w:r>
      <w:proofErr w:type="spellStart"/>
      <w:r>
        <w:rPr>
          <w:rFonts w:ascii="Times New Roman" w:hAnsi="Times New Roman"/>
          <w:sz w:val="28"/>
        </w:rPr>
        <w:t>yangilandi</w:t>
      </w:r>
      <w:proofErr w:type="spellEnd"/>
      <w:r>
        <w:rPr>
          <w:rFonts w:ascii="Times New Roman" w:hAnsi="Times New Roman"/>
          <w:sz w:val="28"/>
        </w:rPr>
        <w:t xml:space="preserve">: </w:t>
      </w:r>
      <w:proofErr w:type="spellStart"/>
      <w:r>
        <w:rPr>
          <w:rFonts w:ascii="Times New Roman" w:hAnsi="Times New Roman"/>
          <w:sz w:val="28"/>
        </w:rPr>
        <w:t>aniqlash</w:t>
      </w:r>
      <w:proofErr w:type="spellEnd"/>
      <w:r>
        <w:rPr>
          <w:rFonts w:ascii="Times New Roman" w:hAnsi="Times New Roman"/>
          <w:sz w:val="28"/>
        </w:rPr>
        <w:t xml:space="preserve"> </w:t>
      </w:r>
      <w:proofErr w:type="spellStart"/>
      <w:r>
        <w:rPr>
          <w:rFonts w:ascii="Times New Roman" w:hAnsi="Times New Roman"/>
          <w:sz w:val="28"/>
        </w:rPr>
        <w:t>aniqligi</w:t>
      </w:r>
      <w:proofErr w:type="spellEnd"/>
      <w:r>
        <w:rPr>
          <w:rFonts w:ascii="Times New Roman" w:hAnsi="Times New Roman"/>
          <w:sz w:val="28"/>
        </w:rPr>
        <w:t xml:space="preserve"> </w:t>
      </w:r>
      <w:proofErr w:type="spellStart"/>
      <w:r>
        <w:rPr>
          <w:rFonts w:ascii="Times New Roman" w:hAnsi="Times New Roman"/>
          <w:sz w:val="28"/>
        </w:rPr>
        <w:t>oshirildi</w:t>
      </w:r>
      <w:proofErr w:type="spellEnd"/>
      <w:r>
        <w:rPr>
          <w:rFonts w:ascii="Times New Roman" w:hAnsi="Times New Roman"/>
          <w:sz w:val="28"/>
        </w:rPr>
        <w:t>.</w:t>
      </w:r>
    </w:p>
    <w:p w14:paraId="2D409731" w14:textId="77777777" w:rsidR="00DC7132" w:rsidRDefault="007D2AD0">
      <w:pPr>
        <w:jc w:val="both"/>
      </w:pPr>
      <w:r>
        <w:rPr>
          <w:rFonts w:ascii="Times New Roman" w:hAnsi="Times New Roman"/>
          <w:b/>
          <w:sz w:val="28"/>
        </w:rPr>
        <w:t>10. "Tizim haqida" sahifasi</w:t>
      </w:r>
    </w:p>
    <w:p w14:paraId="020CC201" w14:textId="632F2980" w:rsidR="00DC7132" w:rsidRDefault="007D2AD0" w:rsidP="007D2AD0">
      <w:pPr>
        <w:ind w:firstLine="720"/>
        <w:jc w:val="both"/>
      </w:pPr>
      <w:r>
        <w:rPr>
          <w:rFonts w:ascii="Times New Roman" w:hAnsi="Times New Roman"/>
          <w:sz w:val="28"/>
        </w:rPr>
        <w:t>RailSafe AI dasturining "Tizim haqida" sahifasi toʼliq qayta ishlab chiqildi. about_page.py fayliga 685 qator yangi kod qoʻshil</w:t>
      </w:r>
      <w:r>
        <w:rPr>
          <w:rFonts w:ascii="Times New Roman" w:hAnsi="Times New Roman"/>
          <w:sz w:val="28"/>
        </w:rPr>
        <w:t>di va 227 qator yangilandi. Yangilangan sahifada quyidagi boʼlimlar mavjud: tizimning texnik arxitekturasi (YOLOv8 + TensorRT, koʼp oqimli qayta ishlash); kamera va aniqlash tizimi parametrlari (kadrlar tezligi, model turi, GPU tezlashtirish); kontroller i</w:t>
      </w:r>
      <w:r>
        <w:rPr>
          <w:rFonts w:ascii="Times New Roman" w:hAnsi="Times New Roman"/>
          <w:sz w:val="28"/>
        </w:rPr>
        <w:t xml:space="preserve">ntegratsiya holati; dastur versiyasi va tayyorlangan sana; litsenziya va ishlab chiquvchi maʼluomotlari. Sahifa uchta tilda (Oʼzbek, Rus, Ingliz) toʼliq ishlaydi va tizimning shaffofligini taʼminlash hamda texnik tekshiruv </w:t>
      </w:r>
      <w:proofErr w:type="spellStart"/>
      <w:r>
        <w:rPr>
          <w:rFonts w:ascii="Times New Roman" w:hAnsi="Times New Roman"/>
          <w:sz w:val="28"/>
        </w:rPr>
        <w:t>jarayonlarini</w:t>
      </w:r>
      <w:proofErr w:type="spellEnd"/>
      <w:r>
        <w:rPr>
          <w:rFonts w:ascii="Times New Roman" w:hAnsi="Times New Roman"/>
          <w:sz w:val="28"/>
        </w:rPr>
        <w:t xml:space="preserve"> </w:t>
      </w:r>
      <w:proofErr w:type="spellStart"/>
      <w:r>
        <w:rPr>
          <w:rFonts w:ascii="Times New Roman" w:hAnsi="Times New Roman"/>
          <w:sz w:val="28"/>
        </w:rPr>
        <w:t>soddalashtirish</w:t>
      </w:r>
      <w:proofErr w:type="spellEnd"/>
      <w:r>
        <w:rPr>
          <w:rFonts w:ascii="Times New Roman" w:hAnsi="Times New Roman"/>
          <w:sz w:val="28"/>
        </w:rPr>
        <w:t xml:space="preserve"> </w:t>
      </w:r>
      <w:proofErr w:type="spellStart"/>
      <w:r>
        <w:rPr>
          <w:rFonts w:ascii="Times New Roman" w:hAnsi="Times New Roman"/>
          <w:sz w:val="28"/>
        </w:rPr>
        <w:t>maq</w:t>
      </w:r>
      <w:r>
        <w:rPr>
          <w:rFonts w:ascii="Times New Roman" w:hAnsi="Times New Roman"/>
          <w:sz w:val="28"/>
        </w:rPr>
        <w:t>sadida</w:t>
      </w:r>
      <w:proofErr w:type="spellEnd"/>
      <w:r>
        <w:rPr>
          <w:rFonts w:ascii="Times New Roman" w:hAnsi="Times New Roman"/>
          <w:sz w:val="28"/>
        </w:rPr>
        <w:t xml:space="preserve"> </w:t>
      </w:r>
      <w:proofErr w:type="spellStart"/>
      <w:r>
        <w:rPr>
          <w:rFonts w:ascii="Times New Roman" w:hAnsi="Times New Roman"/>
          <w:sz w:val="28"/>
        </w:rPr>
        <w:t>yaratilgan</w:t>
      </w:r>
      <w:proofErr w:type="spellEnd"/>
      <w:r>
        <w:rPr>
          <w:rFonts w:ascii="Times New Roman" w:hAnsi="Times New Roman"/>
          <w:sz w:val="28"/>
        </w:rPr>
        <w:t>.</w:t>
      </w:r>
    </w:p>
    <w:p w14:paraId="3E7B4DD8" w14:textId="77777777" w:rsidR="00DC7132" w:rsidRDefault="007D2AD0">
      <w:r>
        <w:rPr>
          <w:rFonts w:ascii="Times New Roman" w:hAnsi="Times New Roman"/>
          <w:b/>
          <w:sz w:val="28"/>
        </w:rPr>
        <w:t>25.03.2026 yil</w:t>
      </w:r>
    </w:p>
    <w:p w14:paraId="3BF71B6F" w14:textId="2357EDA4" w:rsidR="00DC7132" w:rsidRDefault="007D2AD0" w:rsidP="007D2AD0">
      <w:pPr>
        <w:jc w:val="both"/>
      </w:pPr>
      <w:proofErr w:type="spellStart"/>
      <w:r>
        <w:rPr>
          <w:rFonts w:ascii="Times New Roman" w:hAnsi="Times New Roman"/>
          <w:b/>
          <w:sz w:val="28"/>
        </w:rPr>
        <w:t>Sunʼiy</w:t>
      </w:r>
      <w:proofErr w:type="spellEnd"/>
      <w:r>
        <w:rPr>
          <w:rFonts w:ascii="Times New Roman" w:hAnsi="Times New Roman"/>
          <w:b/>
          <w:sz w:val="28"/>
        </w:rPr>
        <w:t xml:space="preserve"> </w:t>
      </w:r>
      <w:proofErr w:type="spellStart"/>
      <w:r>
        <w:rPr>
          <w:rFonts w:ascii="Times New Roman" w:hAnsi="Times New Roman"/>
          <w:b/>
          <w:sz w:val="28"/>
        </w:rPr>
        <w:t>intellekt</w:t>
      </w:r>
      <w:proofErr w:type="spellEnd"/>
      <w:r>
        <w:rPr>
          <w:rFonts w:ascii="Times New Roman" w:hAnsi="Times New Roman"/>
          <w:b/>
          <w:sz w:val="28"/>
        </w:rPr>
        <w:t xml:space="preserve"> </w:t>
      </w:r>
      <w:proofErr w:type="spellStart"/>
      <w:r>
        <w:rPr>
          <w:rFonts w:ascii="Times New Roman" w:hAnsi="Times New Roman"/>
          <w:b/>
          <w:sz w:val="28"/>
        </w:rPr>
        <w:t>dasturchisi</w:t>
      </w:r>
      <w:proofErr w:type="spellEnd"/>
      <w:r>
        <w:rPr>
          <w:rFonts w:ascii="Times New Roman" w:hAnsi="Times New Roman"/>
          <w:b/>
          <w:sz w:val="28"/>
        </w:rPr>
        <w:t xml:space="preserve">                        </w:t>
      </w:r>
      <w:proofErr w:type="spellStart"/>
      <w:r>
        <w:rPr>
          <w:rFonts w:ascii="Times New Roman" w:hAnsi="Times New Roman"/>
          <w:b/>
          <w:sz w:val="28"/>
        </w:rPr>
        <w:t>B.</w:t>
      </w:r>
      <w:proofErr w:type="gramStart"/>
      <w:r>
        <w:rPr>
          <w:rFonts w:ascii="Times New Roman" w:hAnsi="Times New Roman"/>
          <w:b/>
          <w:sz w:val="28"/>
        </w:rPr>
        <w:t>S.Muhammadiyev</w:t>
      </w:r>
      <w:proofErr w:type="spellEnd"/>
      <w:proofErr w:type="gramEnd"/>
    </w:p>
    <w:p w14:paraId="7C4CF123" w14:textId="7F4473C2" w:rsidR="00DC7132" w:rsidRDefault="007D2AD0">
      <w:proofErr w:type="spellStart"/>
      <w:r>
        <w:rPr>
          <w:rFonts w:ascii="Times New Roman" w:hAnsi="Times New Roman"/>
          <w:b/>
          <w:sz w:val="28"/>
        </w:rPr>
        <w:t>Bajarilgan</w:t>
      </w:r>
      <w:proofErr w:type="spellEnd"/>
      <w:r>
        <w:rPr>
          <w:rFonts w:ascii="Times New Roman" w:hAnsi="Times New Roman"/>
          <w:b/>
          <w:sz w:val="28"/>
        </w:rPr>
        <w:t xml:space="preserve"> </w:t>
      </w:r>
      <w:proofErr w:type="spellStart"/>
      <w:r>
        <w:rPr>
          <w:rFonts w:ascii="Times New Roman" w:hAnsi="Times New Roman"/>
          <w:b/>
          <w:sz w:val="28"/>
        </w:rPr>
        <w:t>ishlar</w:t>
      </w:r>
      <w:proofErr w:type="spellEnd"/>
      <w:r>
        <w:rPr>
          <w:rFonts w:ascii="Times New Roman" w:hAnsi="Times New Roman"/>
          <w:b/>
          <w:sz w:val="28"/>
        </w:rPr>
        <w:t xml:space="preserve"> </w:t>
      </w:r>
      <w:proofErr w:type="spellStart"/>
      <w:r>
        <w:rPr>
          <w:rFonts w:ascii="Times New Roman" w:hAnsi="Times New Roman"/>
          <w:b/>
          <w:sz w:val="28"/>
        </w:rPr>
        <w:t>nazoratchilari</w:t>
      </w:r>
      <w:proofErr w:type="spellEnd"/>
      <w:r>
        <w:rPr>
          <w:rFonts w:ascii="Times New Roman" w:hAnsi="Times New Roman"/>
          <w:b/>
          <w:sz w:val="28"/>
        </w:rPr>
        <w:t>:</w:t>
      </w:r>
    </w:p>
    <w:p w14:paraId="5916223E" w14:textId="0019C8C0" w:rsidR="00DC7132" w:rsidRDefault="007D2AD0">
      <w:r>
        <w:rPr>
          <w:rFonts w:ascii="Times New Roman" w:hAnsi="Times New Roman"/>
          <w:b/>
          <w:sz w:val="28"/>
        </w:rPr>
        <w:t xml:space="preserve">Bosh </w:t>
      </w:r>
      <w:proofErr w:type="spellStart"/>
      <w:r>
        <w:rPr>
          <w:rFonts w:ascii="Times New Roman" w:hAnsi="Times New Roman"/>
          <w:b/>
          <w:sz w:val="28"/>
        </w:rPr>
        <w:t>direktor</w:t>
      </w:r>
      <w:proofErr w:type="spellEnd"/>
      <w:r>
        <w:rPr>
          <w:rFonts w:ascii="Times New Roman" w:hAnsi="Times New Roman"/>
          <w:b/>
          <w:sz w:val="28"/>
        </w:rPr>
        <w:t xml:space="preserve"> </w:t>
      </w:r>
      <w:proofErr w:type="spellStart"/>
      <w:r>
        <w:rPr>
          <w:rFonts w:ascii="Times New Roman" w:hAnsi="Times New Roman"/>
          <w:b/>
          <w:sz w:val="28"/>
        </w:rPr>
        <w:t>oʻrinbosari</w:t>
      </w:r>
      <w:proofErr w:type="spellEnd"/>
      <w:r>
        <w:rPr>
          <w:rFonts w:ascii="Times New Roman" w:hAnsi="Times New Roman"/>
          <w:b/>
          <w:sz w:val="28"/>
        </w:rPr>
        <w:t xml:space="preserve">                                                    E.N. </w:t>
      </w:r>
      <w:proofErr w:type="spellStart"/>
      <w:r>
        <w:rPr>
          <w:rFonts w:ascii="Times New Roman" w:hAnsi="Times New Roman"/>
          <w:b/>
          <w:sz w:val="28"/>
        </w:rPr>
        <w:t>Buriyev</w:t>
      </w:r>
      <w:proofErr w:type="spellEnd"/>
    </w:p>
    <w:p w14:paraId="6237F01F" w14:textId="7837172F" w:rsidR="00DC7132" w:rsidRDefault="007D2AD0">
      <w:r>
        <w:rPr>
          <w:rFonts w:ascii="Times New Roman" w:hAnsi="Times New Roman"/>
          <w:b/>
          <w:sz w:val="28"/>
        </w:rPr>
        <w:t xml:space="preserve">Sunʼiy </w:t>
      </w:r>
      <w:r>
        <w:rPr>
          <w:rFonts w:ascii="Times New Roman" w:hAnsi="Times New Roman"/>
          <w:b/>
          <w:sz w:val="28"/>
        </w:rPr>
        <w:t xml:space="preserve">intellekt </w:t>
      </w:r>
      <w:proofErr w:type="spellStart"/>
      <w:r>
        <w:rPr>
          <w:rFonts w:ascii="Times New Roman" w:hAnsi="Times New Roman"/>
          <w:b/>
          <w:sz w:val="28"/>
        </w:rPr>
        <w:t>laboratoriya</w:t>
      </w:r>
      <w:proofErr w:type="spellEnd"/>
      <w:r>
        <w:rPr>
          <w:rFonts w:ascii="Times New Roman" w:hAnsi="Times New Roman"/>
          <w:b/>
          <w:sz w:val="28"/>
        </w:rPr>
        <w:t xml:space="preserve"> </w:t>
      </w:r>
      <w:proofErr w:type="spellStart"/>
      <w:r>
        <w:rPr>
          <w:rFonts w:ascii="Times New Roman" w:hAnsi="Times New Roman"/>
          <w:b/>
          <w:sz w:val="28"/>
        </w:rPr>
        <w:t>boʻlim</w:t>
      </w:r>
      <w:proofErr w:type="spellEnd"/>
      <w:r>
        <w:rPr>
          <w:rFonts w:ascii="Times New Roman" w:hAnsi="Times New Roman"/>
          <w:b/>
          <w:sz w:val="28"/>
        </w:rPr>
        <w:t xml:space="preserve"> </w:t>
      </w:r>
      <w:proofErr w:type="spellStart"/>
      <w:r>
        <w:rPr>
          <w:rFonts w:ascii="Times New Roman" w:hAnsi="Times New Roman"/>
          <w:b/>
          <w:sz w:val="28"/>
        </w:rPr>
        <w:t>boshligʼi</w:t>
      </w:r>
      <w:proofErr w:type="spellEnd"/>
      <w:r>
        <w:rPr>
          <w:rFonts w:ascii="Times New Roman" w:hAnsi="Times New Roman"/>
          <w:b/>
          <w:sz w:val="28"/>
        </w:rPr>
        <w:t xml:space="preserve">                     </w:t>
      </w:r>
      <w:proofErr w:type="spellStart"/>
      <w:r>
        <w:rPr>
          <w:rFonts w:ascii="Times New Roman" w:hAnsi="Times New Roman"/>
          <w:b/>
          <w:sz w:val="28"/>
        </w:rPr>
        <w:t>S.</w:t>
      </w:r>
      <w:proofErr w:type="gramStart"/>
      <w:r>
        <w:rPr>
          <w:rFonts w:ascii="Times New Roman" w:hAnsi="Times New Roman"/>
          <w:b/>
          <w:sz w:val="28"/>
        </w:rPr>
        <w:t>M.Gʼaniyev</w:t>
      </w:r>
      <w:proofErr w:type="spellEnd"/>
      <w:proofErr w:type="gramEnd"/>
    </w:p>
    <w:p w14:paraId="1703B639" w14:textId="77777777" w:rsidR="00DC7132" w:rsidRDefault="007D2AD0">
      <w:r>
        <w:rPr>
          <w:rFonts w:ascii="Times New Roman" w:hAnsi="Times New Roman"/>
          <w:b/>
          <w:sz w:val="28"/>
        </w:rPr>
        <w:t>Dasturlarni yaratishga</w:t>
      </w:r>
    </w:p>
    <w:p w14:paraId="328685E7" w14:textId="74815112" w:rsidR="00DC7132" w:rsidRDefault="007D2AD0">
      <w:proofErr w:type="spellStart"/>
      <w:r>
        <w:rPr>
          <w:rFonts w:ascii="Times New Roman" w:hAnsi="Times New Roman"/>
          <w:b/>
          <w:sz w:val="28"/>
        </w:rPr>
        <w:t>koʼmaklashish</w:t>
      </w:r>
      <w:proofErr w:type="spellEnd"/>
      <w:r>
        <w:rPr>
          <w:rFonts w:ascii="Times New Roman" w:hAnsi="Times New Roman"/>
          <w:b/>
          <w:sz w:val="28"/>
        </w:rPr>
        <w:t xml:space="preserve"> </w:t>
      </w:r>
      <w:proofErr w:type="spellStart"/>
      <w:r>
        <w:rPr>
          <w:rFonts w:ascii="Times New Roman" w:hAnsi="Times New Roman"/>
          <w:b/>
          <w:sz w:val="28"/>
        </w:rPr>
        <w:t>boʻlimi</w:t>
      </w:r>
      <w:proofErr w:type="spellEnd"/>
      <w:r>
        <w:rPr>
          <w:rFonts w:ascii="Times New Roman" w:hAnsi="Times New Roman"/>
          <w:b/>
          <w:sz w:val="28"/>
        </w:rPr>
        <w:t xml:space="preserve"> </w:t>
      </w:r>
      <w:proofErr w:type="spellStart"/>
      <w:r>
        <w:rPr>
          <w:rFonts w:ascii="Times New Roman" w:hAnsi="Times New Roman"/>
          <w:b/>
          <w:sz w:val="28"/>
        </w:rPr>
        <w:t>boshligʼi</w:t>
      </w:r>
      <w:proofErr w:type="spellEnd"/>
      <w:r>
        <w:rPr>
          <w:rFonts w:ascii="Times New Roman" w:hAnsi="Times New Roman"/>
          <w:b/>
          <w:sz w:val="28"/>
        </w:rPr>
        <w:t xml:space="preserve">                                          </w:t>
      </w:r>
      <w:proofErr w:type="spellStart"/>
      <w:r>
        <w:rPr>
          <w:rFonts w:ascii="Times New Roman" w:hAnsi="Times New Roman"/>
          <w:b/>
          <w:sz w:val="28"/>
        </w:rPr>
        <w:t>F.</w:t>
      </w:r>
      <w:proofErr w:type="gramStart"/>
      <w:r>
        <w:rPr>
          <w:rFonts w:ascii="Times New Roman" w:hAnsi="Times New Roman"/>
          <w:b/>
          <w:sz w:val="28"/>
        </w:rPr>
        <w:t>F.Zuvayitov</w:t>
      </w:r>
      <w:proofErr w:type="spellEnd"/>
      <w:proofErr w:type="gramEnd"/>
    </w:p>
    <w:p w14:paraId="6DCBBA5E" w14:textId="77777777" w:rsidR="00DC7132" w:rsidRDefault="007D2AD0">
      <w:r>
        <w:rPr>
          <w:rFonts w:ascii="Times New Roman" w:hAnsi="Times New Roman"/>
          <w:b/>
          <w:sz w:val="28"/>
        </w:rPr>
        <w:t>Dasturlarni yaratishga koʼmaklashish</w:t>
      </w:r>
    </w:p>
    <w:p w14:paraId="3BB9A4FB" w14:textId="77777777" w:rsidR="00DC7132" w:rsidRDefault="007D2AD0">
      <w:r>
        <w:rPr>
          <w:rFonts w:ascii="Times New Roman" w:hAnsi="Times New Roman"/>
          <w:b/>
          <w:sz w:val="28"/>
        </w:rPr>
        <w:t xml:space="preserve">boʻlimi yetakchi IT </w:t>
      </w:r>
      <w:r>
        <w:rPr>
          <w:rFonts w:ascii="Times New Roman" w:hAnsi="Times New Roman"/>
          <w:b/>
          <w:sz w:val="28"/>
        </w:rPr>
        <w:t>mutaxassisi                                           S.A.Safarov</w:t>
      </w:r>
    </w:p>
    <w:sectPr w:rsidR="00DC7132"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AD0"/>
    <w:rsid w:val="00AA1D8D"/>
    <w:rsid w:val="00B47730"/>
    <w:rsid w:val="00CB0664"/>
    <w:rsid w:val="00DC7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F5033"/>
  <w14:defaultImageDpi w14:val="300"/>
  <w15:docId w15:val="{06B719D9-DBA1-479C-85CB-0E2E3A08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590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2</cp:revision>
  <dcterms:created xsi:type="dcterms:W3CDTF">2013-12-23T23:15:00Z</dcterms:created>
  <dcterms:modified xsi:type="dcterms:W3CDTF">2026-03-25T08:50:00Z</dcterms:modified>
  <cp:category/>
</cp:coreProperties>
</file>