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id w:val="26278873"/>
        <w:docPartObj>
          <w:docPartGallery w:val="Cover Pages"/>
          <w:docPartUnique/>
        </w:docPartObj>
      </w:sdtPr>
      <w:sdtEndPr>
        <w:rPr>
          <w:rFonts w:eastAsiaTheme="majorEastAsia"/>
          <w:caps/>
        </w:rPr>
      </w:sdtEndPr>
      <w:sdtContent>
        <w:p w14:paraId="00662B5A" w14:textId="30A5D4FE" w:rsidR="00DA4A09" w:rsidRPr="00686F38" w:rsidRDefault="00000000" w:rsidP="0038711B">
          <w:pPr>
            <w:spacing w:after="120" w:line="24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w:pict w14:anchorId="2CA63F79">
              <v:rect id="Rectangle 19" o:spid="_x0000_s2053" style="position:absolute;left:0;text-align:left;margin-left:-80.25pt;margin-top:-48.6pt;width:610.1pt;height:17.0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</v:rect>
            </w:pict>
          </w:r>
          <w:r>
            <w:rPr>
              <w:rFonts w:ascii="Times New Roman" w:hAnsi="Times New Roman" w:cs="Times New Roman"/>
              <w:noProof/>
              <w:color w:val="4F81BD" w:themeColor="accent1"/>
              <w:sz w:val="24"/>
              <w:szCs w:val="24"/>
            </w:rPr>
            <w:pict w14:anchorId="0D345B7B">
              <v:rect id="Rectangle 2" o:spid="_x0000_s2052" style="position:absolute;left:0;text-align:left;margin-left:-58.3pt;margin-top:-66.6pt;width:46.55pt;height:1095.5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</v:rect>
            </w:pict>
          </w:r>
          <w:r w:rsidR="00C408CF" w:rsidRPr="00686F38"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  <w:t>Univerzitet u Zenici</w:t>
          </w:r>
        </w:p>
        <w:p w14:paraId="2D026CEC" w14:textId="64E8DF20" w:rsidR="00C408CF" w:rsidRPr="00686F38" w:rsidRDefault="00C408CF" w:rsidP="00C408CF">
          <w:pPr>
            <w:spacing w:after="120" w:line="36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686F38"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  <w:t>Politehnički fakultet</w:t>
          </w:r>
        </w:p>
        <w:p w14:paraId="51196809" w14:textId="77777777" w:rsidR="00C408CF" w:rsidRPr="00686F38" w:rsidRDefault="00C408CF" w:rsidP="00C408CF">
          <w:pPr>
            <w:spacing w:after="120" w:line="36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686F38"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  <w:t>Smjer: Softversko inženjerstvo</w:t>
          </w:r>
        </w:p>
        <w:p w14:paraId="2A364585" w14:textId="226BE1F5" w:rsidR="0039083D" w:rsidRPr="00686F38" w:rsidRDefault="00C408CF" w:rsidP="00C408CF">
          <w:pPr>
            <w:spacing w:after="120" w:line="360" w:lineRule="auto"/>
            <w:jc w:val="center"/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</w:pPr>
          <w:r w:rsidRPr="00686F38"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  <w:t xml:space="preserve">Predmet: </w:t>
          </w:r>
          <w:r w:rsidR="003B0985">
            <w:rPr>
              <w:rFonts w:ascii="Times New Roman" w:hAnsi="Times New Roman" w:cs="Times New Roman"/>
              <w:color w:val="4F81BD" w:themeColor="accent1"/>
              <w:sz w:val="24"/>
              <w:szCs w:val="24"/>
            </w:rPr>
            <w:t>Analiza i dizajn softwera</w:t>
          </w:r>
        </w:p>
        <w:p w14:paraId="2D323860" w14:textId="77777777" w:rsidR="0038711B" w:rsidRPr="00686F38" w:rsidRDefault="0038711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2D86EE6" w14:textId="77777777" w:rsidR="0038711B" w:rsidRPr="00686F38" w:rsidRDefault="0038711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95CB504" w14:textId="77777777" w:rsidR="0038711B" w:rsidRPr="00686F38" w:rsidRDefault="0038711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6BC98CC" w14:textId="77777777" w:rsidR="0038711B" w:rsidRPr="00686F38" w:rsidRDefault="0038711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F15C0CD" w14:textId="77777777" w:rsidR="00DA4A09" w:rsidRPr="00686F38" w:rsidRDefault="00DA4A09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0926F3D" w14:textId="77777777" w:rsidR="00DA4A09" w:rsidRPr="00686F38" w:rsidRDefault="00DA4A09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F5AC75C" w14:textId="2C962119" w:rsidR="00D45CED" w:rsidRPr="00686F38" w:rsidRDefault="003B0985" w:rsidP="005F3A8B">
          <w:pPr>
            <w:spacing w:after="120" w:line="360" w:lineRule="auto"/>
            <w:jc w:val="center"/>
            <w:rPr>
              <w:rFonts w:ascii="Times New Roman" w:hAnsi="Times New Roman" w:cs="Times New Roman"/>
              <w:color w:val="0000FF"/>
              <w:sz w:val="36"/>
              <w:szCs w:val="36"/>
            </w:rPr>
          </w:pPr>
          <w:r>
            <w:rPr>
              <w:rFonts w:ascii="Times New Roman" w:hAnsi="Times New Roman" w:cs="Times New Roman"/>
              <w:color w:val="0000FF"/>
              <w:sz w:val="36"/>
              <w:szCs w:val="36"/>
            </w:rPr>
            <w:t>Earthquake app</w:t>
          </w:r>
        </w:p>
        <w:p w14:paraId="1507AE17" w14:textId="77777777" w:rsidR="0038711B" w:rsidRPr="00686F38" w:rsidRDefault="0038711B" w:rsidP="005F3A8B">
          <w:pPr>
            <w:spacing w:after="120" w:line="360" w:lineRule="auto"/>
            <w:jc w:val="center"/>
            <w:rPr>
              <w:rFonts w:ascii="Times New Roman" w:hAnsi="Times New Roman" w:cs="Times New Roman"/>
              <w:color w:val="0000FF"/>
              <w:sz w:val="36"/>
              <w:szCs w:val="36"/>
            </w:rPr>
          </w:pPr>
        </w:p>
        <w:p w14:paraId="27848D77" w14:textId="77777777" w:rsidR="005F3A8B" w:rsidRDefault="005F3A8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color w:val="0000FF"/>
              <w:sz w:val="36"/>
              <w:szCs w:val="36"/>
            </w:rPr>
          </w:pPr>
        </w:p>
        <w:p w14:paraId="517E2706" w14:textId="77777777" w:rsidR="003B0985" w:rsidRPr="00686F38" w:rsidRDefault="003B0985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333D078" w14:textId="77777777" w:rsidR="005F3A8B" w:rsidRPr="00686F38" w:rsidRDefault="005F3A8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5D154F4" w14:textId="77777777" w:rsidR="00DA4A09" w:rsidRPr="00686F38" w:rsidRDefault="00DA4A09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63BCF2C" w14:textId="77777777" w:rsidR="00910889" w:rsidRPr="00686F38" w:rsidRDefault="00910889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E198448" w14:textId="77777777" w:rsidR="0038711B" w:rsidRPr="00686F38" w:rsidRDefault="0038711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AB4C173" w14:textId="77777777" w:rsidR="00DA4A09" w:rsidRPr="00686F38" w:rsidRDefault="00DA4A09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36E2415" w14:textId="38C715D3" w:rsidR="00DA4A09" w:rsidRPr="00686F38" w:rsidRDefault="0038711B" w:rsidP="005F3A8B">
          <w:pPr>
            <w:spacing w:line="360" w:lineRule="auto"/>
            <w:jc w:val="both"/>
            <w:rPr>
              <w:rFonts w:ascii="Times New Roman" w:hAnsi="Times New Roman" w:cs="Times New Roman"/>
              <w:color w:val="7030A0"/>
              <w:sz w:val="28"/>
              <w:szCs w:val="28"/>
            </w:rPr>
          </w:pPr>
          <w:r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>Mentor</w:t>
          </w:r>
          <w:r w:rsidR="00AE1D7E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 xml:space="preserve"> </w:t>
          </w:r>
          <w:r w:rsidR="00DA4A09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 xml:space="preserve">:                                                                        </w:t>
          </w:r>
          <w:r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>Studen</w:t>
          </w:r>
          <w:r w:rsidR="003B0985">
            <w:rPr>
              <w:rFonts w:ascii="Times New Roman" w:hAnsi="Times New Roman" w:cs="Times New Roman"/>
              <w:color w:val="7030A0"/>
              <w:sz w:val="28"/>
              <w:szCs w:val="28"/>
            </w:rPr>
            <w:t>ti</w:t>
          </w:r>
          <w:r w:rsidR="00DA4A09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>:</w:t>
          </w:r>
        </w:p>
        <w:p w14:paraId="536B0229" w14:textId="765CE176" w:rsidR="00DA4A09" w:rsidRPr="00686F38" w:rsidRDefault="003B0985" w:rsidP="003B0985">
          <w:pPr>
            <w:spacing w:line="360" w:lineRule="auto"/>
            <w:jc w:val="right"/>
            <w:rPr>
              <w:rFonts w:ascii="Times New Roman" w:hAnsi="Times New Roman" w:cs="Times New Roman"/>
              <w:color w:val="7030A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7030A0"/>
              <w:sz w:val="28"/>
              <w:szCs w:val="28"/>
            </w:rPr>
            <w:t>Prof. Ahmed Muji</w:t>
          </w:r>
          <w:r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>ć</w:t>
          </w:r>
          <w:r w:rsidR="00DA4A09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 xml:space="preserve">                                      </w:t>
          </w:r>
          <w:r w:rsidR="0038711B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 xml:space="preserve"> </w:t>
          </w:r>
          <w:r w:rsidR="005F3A8B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color w:val="7030A0"/>
              <w:sz w:val="28"/>
              <w:szCs w:val="28"/>
            </w:rPr>
            <w:tab/>
            <w:t xml:space="preserve">    </w:t>
          </w:r>
          <w:r w:rsidR="00DA4A09"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 xml:space="preserve"> Bahrudin Patković, </w:t>
          </w:r>
          <w:r>
            <w:rPr>
              <w:rFonts w:ascii="Times New Roman" w:hAnsi="Times New Roman" w:cs="Times New Roman"/>
              <w:color w:val="7030A0"/>
              <w:sz w:val="28"/>
              <w:szCs w:val="28"/>
            </w:rPr>
            <w:t>Adis Masi</w:t>
          </w:r>
          <w:r w:rsidRPr="00686F38">
            <w:rPr>
              <w:rFonts w:ascii="Times New Roman" w:hAnsi="Times New Roman" w:cs="Times New Roman"/>
              <w:color w:val="7030A0"/>
              <w:sz w:val="28"/>
              <w:szCs w:val="28"/>
            </w:rPr>
            <w:t>ć</w:t>
          </w:r>
        </w:p>
        <w:p w14:paraId="5A3DF117" w14:textId="77777777" w:rsidR="00BE10FB" w:rsidRPr="00686F38" w:rsidRDefault="00BE10FB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B3EB224" w14:textId="19AB4334" w:rsidR="0039083D" w:rsidRPr="00686F38" w:rsidRDefault="00000000" w:rsidP="005F3A8B">
          <w:pPr>
            <w:spacing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bs-Latn-BA"/>
        </w:rPr>
        <w:id w:val="11159007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085FE1B" w14:textId="77777777" w:rsidR="005B77F2" w:rsidRPr="00686F38" w:rsidRDefault="005B77F2" w:rsidP="0045643A">
          <w:pPr>
            <w:pStyle w:val="TOCHeading"/>
            <w:spacing w:line="360" w:lineRule="auto"/>
            <w:rPr>
              <w:rFonts w:ascii="Times New Roman" w:hAnsi="Times New Roman" w:cs="Times New Roman"/>
              <w:b w:val="0"/>
              <w:color w:val="0000FF"/>
              <w:sz w:val="26"/>
              <w:szCs w:val="26"/>
            </w:rPr>
          </w:pPr>
          <w:r w:rsidRPr="00686F38">
            <w:rPr>
              <w:rFonts w:ascii="Times New Roman" w:hAnsi="Times New Roman" w:cs="Times New Roman"/>
              <w:b w:val="0"/>
              <w:color w:val="0000FF"/>
              <w:sz w:val="26"/>
              <w:szCs w:val="26"/>
            </w:rPr>
            <w:t>SADRŽAJ</w:t>
          </w:r>
        </w:p>
        <w:p w14:paraId="50B41D24" w14:textId="59F0D85F" w:rsidR="003E60A7" w:rsidRDefault="00D34A41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686F3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FF"/>
            </w:rPr>
            <w:fldChar w:fldCharType="begin"/>
          </w:r>
          <w:r w:rsidR="009A2CC7" w:rsidRPr="00686F3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FF"/>
            </w:rPr>
            <w:instrText xml:space="preserve"> TOC \o "1-3" \h \z \u </w:instrText>
          </w:r>
          <w:r w:rsidRPr="00686F3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FF"/>
            </w:rPr>
            <w:fldChar w:fldCharType="separate"/>
          </w:r>
          <w:hyperlink w:anchor="_Toc167555356" w:history="1"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E60A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Analiza tržišta</w:t>
            </w:r>
            <w:r w:rsidR="003E60A7">
              <w:rPr>
                <w:noProof/>
                <w:webHidden/>
              </w:rPr>
              <w:tab/>
            </w:r>
            <w:r w:rsidR="003E60A7">
              <w:rPr>
                <w:noProof/>
                <w:webHidden/>
              </w:rPr>
              <w:fldChar w:fldCharType="begin"/>
            </w:r>
            <w:r w:rsidR="003E60A7">
              <w:rPr>
                <w:noProof/>
                <w:webHidden/>
              </w:rPr>
              <w:instrText xml:space="preserve"> PAGEREF _Toc167555356 \h </w:instrText>
            </w:r>
            <w:r w:rsidR="003E60A7">
              <w:rPr>
                <w:noProof/>
                <w:webHidden/>
              </w:rPr>
            </w:r>
            <w:r w:rsidR="003E60A7">
              <w:rPr>
                <w:noProof/>
                <w:webHidden/>
              </w:rPr>
              <w:fldChar w:fldCharType="separate"/>
            </w:r>
            <w:r w:rsidR="003E60A7">
              <w:rPr>
                <w:noProof/>
                <w:webHidden/>
              </w:rPr>
              <w:t>2</w:t>
            </w:r>
            <w:r w:rsidR="003E60A7">
              <w:rPr>
                <w:noProof/>
                <w:webHidden/>
              </w:rPr>
              <w:fldChar w:fldCharType="end"/>
            </w:r>
          </w:hyperlink>
        </w:p>
        <w:p w14:paraId="28CEC812" w14:textId="1A6FCDF8" w:rsidR="003E60A7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7555357" w:history="1"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E60A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Kategorija rješenja</w:t>
            </w:r>
            <w:r w:rsidR="003E60A7">
              <w:rPr>
                <w:noProof/>
                <w:webHidden/>
              </w:rPr>
              <w:tab/>
            </w:r>
            <w:r w:rsidR="003E60A7">
              <w:rPr>
                <w:noProof/>
                <w:webHidden/>
              </w:rPr>
              <w:fldChar w:fldCharType="begin"/>
            </w:r>
            <w:r w:rsidR="003E60A7">
              <w:rPr>
                <w:noProof/>
                <w:webHidden/>
              </w:rPr>
              <w:instrText xml:space="preserve"> PAGEREF _Toc167555357 \h </w:instrText>
            </w:r>
            <w:r w:rsidR="003E60A7">
              <w:rPr>
                <w:noProof/>
                <w:webHidden/>
              </w:rPr>
            </w:r>
            <w:r w:rsidR="003E60A7">
              <w:rPr>
                <w:noProof/>
                <w:webHidden/>
              </w:rPr>
              <w:fldChar w:fldCharType="separate"/>
            </w:r>
            <w:r w:rsidR="003E60A7">
              <w:rPr>
                <w:noProof/>
                <w:webHidden/>
              </w:rPr>
              <w:t>3</w:t>
            </w:r>
            <w:r w:rsidR="003E60A7">
              <w:rPr>
                <w:noProof/>
                <w:webHidden/>
              </w:rPr>
              <w:fldChar w:fldCharType="end"/>
            </w:r>
          </w:hyperlink>
        </w:p>
        <w:p w14:paraId="1FDE13C9" w14:textId="348B9E94" w:rsidR="003E60A7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7555358" w:history="1"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E60A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SRS Tabela</w:t>
            </w:r>
            <w:r w:rsidR="003E60A7">
              <w:rPr>
                <w:noProof/>
                <w:webHidden/>
              </w:rPr>
              <w:tab/>
            </w:r>
            <w:r w:rsidR="003E60A7">
              <w:rPr>
                <w:noProof/>
                <w:webHidden/>
              </w:rPr>
              <w:fldChar w:fldCharType="begin"/>
            </w:r>
            <w:r w:rsidR="003E60A7">
              <w:rPr>
                <w:noProof/>
                <w:webHidden/>
              </w:rPr>
              <w:instrText xml:space="preserve"> PAGEREF _Toc167555358 \h </w:instrText>
            </w:r>
            <w:r w:rsidR="003E60A7">
              <w:rPr>
                <w:noProof/>
                <w:webHidden/>
              </w:rPr>
            </w:r>
            <w:r w:rsidR="003E60A7">
              <w:rPr>
                <w:noProof/>
                <w:webHidden/>
              </w:rPr>
              <w:fldChar w:fldCharType="separate"/>
            </w:r>
            <w:r w:rsidR="003E60A7">
              <w:rPr>
                <w:noProof/>
                <w:webHidden/>
              </w:rPr>
              <w:t>4</w:t>
            </w:r>
            <w:r w:rsidR="003E60A7">
              <w:rPr>
                <w:noProof/>
                <w:webHidden/>
              </w:rPr>
              <w:fldChar w:fldCharType="end"/>
            </w:r>
          </w:hyperlink>
        </w:p>
        <w:p w14:paraId="25A9D72B" w14:textId="3C07E8EA" w:rsidR="003E60A7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7555359" w:history="1"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3E60A7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3E60A7" w:rsidRPr="00B33540">
              <w:rPr>
                <w:rStyle w:val="Hyperlink"/>
                <w:rFonts w:ascii="Times New Roman" w:hAnsi="Times New Roman" w:cs="Times New Roman"/>
                <w:noProof/>
              </w:rPr>
              <w:t>Dokumentacija</w:t>
            </w:r>
            <w:r w:rsidR="003E60A7">
              <w:rPr>
                <w:noProof/>
                <w:webHidden/>
              </w:rPr>
              <w:tab/>
            </w:r>
            <w:r w:rsidR="003E60A7">
              <w:rPr>
                <w:noProof/>
                <w:webHidden/>
              </w:rPr>
              <w:fldChar w:fldCharType="begin"/>
            </w:r>
            <w:r w:rsidR="003E60A7">
              <w:rPr>
                <w:noProof/>
                <w:webHidden/>
              </w:rPr>
              <w:instrText xml:space="preserve"> PAGEREF _Toc167555359 \h </w:instrText>
            </w:r>
            <w:r w:rsidR="003E60A7">
              <w:rPr>
                <w:noProof/>
                <w:webHidden/>
              </w:rPr>
            </w:r>
            <w:r w:rsidR="003E60A7">
              <w:rPr>
                <w:noProof/>
                <w:webHidden/>
              </w:rPr>
              <w:fldChar w:fldCharType="separate"/>
            </w:r>
            <w:r w:rsidR="003E60A7">
              <w:rPr>
                <w:noProof/>
                <w:webHidden/>
              </w:rPr>
              <w:t>5</w:t>
            </w:r>
            <w:r w:rsidR="003E60A7">
              <w:rPr>
                <w:noProof/>
                <w:webHidden/>
              </w:rPr>
              <w:fldChar w:fldCharType="end"/>
            </w:r>
          </w:hyperlink>
        </w:p>
        <w:p w14:paraId="7863BDF2" w14:textId="7FB05B98" w:rsidR="005E497E" w:rsidRPr="00686F38" w:rsidRDefault="00D34A41" w:rsidP="00E1285B">
          <w:pPr>
            <w:spacing w:line="360" w:lineRule="auto"/>
            <w:jc w:val="both"/>
            <w:rPr>
              <w:rFonts w:ascii="Times New Roman" w:hAnsi="Times New Roman" w:cs="Times New Roman"/>
              <w:bCs/>
              <w:i/>
              <w:iCs/>
              <w:color w:val="0000FF"/>
              <w:sz w:val="24"/>
              <w:szCs w:val="24"/>
            </w:rPr>
          </w:pPr>
          <w:r w:rsidRPr="00686F38">
            <w:rPr>
              <w:rFonts w:ascii="Times New Roman" w:hAnsi="Times New Roman" w:cs="Times New Roman"/>
              <w:bCs/>
              <w:i/>
              <w:iCs/>
              <w:color w:val="0000FF"/>
              <w:sz w:val="24"/>
              <w:szCs w:val="24"/>
            </w:rPr>
            <w:fldChar w:fldCharType="end"/>
          </w:r>
        </w:p>
        <w:p w14:paraId="72DF1B67" w14:textId="2F91D02A" w:rsidR="005E497E" w:rsidRPr="00686F38" w:rsidRDefault="005E497E" w:rsidP="005E497E">
          <w:pPr>
            <w:rPr>
              <w:rFonts w:ascii="Times New Roman" w:hAnsi="Times New Roman" w:cs="Times New Roman"/>
              <w:bCs/>
              <w:i/>
              <w:iCs/>
              <w:color w:val="0000FF"/>
              <w:sz w:val="24"/>
              <w:szCs w:val="24"/>
            </w:rPr>
          </w:pPr>
          <w:r w:rsidRPr="00686F38">
            <w:rPr>
              <w:rFonts w:ascii="Times New Roman" w:hAnsi="Times New Roman" w:cs="Times New Roman"/>
              <w:bCs/>
              <w:i/>
              <w:iCs/>
              <w:color w:val="0000FF"/>
              <w:sz w:val="24"/>
              <w:szCs w:val="24"/>
            </w:rPr>
            <w:br w:type="page"/>
          </w:r>
        </w:p>
      </w:sdtContent>
    </w:sdt>
    <w:bookmarkStart w:id="0" w:name="_Toc163242165" w:displacedByCustomXml="prev"/>
    <w:p w14:paraId="589343E5" w14:textId="2EC8E3F7" w:rsidR="005E497E" w:rsidRPr="00686F38" w:rsidRDefault="00686F38" w:rsidP="00686F38">
      <w:pPr>
        <w:pStyle w:val="Heading1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color w:val="0033CC"/>
          <w:sz w:val="32"/>
          <w:szCs w:val="32"/>
        </w:rPr>
      </w:pPr>
      <w:bookmarkStart w:id="1" w:name="_Toc167555356"/>
      <w:bookmarkEnd w:id="0"/>
      <w:r w:rsidRPr="00686F38">
        <w:rPr>
          <w:rFonts w:ascii="Times New Roman" w:hAnsi="Times New Roman" w:cs="Times New Roman"/>
          <w:b w:val="0"/>
          <w:color w:val="0033CC"/>
          <w:sz w:val="32"/>
          <w:szCs w:val="32"/>
        </w:rPr>
        <w:lastRenderedPageBreak/>
        <w:t>Analiza tržišta</w:t>
      </w:r>
      <w:bookmarkEnd w:id="1"/>
    </w:p>
    <w:p w14:paraId="208450B2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</w:rPr>
        <w:t xml:space="preserve">1. </w:t>
      </w:r>
      <w:r w:rsidRPr="00686F38">
        <w:rPr>
          <w:rFonts w:ascii="Times New Roman" w:hAnsi="Times New Roman" w:cs="Times New Roman"/>
          <w:b/>
          <w:bCs/>
          <w:sz w:val="24"/>
          <w:szCs w:val="24"/>
        </w:rPr>
        <w:t>Uvod:</w:t>
      </w:r>
    </w:p>
    <w:p w14:paraId="0F18877C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</w:rPr>
        <w:t xml:space="preserve">   </w:t>
      </w:r>
      <w:r w:rsidRPr="00686F38">
        <w:rPr>
          <w:rFonts w:ascii="Times New Roman" w:hAnsi="Times New Roman" w:cs="Times New Roman"/>
          <w:b/>
          <w:bCs/>
        </w:rPr>
        <w:t>- Opis projekta:</w:t>
      </w:r>
    </w:p>
    <w:p w14:paraId="3B124E77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Platforma za pregled zemljotresa i prevenciju štete omogućava pregled podataka o zemljotresima, prijavu zemljotresa od strane korisnika, te edukaciju i alate za prevenciju štete uzrokovane zemljotresima.</w:t>
      </w:r>
    </w:p>
    <w:p w14:paraId="48590615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- </w:t>
      </w:r>
      <w:r w:rsidRPr="00686F38">
        <w:rPr>
          <w:rFonts w:ascii="Times New Roman" w:hAnsi="Times New Roman" w:cs="Times New Roman"/>
          <w:b/>
          <w:bCs/>
        </w:rPr>
        <w:t>Definicija ciljeva projekta</w:t>
      </w:r>
      <w:r w:rsidRPr="00686F38">
        <w:rPr>
          <w:rFonts w:ascii="Times New Roman" w:hAnsi="Times New Roman" w:cs="Times New Roman"/>
        </w:rPr>
        <w:t>:</w:t>
      </w:r>
    </w:p>
    <w:p w14:paraId="1A4B2381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Pružanje tačnih i blagovremenih informacija o zemljotresima.</w:t>
      </w:r>
    </w:p>
    <w:p w14:paraId="4F9DD777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Omogućavanje korisnicima da prijave zemljotrese.</w:t>
      </w:r>
    </w:p>
    <w:p w14:paraId="755FD4A2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Edukacija javnosti o metodama prevencije štete.</w:t>
      </w:r>
    </w:p>
    <w:p w14:paraId="786D33F9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</w:rPr>
        <w:t xml:space="preserve">   - Kratki pregled funkcionalnosti sistema:</w:t>
      </w:r>
    </w:p>
    <w:p w14:paraId="106FD1AB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Pregled zemljotresa u zadnjih 24 sata.</w:t>
      </w:r>
    </w:p>
    <w:p w14:paraId="2CCB4A7D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Modul za prijavu zemljotresa od strane korisnika.</w:t>
      </w:r>
    </w:p>
    <w:p w14:paraId="0DF56E30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Edukativni modul za prevenciju štete.</w:t>
      </w:r>
    </w:p>
    <w:p w14:paraId="1B90D393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1E11615B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F38">
        <w:rPr>
          <w:rFonts w:ascii="Times New Roman" w:hAnsi="Times New Roman" w:cs="Times New Roman"/>
          <w:b/>
          <w:bCs/>
          <w:sz w:val="24"/>
          <w:szCs w:val="24"/>
        </w:rPr>
        <w:t>2. Analiza tržišta:</w:t>
      </w:r>
    </w:p>
    <w:p w14:paraId="1BD0A751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</w:rPr>
        <w:t xml:space="preserve">   - Pregled tržišta:</w:t>
      </w:r>
    </w:p>
    <w:p w14:paraId="2EAF9E4D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Tržišni segment: Informacioni sistemi za praćenje prirodnih katastrofa.</w:t>
      </w:r>
    </w:p>
    <w:p w14:paraId="2258BB94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Veličina tržišta: Globalno tržište sa specifičnim fokusom na Bosnu i Hercegovinu.</w:t>
      </w:r>
    </w:p>
    <w:p w14:paraId="4120DACE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Tržišni trendovi: Povećana potreba za real-time informacijama i prevencijom prirodnih katastrofa zbog klimatskih promjena.</w:t>
      </w:r>
    </w:p>
    <w:p w14:paraId="2476F9F6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Konkurencija: Postojeće platforme kao što su USGS Earthquake Hazards Program, EMSC-CSEM (Euro-Mediterranean Seismological Centre), i lokalne aplikacije za praćenje zemljotresa.</w:t>
      </w:r>
    </w:p>
    <w:p w14:paraId="03602624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</w:rPr>
        <w:t xml:space="preserve">   - Analiza konkurencije:</w:t>
      </w:r>
    </w:p>
    <w:p w14:paraId="1AA3E967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Prednosti konkurentskih rješenja: Visok nivo tačnosti, pouzdanost, i globalni doseg.</w:t>
      </w:r>
    </w:p>
    <w:p w14:paraId="1D3DE259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Nedostaci konkurentskih rješenja: Ograničena lokalizacija, manje fokus na prevenciju štete i edukaciju korisnika.</w:t>
      </w:r>
    </w:p>
    <w:p w14:paraId="6A212035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  - Ključne razlike: Naša platforma nudi lokalizovane informacije i specijalizirane alate za prevenciju štete.</w:t>
      </w:r>
    </w:p>
    <w:p w14:paraId="13DD9415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4E99FC91" w14:textId="55951572" w:rsidR="003E60A7" w:rsidRPr="003E60A7" w:rsidRDefault="003E60A7" w:rsidP="003E60A7">
      <w:pPr>
        <w:pStyle w:val="Heading1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color w:val="0033CC"/>
          <w:sz w:val="32"/>
          <w:szCs w:val="32"/>
        </w:rPr>
      </w:pPr>
      <w:bookmarkStart w:id="2" w:name="_Toc167555357"/>
      <w:r w:rsidRPr="003E60A7">
        <w:rPr>
          <w:rFonts w:ascii="Times New Roman" w:hAnsi="Times New Roman" w:cs="Times New Roman"/>
          <w:b w:val="0"/>
          <w:color w:val="0033CC"/>
          <w:sz w:val="32"/>
          <w:szCs w:val="32"/>
        </w:rPr>
        <w:lastRenderedPageBreak/>
        <w:t>Kategorija rješenja</w:t>
      </w:r>
      <w:bookmarkEnd w:id="2"/>
    </w:p>
    <w:p w14:paraId="661A9CE9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F38">
        <w:rPr>
          <w:rFonts w:ascii="Times New Roman" w:hAnsi="Times New Roman" w:cs="Times New Roman"/>
          <w:b/>
          <w:bCs/>
          <w:sz w:val="24"/>
          <w:szCs w:val="24"/>
        </w:rPr>
        <w:t>1. Kategorije rješenja:</w:t>
      </w:r>
    </w:p>
    <w:p w14:paraId="260271FC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</w:t>
      </w:r>
      <w:r w:rsidRPr="00686F38">
        <w:rPr>
          <w:rFonts w:ascii="Times New Roman" w:hAnsi="Times New Roman" w:cs="Times New Roman"/>
          <w:b/>
          <w:bCs/>
        </w:rPr>
        <w:t>- Tehnička rješenja</w:t>
      </w:r>
      <w:r w:rsidRPr="00686F38">
        <w:rPr>
          <w:rFonts w:ascii="Times New Roman" w:hAnsi="Times New Roman" w:cs="Times New Roman"/>
        </w:rPr>
        <w:t>: Razvoj aplikacije sa real-time prikazom podataka o zemljotresima i modulima za prevenciju.</w:t>
      </w:r>
    </w:p>
    <w:p w14:paraId="46DB9422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   </w:t>
      </w:r>
      <w:r w:rsidRPr="00686F38">
        <w:rPr>
          <w:rFonts w:ascii="Times New Roman" w:hAnsi="Times New Roman" w:cs="Times New Roman"/>
          <w:b/>
          <w:bCs/>
        </w:rPr>
        <w:t>- Edukativna rješenja:</w:t>
      </w:r>
      <w:r w:rsidRPr="00686F38">
        <w:rPr>
          <w:rFonts w:ascii="Times New Roman" w:hAnsi="Times New Roman" w:cs="Times New Roman"/>
        </w:rPr>
        <w:t xml:space="preserve"> Uključivanje edukativnih materijala o prevenciji štete.</w:t>
      </w:r>
    </w:p>
    <w:p w14:paraId="70CEB00B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 xml:space="preserve">   - Korisnički angažman</w:t>
      </w:r>
      <w:r w:rsidRPr="00686F38">
        <w:rPr>
          <w:rFonts w:ascii="Times New Roman" w:hAnsi="Times New Roman" w:cs="Times New Roman"/>
        </w:rPr>
        <w:t>: Omogućavanje korisnicima da prijavljuju zemljotrese i doprinesu podacima.</w:t>
      </w:r>
    </w:p>
    <w:p w14:paraId="44449214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sz w:val="24"/>
          <w:szCs w:val="24"/>
        </w:rPr>
        <w:br w:type="page"/>
      </w:r>
    </w:p>
    <w:p w14:paraId="707E61ED" w14:textId="334A31F3" w:rsidR="00686F38" w:rsidRPr="003E60A7" w:rsidRDefault="003E60A7" w:rsidP="00686F38">
      <w:pPr>
        <w:pStyle w:val="Heading1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color w:val="0033CC"/>
          <w:sz w:val="32"/>
          <w:szCs w:val="32"/>
        </w:rPr>
      </w:pPr>
      <w:bookmarkStart w:id="3" w:name="_Toc167555358"/>
      <w:r w:rsidRPr="003E60A7">
        <w:rPr>
          <w:rFonts w:ascii="Times New Roman" w:hAnsi="Times New Roman" w:cs="Times New Roman"/>
          <w:b w:val="0"/>
          <w:color w:val="0033CC"/>
          <w:sz w:val="32"/>
          <w:szCs w:val="32"/>
        </w:rPr>
        <w:lastRenderedPageBreak/>
        <w:t>SRS Tabela</w:t>
      </w:r>
      <w:bookmarkEnd w:id="3"/>
    </w:p>
    <w:p w14:paraId="3B7FC772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>Specifikacija zahtjeva (SRS) - Platforma za pregled zemljotresa i prevenciju štete</w:t>
      </w:r>
    </w:p>
    <w:p w14:paraId="30132E1E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677"/>
        <w:gridCol w:w="4050"/>
        <w:gridCol w:w="2648"/>
      </w:tblGrid>
      <w:tr w:rsidR="00686F38" w:rsidRPr="00686F38" w14:paraId="34AEB23B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1018" w:themeFill="background1" w:themeFillShade="BF"/>
            <w:hideMark/>
          </w:tcPr>
          <w:p w14:paraId="6ADCF63C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1018" w:themeFill="background1" w:themeFillShade="BF"/>
            <w:hideMark/>
          </w:tcPr>
          <w:p w14:paraId="39DF449F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Kategorija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1018" w:themeFill="background1" w:themeFillShade="BF"/>
            <w:hideMark/>
          </w:tcPr>
          <w:p w14:paraId="45586619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Zahtjev(Specifikacija)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1018" w:themeFill="background1" w:themeFillShade="BF"/>
            <w:hideMark/>
          </w:tcPr>
          <w:p w14:paraId="6B519ADB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Fukcionalni/Nefukcionalni</w:t>
            </w:r>
          </w:p>
        </w:tc>
      </w:tr>
      <w:tr w:rsidR="00686F38" w:rsidRPr="00686F38" w14:paraId="659C13CB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3FDA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4D6F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Sistem podataka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80DA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Prikupljanje i prikaz zemljotresa u zadnjih 24 sata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09C2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Funkcionalni</w:t>
            </w:r>
          </w:p>
        </w:tc>
      </w:tr>
      <w:tr w:rsidR="00686F38" w:rsidRPr="00686F38" w14:paraId="3D4AEC4D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350E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198E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Korisnički unos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0A4B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Omogućiti korisnicima da prijave zemljotrese</w:t>
            </w:r>
          </w:p>
          <w:p w14:paraId="23C4B172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1FDB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Funkcionalni</w:t>
            </w:r>
          </w:p>
        </w:tc>
      </w:tr>
      <w:tr w:rsidR="00686F38" w:rsidRPr="00686F38" w14:paraId="1538A9F3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1458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7406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Prevencija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CDFD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Modul za edukaciju korisnika o metodama prevencije štete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4B83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Funkcionalni</w:t>
            </w:r>
          </w:p>
        </w:tc>
      </w:tr>
      <w:tr w:rsidR="00686F38" w:rsidRPr="00686F38" w14:paraId="13277B03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7C16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234B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Sigurnost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E325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Osigurati privatnost korisničkih podataka</w:t>
            </w:r>
          </w:p>
          <w:p w14:paraId="692DAF52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D56D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Ne-funkcionalni</w:t>
            </w:r>
          </w:p>
        </w:tc>
      </w:tr>
      <w:tr w:rsidR="00686F38" w:rsidRPr="00686F38" w14:paraId="7C58C735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CF58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5815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Preformanse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F3DF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Sistem mora raditi u realnom vremenu</w:t>
            </w:r>
          </w:p>
          <w:p w14:paraId="0D108E7A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9757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Ne-funkcionalni</w:t>
            </w:r>
          </w:p>
        </w:tc>
      </w:tr>
      <w:tr w:rsidR="00686F38" w:rsidRPr="00686F38" w14:paraId="132B4AB2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3DF4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A3AA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Kombatibilnost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8B7E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Kompatibilnost sa različitim uređajima i platformama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5FB5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Ne-funkcionalni</w:t>
            </w:r>
          </w:p>
        </w:tc>
      </w:tr>
      <w:tr w:rsidR="00686F38" w:rsidRPr="00686F38" w14:paraId="67AA4813" w14:textId="77777777" w:rsidTr="00686F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3B05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1D0A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Usklađenost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C399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Usklađenost sa zakonskim regulativama (GDPR, lokalni zakoni)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2EA" w14:textId="77777777" w:rsidR="00686F38" w:rsidRPr="00686F38" w:rsidRDefault="00686F38">
            <w:pPr>
              <w:rPr>
                <w:rFonts w:ascii="Times New Roman" w:hAnsi="Times New Roman" w:cs="Times New Roman"/>
              </w:rPr>
            </w:pPr>
            <w:r w:rsidRPr="00686F38">
              <w:rPr>
                <w:rFonts w:ascii="Times New Roman" w:hAnsi="Times New Roman" w:cs="Times New Roman"/>
              </w:rPr>
              <w:t>Ne-funkcionalni</w:t>
            </w:r>
          </w:p>
        </w:tc>
      </w:tr>
    </w:tbl>
    <w:p w14:paraId="0A9BDC2B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185A1A3E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F3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6EB3AAE" w14:textId="057B43C7" w:rsidR="003E60A7" w:rsidRPr="003E60A7" w:rsidRDefault="003E60A7" w:rsidP="003E60A7">
      <w:pPr>
        <w:pStyle w:val="Heading1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color w:val="0033CC"/>
          <w:sz w:val="32"/>
          <w:szCs w:val="32"/>
        </w:rPr>
      </w:pPr>
      <w:bookmarkStart w:id="4" w:name="_Toc167555359"/>
      <w:r>
        <w:rPr>
          <w:rFonts w:ascii="Times New Roman" w:hAnsi="Times New Roman" w:cs="Times New Roman"/>
          <w:b w:val="0"/>
          <w:color w:val="0033CC"/>
          <w:sz w:val="32"/>
          <w:szCs w:val="32"/>
        </w:rPr>
        <w:lastRenderedPageBreak/>
        <w:t>Dokumentacija</w:t>
      </w:r>
      <w:bookmarkEnd w:id="4"/>
    </w:p>
    <w:p w14:paraId="3F60E52A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034451D4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Uvod:</w:t>
      </w:r>
    </w:p>
    <w:p w14:paraId="6F03F61F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Opis projekta i obuhvaćene teme</w:t>
      </w:r>
      <w:r w:rsidRPr="00686F38">
        <w:rPr>
          <w:rFonts w:ascii="Times New Roman" w:hAnsi="Times New Roman" w:cs="Times New Roman"/>
        </w:rPr>
        <w:t>: Ovaj projekat uključuje razvoj platforme za pregled zemljotresa i prevenciju štete, pokrivajući teme real-time praćenja zemljotresa, prijavu događaja od strane korisnika i edukaciju o prevenciji štete.</w:t>
      </w:r>
    </w:p>
    <w:p w14:paraId="060607BE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Definicija ciljeva projekta</w:t>
      </w:r>
      <w:r w:rsidRPr="00686F38">
        <w:rPr>
          <w:rFonts w:ascii="Times New Roman" w:hAnsi="Times New Roman" w:cs="Times New Roman"/>
        </w:rPr>
        <w:t>: Cilj je pružiti pouzdane informacije, omogućiti korisnicima da prijavljuju zemljotrese, i edukovati javnost o prevenciji štete.</w:t>
      </w:r>
    </w:p>
    <w:p w14:paraId="3063AD9C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Kratki pregled funkcionalnosti sistema</w:t>
      </w:r>
      <w:r w:rsidRPr="00686F38">
        <w:rPr>
          <w:rFonts w:ascii="Times New Roman" w:hAnsi="Times New Roman" w:cs="Times New Roman"/>
        </w:rPr>
        <w:t>: Platforma omogućava pregled zemljotresa u zadnjih 24 sata, prijavu zemljotresa, i edukativni sadržaj za prevenciju štete.</w:t>
      </w:r>
    </w:p>
    <w:p w14:paraId="7B080C3D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7ECA86CE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Obim aktivnosti:</w:t>
      </w:r>
    </w:p>
    <w:p w14:paraId="3AA27669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Pregled aktivnosti tokom implementacije projekta</w:t>
      </w:r>
      <w:r w:rsidRPr="00686F38">
        <w:rPr>
          <w:rFonts w:ascii="Times New Roman" w:hAnsi="Times New Roman" w:cs="Times New Roman"/>
        </w:rPr>
        <w:t>: Analiza zahtjeva, dizajn sistema, razvoj modula, testiranje, implementacija, i obuka korisnika.</w:t>
      </w:r>
    </w:p>
    <w:p w14:paraId="05A57171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Specifikacija integrisanih komponenti i podsistema</w:t>
      </w:r>
      <w:r w:rsidRPr="00686F38">
        <w:rPr>
          <w:rFonts w:ascii="Times New Roman" w:hAnsi="Times New Roman" w:cs="Times New Roman"/>
        </w:rPr>
        <w:t>: Sistemi za prikupljanje podataka, moduli za korisnički unos, i edukativni moduli.</w:t>
      </w:r>
    </w:p>
    <w:p w14:paraId="36FDA09E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3B079974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Ključni dokumenti/reference:</w:t>
      </w:r>
    </w:p>
    <w:p w14:paraId="2D96B8A1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Popis ključnih referenci i dokumenata potrebnih za razvoj i implementaciju sistema</w:t>
      </w:r>
      <w:r w:rsidRPr="00686F38">
        <w:rPr>
          <w:rFonts w:ascii="Times New Roman" w:hAnsi="Times New Roman" w:cs="Times New Roman"/>
        </w:rPr>
        <w:t>: Specifikacije za API, dokumentacija o sigurnosnim standardima, lokalni zakoni i regulative.</w:t>
      </w:r>
    </w:p>
    <w:p w14:paraId="0A35C8E4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Detaljan opis svake reference i njenog značaja za projekat</w:t>
      </w:r>
      <w:r w:rsidRPr="00686F38">
        <w:rPr>
          <w:rFonts w:ascii="Times New Roman" w:hAnsi="Times New Roman" w:cs="Times New Roman"/>
        </w:rPr>
        <w:t>: API specifikacije omogućavaju integraciju sa globalnim seizmološkim centrima, sigurnosni standardi osiguravaju privatnost podataka, zakonski propisi osiguravaju usklađenost sa lokalnim zakonima.</w:t>
      </w:r>
    </w:p>
    <w:p w14:paraId="4C68827B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6062969A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Vizija i poslovni ciljevi projekta:</w:t>
      </w:r>
    </w:p>
    <w:p w14:paraId="41387DB1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Vizija projekta</w:t>
      </w:r>
      <w:r w:rsidRPr="00686F38">
        <w:rPr>
          <w:rFonts w:ascii="Times New Roman" w:hAnsi="Times New Roman" w:cs="Times New Roman"/>
        </w:rPr>
        <w:t>: Dugoročno smanjenje štete uzrokovane zemljotresima kroz edukaciju i real-time informacije.</w:t>
      </w:r>
    </w:p>
    <w:p w14:paraId="2F3AD0C9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Poslovni ciljevi</w:t>
      </w:r>
      <w:r w:rsidRPr="00686F38">
        <w:rPr>
          <w:rFonts w:ascii="Times New Roman" w:hAnsi="Times New Roman" w:cs="Times New Roman"/>
        </w:rPr>
        <w:t>: Kratkoročno: Uspostaviti pouzdan sistem za praćenje zemljotresa i prijavu korisnika. Dugoročno: Povećati tržišni udio i postati lider u edukaciji o prevenciji štete uzrokovane zemljotresima.</w:t>
      </w:r>
    </w:p>
    <w:p w14:paraId="7E686E8E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07663EFE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Analiza ciljne grupe:</w:t>
      </w:r>
    </w:p>
    <w:p w14:paraId="788B3E0F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lastRenderedPageBreak/>
        <w:t>- Identifikacija ciljnih korisnika</w:t>
      </w:r>
      <w:r w:rsidRPr="00686F38">
        <w:rPr>
          <w:rFonts w:ascii="Times New Roman" w:hAnsi="Times New Roman" w:cs="Times New Roman"/>
        </w:rPr>
        <w:t>: Stanovništvo u područjima podložnim zemljotresima, institucije za hitne intervencije, naučne organizacije.</w:t>
      </w:r>
    </w:p>
    <w:p w14:paraId="10D8B09A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Analiza potreba i preferencija svake ciljne grupe</w:t>
      </w:r>
      <w:r w:rsidRPr="00686F38">
        <w:rPr>
          <w:rFonts w:ascii="Times New Roman" w:hAnsi="Times New Roman" w:cs="Times New Roman"/>
        </w:rPr>
        <w:t>: Brze i tačne informacije, mogućnost prijave zemljotresa, edukativni materijali.</w:t>
      </w:r>
    </w:p>
    <w:p w14:paraId="63FBADD4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Definisanje strategija prilagođavanja aplikacije svakoj ciljnoj grupi</w:t>
      </w:r>
      <w:r w:rsidRPr="00686F38">
        <w:rPr>
          <w:rFonts w:ascii="Times New Roman" w:hAnsi="Times New Roman" w:cs="Times New Roman"/>
        </w:rPr>
        <w:t>: Prilagođeni sadržaj za različite ciljne grupe, lakoća korištenja aplikacije.</w:t>
      </w:r>
    </w:p>
    <w:p w14:paraId="49488C76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7F415AAA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Stakeholderi:</w:t>
      </w:r>
    </w:p>
    <w:p w14:paraId="094016C2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Identifikacija svih zainteresovanih strana u projektu:</w:t>
      </w:r>
      <w:r w:rsidRPr="00686F38">
        <w:rPr>
          <w:rFonts w:ascii="Times New Roman" w:hAnsi="Times New Roman" w:cs="Times New Roman"/>
        </w:rPr>
        <w:t xml:space="preserve"> Predstavnik FHMZ BiH, seizmolog, poslovni subjekti, korisnici aplikacije.</w:t>
      </w:r>
    </w:p>
    <w:p w14:paraId="7AB5D2A3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Opis očekivanja i uloga svakog stakeholdera:</w:t>
      </w:r>
      <w:r w:rsidRPr="00686F38">
        <w:rPr>
          <w:rFonts w:ascii="Times New Roman" w:hAnsi="Times New Roman" w:cs="Times New Roman"/>
        </w:rPr>
        <w:t xml:space="preserve"> FHMZ BiH očekuje tačne podatke, seizmolog pruža stručnu podršku, poslovni subjekti doprinose resursima, korisnici prijavljuju zemljotrese.</w:t>
      </w:r>
    </w:p>
    <w:p w14:paraId="2C5E9FF7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Primjeri slučajeva u kojima bi interakcija sa svakim stakeholderom bila od koristi za projekt:</w:t>
      </w:r>
      <w:r w:rsidRPr="00686F38">
        <w:rPr>
          <w:rFonts w:ascii="Times New Roman" w:hAnsi="Times New Roman" w:cs="Times New Roman"/>
        </w:rPr>
        <w:t xml:space="preserve"> Seizmolog pruža ekspertizu u analizi podataka, FHMZ BiH osigurava distribuciju informacija, korisnici doprinose podacima.</w:t>
      </w:r>
    </w:p>
    <w:p w14:paraId="452B9E2C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355FD6DA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t>Analiza postojećih rješenja:</w:t>
      </w:r>
    </w:p>
    <w:p w14:paraId="38C22D02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Pregled postojećih rješenja na tržištu:</w:t>
      </w:r>
      <w:r w:rsidRPr="00686F38">
        <w:rPr>
          <w:rFonts w:ascii="Times New Roman" w:hAnsi="Times New Roman" w:cs="Times New Roman"/>
        </w:rPr>
        <w:t xml:space="preserve"> USGS Earthquake Hazards Program, EMSC-CSEM, lokalne aplikacije.</w:t>
      </w:r>
    </w:p>
    <w:p w14:paraId="0C4567F7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Analiza prednosti i nedostataka konkurentskih rješenja</w:t>
      </w:r>
      <w:r w:rsidRPr="00686F38">
        <w:rPr>
          <w:rFonts w:ascii="Times New Roman" w:hAnsi="Times New Roman" w:cs="Times New Roman"/>
        </w:rPr>
        <w:t>: Prednosti: pouzdanost, globalni doseg. Nedostaci: manje fokus na lokalizaciju i prevenciju.</w:t>
      </w:r>
    </w:p>
    <w:p w14:paraId="5DB23815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Komparacija sa predloženim rješenjem i identifikacija ključnih razlika:</w:t>
      </w:r>
      <w:r w:rsidRPr="00686F38">
        <w:rPr>
          <w:rFonts w:ascii="Times New Roman" w:hAnsi="Times New Roman" w:cs="Times New Roman"/>
        </w:rPr>
        <w:t xml:space="preserve"> Naša platforma nudi lokalizirane informacije i specifične alate za prevenciju štete.</w:t>
      </w:r>
    </w:p>
    <w:p w14:paraId="191E772A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p w14:paraId="40CE5190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1BC9D8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Funkcionalni zahtjevi:</w:t>
      </w:r>
    </w:p>
    <w:p w14:paraId="331B36B7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  <w:u w:val="single"/>
        </w:rPr>
      </w:pPr>
      <w:r w:rsidRPr="00686F38">
        <w:rPr>
          <w:b/>
          <w:bCs/>
          <w:sz w:val="28"/>
          <w:szCs w:val="28"/>
          <w:u w:val="single"/>
        </w:rPr>
        <w:t>Use Case Dijagram</w:t>
      </w:r>
    </w:p>
    <w:p w14:paraId="360EDCC1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</w:rPr>
      </w:pPr>
      <w:r w:rsidRPr="00686F38">
        <w:rPr>
          <w:b/>
          <w:bCs/>
        </w:rPr>
        <w:t>Funkcionalni zahtjevi:</w:t>
      </w:r>
    </w:p>
    <w:p w14:paraId="73379C85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sz w:val="22"/>
          <w:szCs w:val="22"/>
        </w:rPr>
      </w:pPr>
      <w:r w:rsidRPr="00686F38">
        <w:t>Pregled zemljotresa: Korisnici mogu pregledati informacije o zemljotresima.</w:t>
      </w:r>
    </w:p>
    <w:p w14:paraId="377C944D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Prijava zemljotresa: Korisnici mogu prijaviti novi zemljotres sa detaljima.</w:t>
      </w:r>
    </w:p>
    <w:p w14:paraId="41521CB9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Pristup edukativnim materijalima: Korisnici mogu pristupiti informacijama o prevenciji štete.</w:t>
      </w:r>
    </w:p>
    <w:p w14:paraId="0624BB61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Upravljanje korisnicima: Administratori mogu dodavati, brisati i ažurirati korisnike.</w:t>
      </w:r>
    </w:p>
    <w:p w14:paraId="4A35275E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Pregled statistika: Administratori mogu pregledati statističke podatke o zemljotresima.</w:t>
      </w:r>
    </w:p>
    <w:p w14:paraId="743424A6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Verifikacija podataka: Seizmolozi mogu provjeravati i potvrđivati podatke o zemljotresima.</w:t>
      </w:r>
    </w:p>
    <w:p w14:paraId="0F6EFCE7" w14:textId="0C68E701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rPr>
          <w:noProof/>
        </w:rPr>
        <w:drawing>
          <wp:inline distT="0" distB="0" distL="0" distR="0" wp14:anchorId="687877BB" wp14:editId="4AE348B3">
            <wp:extent cx="4733925" cy="5629275"/>
            <wp:effectExtent l="0" t="0" r="0" b="0"/>
            <wp:docPr id="699397066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E27D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sz w:val="24"/>
          <w:szCs w:val="24"/>
        </w:rPr>
        <w:br w:type="page"/>
      </w:r>
    </w:p>
    <w:p w14:paraId="1445B492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</w:rPr>
      </w:pPr>
      <w:r w:rsidRPr="00686F38">
        <w:rPr>
          <w:b/>
          <w:bCs/>
          <w:sz w:val="28"/>
          <w:szCs w:val="28"/>
        </w:rPr>
        <w:lastRenderedPageBreak/>
        <w:t>ER Dijagram</w:t>
      </w:r>
    </w:p>
    <w:p w14:paraId="512D12BD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2"/>
          <w:szCs w:val="22"/>
        </w:rPr>
      </w:pPr>
      <w:r w:rsidRPr="00686F38">
        <w:rPr>
          <w:b/>
          <w:bCs/>
        </w:rPr>
        <w:t>Funkcionalni zahtjevi:</w:t>
      </w:r>
    </w:p>
    <w:p w14:paraId="4934C45C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Korisnik: Sadrži informacije o korisnicima sistema.</w:t>
      </w:r>
    </w:p>
    <w:p w14:paraId="085DE640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Zemljotres: Sadrži podatke o zemljotresima kao što su vrijeme, magnituda, lokacija i dubina.</w:t>
      </w:r>
    </w:p>
    <w:p w14:paraId="1556DD26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Prijava: Bilježi prijave zemljotresa od strane korisnika.</w:t>
      </w:r>
    </w:p>
    <w:p w14:paraId="406EC19D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Edukacija: Sadrži edukativne materijale o prevenciji štete.</w:t>
      </w:r>
    </w:p>
    <w:p w14:paraId="74067076" w14:textId="0026058A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rPr>
          <w:noProof/>
        </w:rPr>
        <w:drawing>
          <wp:inline distT="0" distB="0" distL="0" distR="0" wp14:anchorId="70961D78" wp14:editId="696FC6AF">
            <wp:extent cx="4924425" cy="3714750"/>
            <wp:effectExtent l="0" t="0" r="0" b="0"/>
            <wp:docPr id="2085932015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4332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BFB765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</w:rPr>
      </w:pPr>
      <w:r w:rsidRPr="00686F38">
        <w:rPr>
          <w:b/>
          <w:bCs/>
          <w:sz w:val="28"/>
          <w:szCs w:val="28"/>
        </w:rPr>
        <w:lastRenderedPageBreak/>
        <w:t>Deployment Dijagram</w:t>
      </w:r>
    </w:p>
    <w:p w14:paraId="1DEB7C8E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</w:rPr>
      </w:pPr>
      <w:r w:rsidRPr="00686F38">
        <w:rPr>
          <w:b/>
          <w:bCs/>
        </w:rPr>
        <w:t>Funkcionalni zahtjevi:</w:t>
      </w:r>
    </w:p>
    <w:p w14:paraId="6E160569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sz w:val="22"/>
          <w:szCs w:val="22"/>
        </w:rPr>
      </w:pPr>
      <w:r w:rsidRPr="00686F38">
        <w:t>Korisnički uređaji: Prikaz korisničkih uređaja kao što su web browseri i mobilne aplikacije.</w:t>
      </w:r>
    </w:p>
    <w:p w14:paraId="5DDA8554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Web Server: Prikaz web servera koji hostuje aplikaciju.</w:t>
      </w:r>
    </w:p>
    <w:p w14:paraId="2339CED8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Database Server: Prikaz servera koji skladišti podatke o korisnicima, zemljotresima i prijavama.</w:t>
      </w:r>
    </w:p>
    <w:p w14:paraId="7BC0FA73" w14:textId="4BA6414B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rPr>
          <w:noProof/>
        </w:rPr>
        <w:drawing>
          <wp:inline distT="0" distB="0" distL="0" distR="0" wp14:anchorId="49F56AF2" wp14:editId="47741714">
            <wp:extent cx="4086225" cy="5381625"/>
            <wp:effectExtent l="0" t="0" r="0" b="0"/>
            <wp:docPr id="607035604" name="Picture 4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iagram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0A5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067EF4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</w:rPr>
      </w:pPr>
      <w:r w:rsidRPr="00686F38">
        <w:rPr>
          <w:b/>
          <w:bCs/>
          <w:sz w:val="28"/>
          <w:szCs w:val="28"/>
        </w:rPr>
        <w:lastRenderedPageBreak/>
        <w:t>Sekvencijalni Dijagram</w:t>
      </w:r>
    </w:p>
    <w:p w14:paraId="29411548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2"/>
          <w:szCs w:val="22"/>
        </w:rPr>
      </w:pPr>
      <w:r w:rsidRPr="00686F38">
        <w:rPr>
          <w:b/>
          <w:bCs/>
        </w:rPr>
        <w:t>Funkcionalni zahtjevi:</w:t>
      </w:r>
    </w:p>
    <w:p w14:paraId="40DA3F4D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Prikaz zemljotresa: Prikazuje tok podataka za pregled zemljotresa.</w:t>
      </w:r>
    </w:p>
    <w:p w14:paraId="0FBB4624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Prijava zemljotresa: Prikazuje tok podataka za prijavu zemljotresa.</w:t>
      </w:r>
    </w:p>
    <w:p w14:paraId="1E7E8C67" w14:textId="46D5E250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rPr>
          <w:noProof/>
        </w:rPr>
        <w:drawing>
          <wp:inline distT="0" distB="0" distL="0" distR="0" wp14:anchorId="6714A48C" wp14:editId="6CFD2734">
            <wp:extent cx="3933825" cy="2790825"/>
            <wp:effectExtent l="0" t="0" r="0" b="0"/>
            <wp:docPr id="351532311" name="Picture 3" descr="A diagram of a web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diagram of a web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FD2B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E94BD6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</w:rPr>
      </w:pPr>
      <w:r w:rsidRPr="00686F38">
        <w:rPr>
          <w:b/>
          <w:bCs/>
          <w:sz w:val="28"/>
          <w:szCs w:val="28"/>
        </w:rPr>
        <w:lastRenderedPageBreak/>
        <w:t>Dijagram Aktivnosti</w:t>
      </w:r>
    </w:p>
    <w:p w14:paraId="580F3C43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2"/>
          <w:szCs w:val="22"/>
        </w:rPr>
      </w:pPr>
      <w:r w:rsidRPr="00686F38">
        <w:rPr>
          <w:b/>
          <w:bCs/>
        </w:rPr>
        <w:t>Funkcionalni zahtjevi:</w:t>
      </w:r>
    </w:p>
    <w:p w14:paraId="5B87C95A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Pregled zemljotresa: Koraci uključuju unos kriterija pretrage, odabir kriterija, pretragu i prikaz podataka.</w:t>
      </w:r>
    </w:p>
    <w:p w14:paraId="03447AEF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Prijava zemljotresa: Koraci uključuju unos detalja zemljotresa, slanje prijave i bilježenje prijave.</w:t>
      </w:r>
    </w:p>
    <w:p w14:paraId="752CD240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Pristup edukaciji: Koraci uključuju odabir teme i prikaz sadržaja.</w:t>
      </w:r>
    </w:p>
    <w:p w14:paraId="538AE0A1" w14:textId="104D0265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rPr>
          <w:noProof/>
        </w:rPr>
        <w:drawing>
          <wp:inline distT="0" distB="0" distL="0" distR="0" wp14:anchorId="1DF97883" wp14:editId="67505801">
            <wp:extent cx="3857625" cy="4295775"/>
            <wp:effectExtent l="0" t="0" r="0" b="0"/>
            <wp:docPr id="39494273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6951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F3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4D0053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8"/>
          <w:szCs w:val="28"/>
        </w:rPr>
      </w:pPr>
      <w:r w:rsidRPr="00686F38">
        <w:rPr>
          <w:b/>
          <w:bCs/>
          <w:sz w:val="28"/>
          <w:szCs w:val="28"/>
        </w:rPr>
        <w:lastRenderedPageBreak/>
        <w:t>Dijagram Komponenti</w:t>
      </w:r>
    </w:p>
    <w:p w14:paraId="431236F6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  <w:rPr>
          <w:b/>
          <w:bCs/>
          <w:sz w:val="22"/>
          <w:szCs w:val="22"/>
        </w:rPr>
      </w:pPr>
      <w:r w:rsidRPr="00686F38">
        <w:rPr>
          <w:b/>
          <w:bCs/>
        </w:rPr>
        <w:t>Funkcionalni zahtjevi:</w:t>
      </w:r>
    </w:p>
    <w:p w14:paraId="2CD347CC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User Interface: Komponenta koja predstavlja korisnički interfejs aplikacije.</w:t>
      </w:r>
    </w:p>
    <w:p w14:paraId="40761B13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Data Processing: Komponenta za obradu podataka o zemljotresima i prijavama.</w:t>
      </w:r>
    </w:p>
    <w:p w14:paraId="0DF98A10" w14:textId="77777777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t>Database: Komponenta za skladištenje svih podataka.</w:t>
      </w:r>
    </w:p>
    <w:p w14:paraId="39323957" w14:textId="4C3C0A55" w:rsidR="00686F38" w:rsidRPr="00686F38" w:rsidRDefault="00686F38" w:rsidP="00686F38">
      <w:pPr>
        <w:pStyle w:val="ListParagraph"/>
        <w:numPr>
          <w:ilvl w:val="0"/>
          <w:numId w:val="29"/>
        </w:numPr>
        <w:spacing w:after="200" w:line="276" w:lineRule="auto"/>
      </w:pPr>
      <w:r w:rsidRPr="00686F38">
        <w:rPr>
          <w:noProof/>
        </w:rPr>
        <w:drawing>
          <wp:inline distT="0" distB="0" distL="0" distR="0" wp14:anchorId="0690F16A" wp14:editId="4D478812">
            <wp:extent cx="3714750" cy="5295900"/>
            <wp:effectExtent l="0" t="0" r="0" b="0"/>
            <wp:docPr id="2039617182" name="Picture 1" descr="A diagram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computer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9AEB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</w:rPr>
        <w:br w:type="page"/>
      </w:r>
    </w:p>
    <w:p w14:paraId="4F19FAD1" w14:textId="77777777" w:rsidR="00686F38" w:rsidRPr="00686F38" w:rsidRDefault="00686F38" w:rsidP="00686F38">
      <w:pPr>
        <w:rPr>
          <w:rFonts w:ascii="Times New Roman" w:hAnsi="Times New Roman" w:cs="Times New Roman"/>
          <w:b/>
          <w:bCs/>
        </w:rPr>
      </w:pPr>
      <w:r w:rsidRPr="00686F38">
        <w:rPr>
          <w:rFonts w:ascii="Times New Roman" w:hAnsi="Times New Roman" w:cs="Times New Roman"/>
          <w:b/>
          <w:bCs/>
        </w:rPr>
        <w:lastRenderedPageBreak/>
        <w:t>Nefunkcionalni zahtjevi:</w:t>
      </w:r>
    </w:p>
    <w:p w14:paraId="32B80EC6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  <w:b/>
          <w:bCs/>
        </w:rPr>
        <w:t>- Sigurnost podataka i privatnost korisnika:</w:t>
      </w:r>
      <w:r w:rsidRPr="00686F38">
        <w:rPr>
          <w:rFonts w:ascii="Times New Roman" w:hAnsi="Times New Roman" w:cs="Times New Roman"/>
        </w:rPr>
        <w:t xml:space="preserve"> Primjena enkripcije, zaštita korisničkih podataka.</w:t>
      </w:r>
    </w:p>
    <w:p w14:paraId="5A1B9C84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Brzina i pouzdanost sistema:</w:t>
      </w:r>
      <w:r w:rsidRPr="00686F38">
        <w:rPr>
          <w:rFonts w:ascii="Times New Roman" w:hAnsi="Times New Roman" w:cs="Times New Roman"/>
        </w:rPr>
        <w:t xml:space="preserve"> Sistem mora pružati informacije u realnom vremenu, minimalni downtime.</w:t>
      </w:r>
    </w:p>
    <w:p w14:paraId="705064F1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Kompatibilnost sa različitim uređajima i platformama</w:t>
      </w:r>
      <w:r w:rsidRPr="00686F38">
        <w:rPr>
          <w:rFonts w:ascii="Times New Roman" w:hAnsi="Times New Roman" w:cs="Times New Roman"/>
        </w:rPr>
        <w:t>: Web i mobilna aplikacija, podrška za sve operativne sisteme.</w:t>
      </w:r>
    </w:p>
    <w:p w14:paraId="573D6E75" w14:textId="77777777" w:rsidR="00686F38" w:rsidRPr="00686F38" w:rsidRDefault="00686F38" w:rsidP="00686F38">
      <w:pPr>
        <w:rPr>
          <w:rFonts w:ascii="Times New Roman" w:hAnsi="Times New Roman" w:cs="Times New Roman"/>
        </w:rPr>
      </w:pPr>
      <w:r w:rsidRPr="00686F38">
        <w:rPr>
          <w:rFonts w:ascii="Times New Roman" w:hAnsi="Times New Roman" w:cs="Times New Roman"/>
        </w:rPr>
        <w:t xml:space="preserve">- </w:t>
      </w:r>
      <w:r w:rsidRPr="00686F38">
        <w:rPr>
          <w:rFonts w:ascii="Times New Roman" w:hAnsi="Times New Roman" w:cs="Times New Roman"/>
          <w:b/>
          <w:bCs/>
        </w:rPr>
        <w:t>Usklađenost sa zakonskim regulativama:</w:t>
      </w:r>
      <w:r w:rsidRPr="00686F38">
        <w:rPr>
          <w:rFonts w:ascii="Times New Roman" w:hAnsi="Times New Roman" w:cs="Times New Roman"/>
        </w:rPr>
        <w:t xml:space="preserve"> GDPR usklađenost, lokalni zakoni o zaštiti podataka.</w:t>
      </w:r>
    </w:p>
    <w:p w14:paraId="7FB685B3" w14:textId="77777777" w:rsidR="00686F38" w:rsidRPr="00686F38" w:rsidRDefault="00686F38" w:rsidP="00686F38">
      <w:pPr>
        <w:rPr>
          <w:rFonts w:ascii="Times New Roman" w:hAnsi="Times New Roman" w:cs="Times New Roman"/>
        </w:rPr>
      </w:pPr>
    </w:p>
    <w:sectPr w:rsidR="00686F38" w:rsidRPr="00686F38" w:rsidSect="00840BF1">
      <w:headerReference w:type="default" r:id="rId14"/>
      <w:footerReference w:type="default" r:id="rId15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04816" w14:textId="77777777" w:rsidR="007D3B26" w:rsidRDefault="007D3B26" w:rsidP="008627D3">
      <w:pPr>
        <w:spacing w:after="0" w:line="240" w:lineRule="auto"/>
      </w:pPr>
      <w:r>
        <w:separator/>
      </w:r>
    </w:p>
  </w:endnote>
  <w:endnote w:type="continuationSeparator" w:id="0">
    <w:p w14:paraId="6CA5BB39" w14:textId="77777777" w:rsidR="007D3B26" w:rsidRDefault="007D3B26" w:rsidP="0086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302"/>
      <w:gridCol w:w="2701"/>
    </w:tblGrid>
    <w:tr w:rsidR="00D548FF" w14:paraId="4711D1C8" w14:textId="77777777">
      <w:trPr>
        <w:trHeight w:val="360"/>
      </w:trPr>
      <w:tc>
        <w:tcPr>
          <w:tcW w:w="3500" w:type="pct"/>
        </w:tcPr>
        <w:p w14:paraId="3C43B27F" w14:textId="77777777" w:rsidR="00D548FF" w:rsidRDefault="00D548FF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14:paraId="0C23737A" w14:textId="449A635B" w:rsidR="00D548FF" w:rsidRDefault="00D548FF">
          <w:pPr>
            <w:pStyle w:val="Footer"/>
            <w:jc w:val="right"/>
            <w:rPr>
              <w:color w:val="121621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550864" w:rsidRPr="00550864">
            <w:rPr>
              <w:noProof/>
              <w:color w:val="121621" w:themeColor="background1"/>
            </w:rPr>
            <w:t>9</w:t>
          </w:r>
          <w:r>
            <w:rPr>
              <w:noProof/>
              <w:color w:val="121621" w:themeColor="background1"/>
            </w:rPr>
            <w:fldChar w:fldCharType="end"/>
          </w:r>
        </w:p>
      </w:tc>
    </w:tr>
  </w:tbl>
  <w:p w14:paraId="11A9C3EB" w14:textId="77777777" w:rsidR="00D548FF" w:rsidRDefault="00D54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B0CD9" w14:textId="77777777" w:rsidR="007D3B26" w:rsidRDefault="007D3B26" w:rsidP="008627D3">
      <w:pPr>
        <w:spacing w:after="0" w:line="240" w:lineRule="auto"/>
      </w:pPr>
      <w:r>
        <w:separator/>
      </w:r>
    </w:p>
  </w:footnote>
  <w:footnote w:type="continuationSeparator" w:id="0">
    <w:p w14:paraId="5C42432C" w14:textId="77777777" w:rsidR="007D3B26" w:rsidRDefault="007D3B26" w:rsidP="0086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ediumGrid1-Accent4"/>
      <w:tblW w:w="5000" w:type="pct"/>
      <w:tblLook w:val="04A0" w:firstRow="1" w:lastRow="0" w:firstColumn="1" w:lastColumn="0" w:noHBand="0" w:noVBand="1"/>
    </w:tblPr>
    <w:tblGrid>
      <w:gridCol w:w="9003"/>
    </w:tblGrid>
    <w:tr w:rsidR="00D548FF" w14:paraId="0EDDAE74" w14:textId="77777777" w:rsidTr="00B1285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08"/>
      </w:trPr>
      <w:sdt>
        <w:sdtPr>
          <w:rPr>
            <w:rFonts w:ascii="Amasis MT Pro" w:hAnsi="Amasis MT Pro" w:cs="Open Sans"/>
            <w:color w:val="5F497A" w:themeColor="accent4" w:themeShade="BF"/>
            <w:sz w:val="23"/>
            <w:szCs w:val="23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000" w:type="pct"/>
            </w:tcPr>
            <w:p w14:paraId="5F81BA87" w14:textId="4BE12B41" w:rsidR="00D548FF" w:rsidRPr="00AE1D7E" w:rsidRDefault="00BE10FB" w:rsidP="00AE1D7E">
              <w:pPr>
                <w:pStyle w:val="Header"/>
                <w:spacing w:before="240"/>
                <w:jc w:val="center"/>
                <w:rPr>
                  <w:caps/>
                  <w:color w:val="121621" w:themeColor="background1"/>
                  <w:sz w:val="32"/>
                  <w:szCs w:val="32"/>
                </w:rPr>
              </w:pPr>
              <w:r w:rsidRPr="00BE10FB">
                <w:rPr>
                  <w:rFonts w:ascii="Amasis MT Pro" w:hAnsi="Amasis MT Pro" w:cs="Open Sans"/>
                  <w:color w:val="5F497A" w:themeColor="accent4" w:themeShade="BF"/>
                  <w:sz w:val="23"/>
                  <w:szCs w:val="23"/>
                </w:rPr>
                <w:t>Sigurnost informacionih sistema / informacijska sigurnost</w:t>
              </w:r>
            </w:p>
          </w:tc>
        </w:sdtContent>
      </w:sdt>
    </w:tr>
  </w:tbl>
  <w:p w14:paraId="697A50B6" w14:textId="77777777" w:rsidR="00D548FF" w:rsidRDefault="00D54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856"/>
    <w:multiLevelType w:val="hybridMultilevel"/>
    <w:tmpl w:val="C636A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7A7C"/>
    <w:multiLevelType w:val="multilevel"/>
    <w:tmpl w:val="6FB27FA8"/>
    <w:lvl w:ilvl="0">
      <w:start w:val="2"/>
      <w:numFmt w:val="decimal"/>
      <w:lvlText w:val="%1."/>
      <w:lvlJc w:val="left"/>
      <w:pPr>
        <w:ind w:left="3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2160"/>
      </w:pPr>
      <w:rPr>
        <w:rFonts w:hint="default"/>
      </w:rPr>
    </w:lvl>
  </w:abstractNum>
  <w:abstractNum w:abstractNumId="2" w15:restartNumberingAfterBreak="0">
    <w:nsid w:val="07061042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A82FC5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EB7AF4"/>
    <w:multiLevelType w:val="multilevel"/>
    <w:tmpl w:val="E71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0033CC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052D8"/>
    <w:multiLevelType w:val="hybridMultilevel"/>
    <w:tmpl w:val="C636A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47B9A"/>
    <w:multiLevelType w:val="hybridMultilevel"/>
    <w:tmpl w:val="C2DC02D6"/>
    <w:lvl w:ilvl="0" w:tplc="13A85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33DF"/>
    <w:multiLevelType w:val="multilevel"/>
    <w:tmpl w:val="58DE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902C7"/>
    <w:multiLevelType w:val="multilevel"/>
    <w:tmpl w:val="72D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E3FBD"/>
    <w:multiLevelType w:val="hybridMultilevel"/>
    <w:tmpl w:val="6428AD7E"/>
    <w:lvl w:ilvl="0" w:tplc="141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364" w:hanging="360"/>
      </w:pPr>
    </w:lvl>
    <w:lvl w:ilvl="2" w:tplc="141A001B" w:tentative="1">
      <w:start w:val="1"/>
      <w:numFmt w:val="lowerRoman"/>
      <w:lvlText w:val="%3."/>
      <w:lvlJc w:val="right"/>
      <w:pPr>
        <w:ind w:left="2084" w:hanging="180"/>
      </w:pPr>
    </w:lvl>
    <w:lvl w:ilvl="3" w:tplc="141A000F" w:tentative="1">
      <w:start w:val="1"/>
      <w:numFmt w:val="decimal"/>
      <w:lvlText w:val="%4."/>
      <w:lvlJc w:val="left"/>
      <w:pPr>
        <w:ind w:left="2804" w:hanging="360"/>
      </w:pPr>
    </w:lvl>
    <w:lvl w:ilvl="4" w:tplc="141A0019" w:tentative="1">
      <w:start w:val="1"/>
      <w:numFmt w:val="lowerLetter"/>
      <w:lvlText w:val="%5."/>
      <w:lvlJc w:val="left"/>
      <w:pPr>
        <w:ind w:left="3524" w:hanging="360"/>
      </w:pPr>
    </w:lvl>
    <w:lvl w:ilvl="5" w:tplc="141A001B" w:tentative="1">
      <w:start w:val="1"/>
      <w:numFmt w:val="lowerRoman"/>
      <w:lvlText w:val="%6."/>
      <w:lvlJc w:val="right"/>
      <w:pPr>
        <w:ind w:left="4244" w:hanging="180"/>
      </w:pPr>
    </w:lvl>
    <w:lvl w:ilvl="6" w:tplc="141A000F" w:tentative="1">
      <w:start w:val="1"/>
      <w:numFmt w:val="decimal"/>
      <w:lvlText w:val="%7."/>
      <w:lvlJc w:val="left"/>
      <w:pPr>
        <w:ind w:left="4964" w:hanging="360"/>
      </w:pPr>
    </w:lvl>
    <w:lvl w:ilvl="7" w:tplc="141A0019" w:tentative="1">
      <w:start w:val="1"/>
      <w:numFmt w:val="lowerLetter"/>
      <w:lvlText w:val="%8."/>
      <w:lvlJc w:val="left"/>
      <w:pPr>
        <w:ind w:left="5684" w:hanging="360"/>
      </w:pPr>
    </w:lvl>
    <w:lvl w:ilvl="8" w:tplc="1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A56C83"/>
    <w:multiLevelType w:val="multilevel"/>
    <w:tmpl w:val="79E4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83D7E"/>
    <w:multiLevelType w:val="multilevel"/>
    <w:tmpl w:val="BA40A88A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C5F773F"/>
    <w:multiLevelType w:val="multilevel"/>
    <w:tmpl w:val="DFC0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E6434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69B0F3A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6B571E4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466045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9D0EB6"/>
    <w:multiLevelType w:val="hybridMultilevel"/>
    <w:tmpl w:val="8A22BC64"/>
    <w:lvl w:ilvl="0" w:tplc="141A0011">
      <w:start w:val="1"/>
      <w:numFmt w:val="decimal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6D7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B0B4F38"/>
    <w:multiLevelType w:val="hybridMultilevel"/>
    <w:tmpl w:val="C3E82070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96864"/>
    <w:multiLevelType w:val="hybridMultilevel"/>
    <w:tmpl w:val="2E6E7E90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42F72"/>
    <w:multiLevelType w:val="hybridMultilevel"/>
    <w:tmpl w:val="C636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51108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2FD68B4"/>
    <w:multiLevelType w:val="hybridMultilevel"/>
    <w:tmpl w:val="3F226D92"/>
    <w:lvl w:ilvl="0" w:tplc="141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61C3F24"/>
    <w:multiLevelType w:val="multilevel"/>
    <w:tmpl w:val="55D6858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C4932"/>
    <w:multiLevelType w:val="multilevel"/>
    <w:tmpl w:val="3B5A550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65B75"/>
    <w:multiLevelType w:val="multilevel"/>
    <w:tmpl w:val="ACF6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A77B1"/>
    <w:multiLevelType w:val="hybridMultilevel"/>
    <w:tmpl w:val="C636A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23938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0BB7A9C"/>
    <w:multiLevelType w:val="multilevel"/>
    <w:tmpl w:val="1FD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31996"/>
    <w:multiLevelType w:val="multilevel"/>
    <w:tmpl w:val="6F1E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973" w:hanging="405"/>
      </w:pPr>
      <w:rPr>
        <w:rFonts w:ascii="Times New Roman" w:hAnsi="Times New Roman" w:cs="Times New Roman" w:hint="default"/>
        <w:b w:val="0"/>
        <w:color w:val="0033CC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9242C"/>
    <w:multiLevelType w:val="multilevel"/>
    <w:tmpl w:val="6FB27F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8641263">
    <w:abstractNumId w:val="17"/>
  </w:num>
  <w:num w:numId="2" w16cid:durableId="1388459604">
    <w:abstractNumId w:val="9"/>
  </w:num>
  <w:num w:numId="3" w16cid:durableId="945573520">
    <w:abstractNumId w:val="23"/>
  </w:num>
  <w:num w:numId="4" w16cid:durableId="1669283120">
    <w:abstractNumId w:val="25"/>
  </w:num>
  <w:num w:numId="5" w16cid:durableId="1742753316">
    <w:abstractNumId w:val="12"/>
  </w:num>
  <w:num w:numId="6" w16cid:durableId="1901676211">
    <w:abstractNumId w:val="29"/>
  </w:num>
  <w:num w:numId="7" w16cid:durableId="2113821057">
    <w:abstractNumId w:val="4"/>
  </w:num>
  <w:num w:numId="8" w16cid:durableId="1857229207">
    <w:abstractNumId w:val="30"/>
  </w:num>
  <w:num w:numId="9" w16cid:durableId="719011913">
    <w:abstractNumId w:val="7"/>
  </w:num>
  <w:num w:numId="10" w16cid:durableId="1555656525">
    <w:abstractNumId w:val="24"/>
  </w:num>
  <w:num w:numId="11" w16cid:durableId="1698120490">
    <w:abstractNumId w:val="31"/>
  </w:num>
  <w:num w:numId="12" w16cid:durableId="87582480">
    <w:abstractNumId w:val="11"/>
  </w:num>
  <w:num w:numId="13" w16cid:durableId="466558414">
    <w:abstractNumId w:val="20"/>
  </w:num>
  <w:num w:numId="14" w16cid:durableId="440346347">
    <w:abstractNumId w:val="19"/>
  </w:num>
  <w:num w:numId="15" w16cid:durableId="143937419">
    <w:abstractNumId w:val="8"/>
  </w:num>
  <w:num w:numId="16" w16cid:durableId="501967022">
    <w:abstractNumId w:val="10"/>
  </w:num>
  <w:num w:numId="17" w16cid:durableId="2088190596">
    <w:abstractNumId w:val="26"/>
  </w:num>
  <w:num w:numId="18" w16cid:durableId="1179001716">
    <w:abstractNumId w:val="28"/>
  </w:num>
  <w:num w:numId="19" w16cid:durableId="1055007493">
    <w:abstractNumId w:val="1"/>
  </w:num>
  <w:num w:numId="20" w16cid:durableId="377321512">
    <w:abstractNumId w:val="2"/>
  </w:num>
  <w:num w:numId="21" w16cid:durableId="1673559895">
    <w:abstractNumId w:val="3"/>
  </w:num>
  <w:num w:numId="22" w16cid:durableId="853612227">
    <w:abstractNumId w:val="18"/>
  </w:num>
  <w:num w:numId="23" w16cid:durableId="515657809">
    <w:abstractNumId w:val="15"/>
  </w:num>
  <w:num w:numId="24" w16cid:durableId="791896765">
    <w:abstractNumId w:val="22"/>
  </w:num>
  <w:num w:numId="25" w16cid:durableId="678390840">
    <w:abstractNumId w:val="13"/>
  </w:num>
  <w:num w:numId="26" w16cid:durableId="1172573682">
    <w:abstractNumId w:val="14"/>
  </w:num>
  <w:num w:numId="27" w16cid:durableId="290019710">
    <w:abstractNumId w:val="16"/>
  </w:num>
  <w:num w:numId="28" w16cid:durableId="621544109">
    <w:abstractNumId w:val="21"/>
  </w:num>
  <w:num w:numId="29" w16cid:durableId="1557618277">
    <w:abstractNumId w:val="6"/>
  </w:num>
  <w:num w:numId="30" w16cid:durableId="1799831055">
    <w:abstractNumId w:val="5"/>
  </w:num>
  <w:num w:numId="31" w16cid:durableId="1348019580">
    <w:abstractNumId w:val="0"/>
  </w:num>
  <w:num w:numId="32" w16cid:durableId="380132529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83D"/>
    <w:rsid w:val="00002482"/>
    <w:rsid w:val="00031C14"/>
    <w:rsid w:val="000401D0"/>
    <w:rsid w:val="0004220D"/>
    <w:rsid w:val="000568C2"/>
    <w:rsid w:val="0006067C"/>
    <w:rsid w:val="00065721"/>
    <w:rsid w:val="00066405"/>
    <w:rsid w:val="00075ECC"/>
    <w:rsid w:val="00075FC2"/>
    <w:rsid w:val="000801F4"/>
    <w:rsid w:val="000962B3"/>
    <w:rsid w:val="000B1DB3"/>
    <w:rsid w:val="000B6124"/>
    <w:rsid w:val="000C1CF0"/>
    <w:rsid w:val="000C4019"/>
    <w:rsid w:val="000C6CB7"/>
    <w:rsid w:val="000F7CB6"/>
    <w:rsid w:val="001009F9"/>
    <w:rsid w:val="00110A61"/>
    <w:rsid w:val="00122B75"/>
    <w:rsid w:val="0012318C"/>
    <w:rsid w:val="00123DE9"/>
    <w:rsid w:val="0013415A"/>
    <w:rsid w:val="00135697"/>
    <w:rsid w:val="00157F5A"/>
    <w:rsid w:val="00190C28"/>
    <w:rsid w:val="0019438E"/>
    <w:rsid w:val="001A4908"/>
    <w:rsid w:val="001A7F28"/>
    <w:rsid w:val="001B4CBC"/>
    <w:rsid w:val="001B7803"/>
    <w:rsid w:val="001C7DA2"/>
    <w:rsid w:val="001F08E9"/>
    <w:rsid w:val="001F279E"/>
    <w:rsid w:val="00212D14"/>
    <w:rsid w:val="00217B7C"/>
    <w:rsid w:val="002245A4"/>
    <w:rsid w:val="00242D0A"/>
    <w:rsid w:val="00245867"/>
    <w:rsid w:val="00245885"/>
    <w:rsid w:val="0025453B"/>
    <w:rsid w:val="00261957"/>
    <w:rsid w:val="002654F8"/>
    <w:rsid w:val="00267501"/>
    <w:rsid w:val="002675D1"/>
    <w:rsid w:val="00274E4C"/>
    <w:rsid w:val="00276C88"/>
    <w:rsid w:val="00277080"/>
    <w:rsid w:val="00286AFB"/>
    <w:rsid w:val="002874C7"/>
    <w:rsid w:val="002A1A85"/>
    <w:rsid w:val="002A1F6D"/>
    <w:rsid w:val="002A631B"/>
    <w:rsid w:val="002A6A5F"/>
    <w:rsid w:val="002B2087"/>
    <w:rsid w:val="002B59F2"/>
    <w:rsid w:val="002C0F01"/>
    <w:rsid w:val="002C1D57"/>
    <w:rsid w:val="002E3487"/>
    <w:rsid w:val="002F543C"/>
    <w:rsid w:val="0030565F"/>
    <w:rsid w:val="00320EC4"/>
    <w:rsid w:val="00322B0B"/>
    <w:rsid w:val="003230B9"/>
    <w:rsid w:val="003267EB"/>
    <w:rsid w:val="00326FC0"/>
    <w:rsid w:val="003523B2"/>
    <w:rsid w:val="0035268C"/>
    <w:rsid w:val="00352D7B"/>
    <w:rsid w:val="003572FF"/>
    <w:rsid w:val="00360E74"/>
    <w:rsid w:val="00360F8B"/>
    <w:rsid w:val="00370558"/>
    <w:rsid w:val="00372468"/>
    <w:rsid w:val="00376725"/>
    <w:rsid w:val="00376BDF"/>
    <w:rsid w:val="00382CA6"/>
    <w:rsid w:val="00383183"/>
    <w:rsid w:val="0038711B"/>
    <w:rsid w:val="0039083D"/>
    <w:rsid w:val="00393FDE"/>
    <w:rsid w:val="003948DB"/>
    <w:rsid w:val="003A3E74"/>
    <w:rsid w:val="003B0985"/>
    <w:rsid w:val="003C7B4C"/>
    <w:rsid w:val="003E0A7E"/>
    <w:rsid w:val="003E60A7"/>
    <w:rsid w:val="003E67E4"/>
    <w:rsid w:val="003F2028"/>
    <w:rsid w:val="003F6B28"/>
    <w:rsid w:val="00400788"/>
    <w:rsid w:val="00401AAA"/>
    <w:rsid w:val="00402EA0"/>
    <w:rsid w:val="00403EBF"/>
    <w:rsid w:val="00422AFC"/>
    <w:rsid w:val="00424CB7"/>
    <w:rsid w:val="00443ABC"/>
    <w:rsid w:val="004450A7"/>
    <w:rsid w:val="004522B9"/>
    <w:rsid w:val="0045643A"/>
    <w:rsid w:val="00472FDF"/>
    <w:rsid w:val="004869C1"/>
    <w:rsid w:val="00490EB2"/>
    <w:rsid w:val="00495B25"/>
    <w:rsid w:val="004A39F3"/>
    <w:rsid w:val="004B1A63"/>
    <w:rsid w:val="004B32FE"/>
    <w:rsid w:val="004E099C"/>
    <w:rsid w:val="004E0B95"/>
    <w:rsid w:val="004E3ACA"/>
    <w:rsid w:val="00502513"/>
    <w:rsid w:val="00510228"/>
    <w:rsid w:val="005124EF"/>
    <w:rsid w:val="0051433F"/>
    <w:rsid w:val="00527BA4"/>
    <w:rsid w:val="0054471F"/>
    <w:rsid w:val="0054543B"/>
    <w:rsid w:val="00550864"/>
    <w:rsid w:val="00552A43"/>
    <w:rsid w:val="0055509C"/>
    <w:rsid w:val="005555A7"/>
    <w:rsid w:val="00561CB9"/>
    <w:rsid w:val="0056370C"/>
    <w:rsid w:val="0056590A"/>
    <w:rsid w:val="00567155"/>
    <w:rsid w:val="0057078E"/>
    <w:rsid w:val="00576DB0"/>
    <w:rsid w:val="00577434"/>
    <w:rsid w:val="005A2BE8"/>
    <w:rsid w:val="005B5CC9"/>
    <w:rsid w:val="005B77F2"/>
    <w:rsid w:val="005E497E"/>
    <w:rsid w:val="005E7714"/>
    <w:rsid w:val="005F373E"/>
    <w:rsid w:val="005F3A8B"/>
    <w:rsid w:val="005F53A2"/>
    <w:rsid w:val="005F5911"/>
    <w:rsid w:val="005F7047"/>
    <w:rsid w:val="006052E8"/>
    <w:rsid w:val="006107F9"/>
    <w:rsid w:val="00611720"/>
    <w:rsid w:val="00614235"/>
    <w:rsid w:val="00616D94"/>
    <w:rsid w:val="00617BDE"/>
    <w:rsid w:val="00635C02"/>
    <w:rsid w:val="006363C8"/>
    <w:rsid w:val="00653D73"/>
    <w:rsid w:val="006545FA"/>
    <w:rsid w:val="0065756C"/>
    <w:rsid w:val="0067794A"/>
    <w:rsid w:val="006866E6"/>
    <w:rsid w:val="00686F38"/>
    <w:rsid w:val="0069261B"/>
    <w:rsid w:val="00697544"/>
    <w:rsid w:val="006A1ECE"/>
    <w:rsid w:val="006A4ABD"/>
    <w:rsid w:val="006A69AC"/>
    <w:rsid w:val="006B2136"/>
    <w:rsid w:val="006B4D85"/>
    <w:rsid w:val="006B59B1"/>
    <w:rsid w:val="006B7B58"/>
    <w:rsid w:val="006C3B18"/>
    <w:rsid w:val="006C64E5"/>
    <w:rsid w:val="006D477C"/>
    <w:rsid w:val="006E3D6D"/>
    <w:rsid w:val="006F3E64"/>
    <w:rsid w:val="00714BDB"/>
    <w:rsid w:val="00725755"/>
    <w:rsid w:val="00743A51"/>
    <w:rsid w:val="007524C2"/>
    <w:rsid w:val="007526EE"/>
    <w:rsid w:val="00754E6F"/>
    <w:rsid w:val="00770CF9"/>
    <w:rsid w:val="0077444F"/>
    <w:rsid w:val="00775D4F"/>
    <w:rsid w:val="0078056E"/>
    <w:rsid w:val="007807D1"/>
    <w:rsid w:val="007841EF"/>
    <w:rsid w:val="00790D3F"/>
    <w:rsid w:val="00791E56"/>
    <w:rsid w:val="00792EEA"/>
    <w:rsid w:val="00794680"/>
    <w:rsid w:val="0079610F"/>
    <w:rsid w:val="00797B03"/>
    <w:rsid w:val="007A0743"/>
    <w:rsid w:val="007A140D"/>
    <w:rsid w:val="007A7929"/>
    <w:rsid w:val="007B1F0E"/>
    <w:rsid w:val="007C70AD"/>
    <w:rsid w:val="007D24F7"/>
    <w:rsid w:val="007D3B26"/>
    <w:rsid w:val="007D68F0"/>
    <w:rsid w:val="007E275B"/>
    <w:rsid w:val="007F1907"/>
    <w:rsid w:val="007F1D51"/>
    <w:rsid w:val="007F322B"/>
    <w:rsid w:val="007F3BCD"/>
    <w:rsid w:val="00800935"/>
    <w:rsid w:val="008102F3"/>
    <w:rsid w:val="00813262"/>
    <w:rsid w:val="0081548B"/>
    <w:rsid w:val="00816FE4"/>
    <w:rsid w:val="00833EF0"/>
    <w:rsid w:val="00840BF1"/>
    <w:rsid w:val="00857A00"/>
    <w:rsid w:val="008625BD"/>
    <w:rsid w:val="008627D3"/>
    <w:rsid w:val="00876C86"/>
    <w:rsid w:val="008816EE"/>
    <w:rsid w:val="00885E50"/>
    <w:rsid w:val="008B6580"/>
    <w:rsid w:val="008D2D57"/>
    <w:rsid w:val="008D42B8"/>
    <w:rsid w:val="008E2512"/>
    <w:rsid w:val="008E7FD5"/>
    <w:rsid w:val="0090132E"/>
    <w:rsid w:val="00901EBF"/>
    <w:rsid w:val="0090417B"/>
    <w:rsid w:val="00907499"/>
    <w:rsid w:val="00910889"/>
    <w:rsid w:val="009129D2"/>
    <w:rsid w:val="0091692E"/>
    <w:rsid w:val="00922E17"/>
    <w:rsid w:val="00923BEA"/>
    <w:rsid w:val="00930A41"/>
    <w:rsid w:val="009310E5"/>
    <w:rsid w:val="00931216"/>
    <w:rsid w:val="009329D1"/>
    <w:rsid w:val="009352E9"/>
    <w:rsid w:val="0093602F"/>
    <w:rsid w:val="00954DE1"/>
    <w:rsid w:val="00956400"/>
    <w:rsid w:val="00967F12"/>
    <w:rsid w:val="00971D77"/>
    <w:rsid w:val="00972FD3"/>
    <w:rsid w:val="00977AAE"/>
    <w:rsid w:val="0098124C"/>
    <w:rsid w:val="00986786"/>
    <w:rsid w:val="00987C84"/>
    <w:rsid w:val="00994ACF"/>
    <w:rsid w:val="009A0B17"/>
    <w:rsid w:val="009A2CC7"/>
    <w:rsid w:val="009A7D98"/>
    <w:rsid w:val="009B0459"/>
    <w:rsid w:val="009B6E89"/>
    <w:rsid w:val="009C17C2"/>
    <w:rsid w:val="009E1377"/>
    <w:rsid w:val="009E6144"/>
    <w:rsid w:val="009F2BEA"/>
    <w:rsid w:val="009F47C4"/>
    <w:rsid w:val="00A215DF"/>
    <w:rsid w:val="00A30B7D"/>
    <w:rsid w:val="00A37446"/>
    <w:rsid w:val="00A3772A"/>
    <w:rsid w:val="00A415DD"/>
    <w:rsid w:val="00A42A71"/>
    <w:rsid w:val="00A47105"/>
    <w:rsid w:val="00A6091F"/>
    <w:rsid w:val="00A6130A"/>
    <w:rsid w:val="00A627FF"/>
    <w:rsid w:val="00A64A35"/>
    <w:rsid w:val="00A702C2"/>
    <w:rsid w:val="00A71EC7"/>
    <w:rsid w:val="00A9406E"/>
    <w:rsid w:val="00A95F84"/>
    <w:rsid w:val="00AA7657"/>
    <w:rsid w:val="00AB29D5"/>
    <w:rsid w:val="00AB4912"/>
    <w:rsid w:val="00AD2C8F"/>
    <w:rsid w:val="00AE0A1A"/>
    <w:rsid w:val="00AE1D7E"/>
    <w:rsid w:val="00AF3269"/>
    <w:rsid w:val="00B03FCD"/>
    <w:rsid w:val="00B07B9C"/>
    <w:rsid w:val="00B1285D"/>
    <w:rsid w:val="00B1636B"/>
    <w:rsid w:val="00B20F05"/>
    <w:rsid w:val="00B3023C"/>
    <w:rsid w:val="00B32C1A"/>
    <w:rsid w:val="00B35390"/>
    <w:rsid w:val="00B406EA"/>
    <w:rsid w:val="00B437A3"/>
    <w:rsid w:val="00B47F9D"/>
    <w:rsid w:val="00B5246B"/>
    <w:rsid w:val="00B55E59"/>
    <w:rsid w:val="00B637CD"/>
    <w:rsid w:val="00B652A8"/>
    <w:rsid w:val="00B6603E"/>
    <w:rsid w:val="00B92A30"/>
    <w:rsid w:val="00B95EFA"/>
    <w:rsid w:val="00B9694C"/>
    <w:rsid w:val="00BD1B06"/>
    <w:rsid w:val="00BD7403"/>
    <w:rsid w:val="00BE10FB"/>
    <w:rsid w:val="00BE156C"/>
    <w:rsid w:val="00BE4944"/>
    <w:rsid w:val="00BE69E6"/>
    <w:rsid w:val="00BF28AB"/>
    <w:rsid w:val="00BF6BBB"/>
    <w:rsid w:val="00C03119"/>
    <w:rsid w:val="00C03942"/>
    <w:rsid w:val="00C04334"/>
    <w:rsid w:val="00C11285"/>
    <w:rsid w:val="00C12F1A"/>
    <w:rsid w:val="00C16172"/>
    <w:rsid w:val="00C21BE7"/>
    <w:rsid w:val="00C258DE"/>
    <w:rsid w:val="00C272F3"/>
    <w:rsid w:val="00C408CF"/>
    <w:rsid w:val="00C40BCB"/>
    <w:rsid w:val="00C50659"/>
    <w:rsid w:val="00C558A3"/>
    <w:rsid w:val="00C671AE"/>
    <w:rsid w:val="00C76134"/>
    <w:rsid w:val="00C81478"/>
    <w:rsid w:val="00C82974"/>
    <w:rsid w:val="00C873A0"/>
    <w:rsid w:val="00C963B2"/>
    <w:rsid w:val="00CA1BF2"/>
    <w:rsid w:val="00CA2609"/>
    <w:rsid w:val="00CB5B50"/>
    <w:rsid w:val="00CC1C54"/>
    <w:rsid w:val="00CC2652"/>
    <w:rsid w:val="00CE1E09"/>
    <w:rsid w:val="00D04271"/>
    <w:rsid w:val="00D06463"/>
    <w:rsid w:val="00D232C6"/>
    <w:rsid w:val="00D250DB"/>
    <w:rsid w:val="00D34A41"/>
    <w:rsid w:val="00D43916"/>
    <w:rsid w:val="00D44DA3"/>
    <w:rsid w:val="00D45CED"/>
    <w:rsid w:val="00D548FF"/>
    <w:rsid w:val="00D56E7E"/>
    <w:rsid w:val="00D84D73"/>
    <w:rsid w:val="00D85E86"/>
    <w:rsid w:val="00D87023"/>
    <w:rsid w:val="00D97CB3"/>
    <w:rsid w:val="00DA31BE"/>
    <w:rsid w:val="00DA4A09"/>
    <w:rsid w:val="00DB0680"/>
    <w:rsid w:val="00DB1DD8"/>
    <w:rsid w:val="00DB4949"/>
    <w:rsid w:val="00DC2170"/>
    <w:rsid w:val="00DC2B75"/>
    <w:rsid w:val="00DD0972"/>
    <w:rsid w:val="00DD3FC3"/>
    <w:rsid w:val="00DD5FE7"/>
    <w:rsid w:val="00DE5C42"/>
    <w:rsid w:val="00DF32FA"/>
    <w:rsid w:val="00DF5C1F"/>
    <w:rsid w:val="00E07A42"/>
    <w:rsid w:val="00E10129"/>
    <w:rsid w:val="00E118D3"/>
    <w:rsid w:val="00E1285B"/>
    <w:rsid w:val="00E13275"/>
    <w:rsid w:val="00E177E3"/>
    <w:rsid w:val="00E30D01"/>
    <w:rsid w:val="00E32AE9"/>
    <w:rsid w:val="00E32DC5"/>
    <w:rsid w:val="00E35E7E"/>
    <w:rsid w:val="00E50BEF"/>
    <w:rsid w:val="00E54731"/>
    <w:rsid w:val="00E5599E"/>
    <w:rsid w:val="00E57BB9"/>
    <w:rsid w:val="00E65930"/>
    <w:rsid w:val="00E65D33"/>
    <w:rsid w:val="00E7322F"/>
    <w:rsid w:val="00E73F0E"/>
    <w:rsid w:val="00E751BF"/>
    <w:rsid w:val="00E81AA3"/>
    <w:rsid w:val="00E828AA"/>
    <w:rsid w:val="00E86620"/>
    <w:rsid w:val="00E87ADC"/>
    <w:rsid w:val="00EA2C29"/>
    <w:rsid w:val="00EB0A8C"/>
    <w:rsid w:val="00EB20EB"/>
    <w:rsid w:val="00EB343A"/>
    <w:rsid w:val="00EF2591"/>
    <w:rsid w:val="00EF4DB8"/>
    <w:rsid w:val="00F139B5"/>
    <w:rsid w:val="00F1510E"/>
    <w:rsid w:val="00F159B7"/>
    <w:rsid w:val="00F20DBC"/>
    <w:rsid w:val="00F22743"/>
    <w:rsid w:val="00F23562"/>
    <w:rsid w:val="00F27D9F"/>
    <w:rsid w:val="00F343D4"/>
    <w:rsid w:val="00F34798"/>
    <w:rsid w:val="00F5006E"/>
    <w:rsid w:val="00F5556A"/>
    <w:rsid w:val="00F7224C"/>
    <w:rsid w:val="00F77F6E"/>
    <w:rsid w:val="00F831BD"/>
    <w:rsid w:val="00F85006"/>
    <w:rsid w:val="00F86A59"/>
    <w:rsid w:val="00F90927"/>
    <w:rsid w:val="00F926A8"/>
    <w:rsid w:val="00F92A94"/>
    <w:rsid w:val="00F95A2A"/>
    <w:rsid w:val="00FA6744"/>
    <w:rsid w:val="00FB5980"/>
    <w:rsid w:val="00FB5F4A"/>
    <w:rsid w:val="00FC7A5B"/>
    <w:rsid w:val="00FD04C0"/>
    <w:rsid w:val="00FD186B"/>
    <w:rsid w:val="00FE0E36"/>
    <w:rsid w:val="00FE58EF"/>
    <w:rsid w:val="00FF129C"/>
    <w:rsid w:val="00FF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6676126"/>
  <w15:docId w15:val="{035F7F67-F0F8-48F5-8961-986FBA9C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A3"/>
  </w:style>
  <w:style w:type="paragraph" w:styleId="Heading1">
    <w:name w:val="heading 1"/>
    <w:basedOn w:val="Normal"/>
    <w:next w:val="Normal"/>
    <w:link w:val="Heading1Char"/>
    <w:uiPriority w:val="9"/>
    <w:qFormat/>
    <w:rsid w:val="005F5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A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A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83D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83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4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2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7D3"/>
  </w:style>
  <w:style w:type="paragraph" w:styleId="Footer">
    <w:name w:val="footer"/>
    <w:basedOn w:val="Normal"/>
    <w:link w:val="FooterChar"/>
    <w:uiPriority w:val="99"/>
    <w:unhideWhenUsed/>
    <w:rsid w:val="00862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7D3"/>
  </w:style>
  <w:style w:type="character" w:customStyle="1" w:styleId="apple-converted-space">
    <w:name w:val="apple-converted-space"/>
    <w:basedOn w:val="DefaultParagraphFont"/>
    <w:rsid w:val="0090417B"/>
  </w:style>
  <w:style w:type="character" w:styleId="Strong">
    <w:name w:val="Strong"/>
    <w:basedOn w:val="DefaultParagraphFont"/>
    <w:uiPriority w:val="22"/>
    <w:qFormat/>
    <w:rsid w:val="00971D77"/>
    <w:rPr>
      <w:b/>
      <w:bCs/>
    </w:rPr>
  </w:style>
  <w:style w:type="character" w:customStyle="1" w:styleId="time">
    <w:name w:val="time"/>
    <w:basedOn w:val="DefaultParagraphFont"/>
    <w:rsid w:val="00F77F6E"/>
  </w:style>
  <w:style w:type="character" w:customStyle="1" w:styleId="Heading1Char">
    <w:name w:val="Heading 1 Char"/>
    <w:basedOn w:val="DefaultParagraphFont"/>
    <w:link w:val="Heading1"/>
    <w:uiPriority w:val="9"/>
    <w:rsid w:val="005F5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F59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63B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963B2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C963B2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unhideWhenUsed/>
    <w:rsid w:val="00C963B2"/>
    <w:pPr>
      <w:spacing w:after="0"/>
      <w:ind w:left="1760"/>
    </w:pPr>
    <w:rPr>
      <w:rFonts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63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63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63B2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63B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63B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63B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63B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63B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63B2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37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DA2"/>
    <w:rPr>
      <w:rFonts w:ascii="Courier New" w:eastAsia="Times New Roman" w:hAnsi="Courier New" w:cs="Courier New"/>
      <w:sz w:val="20"/>
      <w:szCs w:val="20"/>
    </w:rPr>
  </w:style>
  <w:style w:type="table" w:styleId="MediumGrid1-Accent4">
    <w:name w:val="Medium Grid 1 Accent 4"/>
    <w:basedOn w:val="TableNormal"/>
    <w:uiPriority w:val="67"/>
    <w:rsid w:val="00AE1D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book-edition-year">
    <w:name w:val="book-edition-year"/>
    <w:basedOn w:val="Normal"/>
    <w:rsid w:val="0079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797B03"/>
  </w:style>
  <w:style w:type="character" w:customStyle="1" w:styleId="mw-editsection">
    <w:name w:val="mw-editsection"/>
    <w:basedOn w:val="DefaultParagraphFont"/>
    <w:rsid w:val="00797B03"/>
  </w:style>
  <w:style w:type="character" w:customStyle="1" w:styleId="mw-editsection-bracket">
    <w:name w:val="mw-editsection-bracket"/>
    <w:basedOn w:val="DefaultParagraphFont"/>
    <w:rsid w:val="00797B03"/>
  </w:style>
  <w:style w:type="character" w:customStyle="1" w:styleId="mw-editsection-divider">
    <w:name w:val="mw-editsection-divider"/>
    <w:basedOn w:val="DefaultParagraphFont"/>
    <w:rsid w:val="00797B03"/>
  </w:style>
  <w:style w:type="character" w:customStyle="1" w:styleId="Heading4Char">
    <w:name w:val="Heading 4 Char"/>
    <w:basedOn w:val="DefaultParagraphFont"/>
    <w:link w:val="Heading4"/>
    <w:uiPriority w:val="9"/>
    <w:semiHidden/>
    <w:rsid w:val="005F3A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MediumShading2-Accent1">
    <w:name w:val="Medium Shading 2 Accent 1"/>
    <w:basedOn w:val="TableNormal"/>
    <w:uiPriority w:val="64"/>
    <w:rsid w:val="00552A4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12162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621" w:themeFill="background1"/>
      </w:tcPr>
    </w:tblStylePr>
    <w:tblStylePr w:type="firstCol">
      <w:rPr>
        <w:b/>
        <w:bCs/>
        <w:color w:val="12162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12162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F121B" w:themeFill="background1" w:themeFillShade="D8"/>
      </w:tcPr>
    </w:tblStylePr>
    <w:tblStylePr w:type="band1Horz">
      <w:tblPr/>
      <w:tcPr>
        <w:shd w:val="clear" w:color="auto" w:fill="0F121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12162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nchor-text">
    <w:name w:val="anchor-text"/>
    <w:basedOn w:val="DefaultParagraphFont"/>
    <w:rsid w:val="00617BDE"/>
  </w:style>
  <w:style w:type="character" w:customStyle="1" w:styleId="y2iqfc">
    <w:name w:val="y2iqfc"/>
    <w:basedOn w:val="DefaultParagraphFont"/>
    <w:rsid w:val="009310E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88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7F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2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91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1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2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4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6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1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383">
              <w:marLeft w:val="0"/>
              <w:marRight w:val="0"/>
              <w:marTop w:val="3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6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506">
              <w:marLeft w:val="0"/>
              <w:marRight w:val="0"/>
              <w:marTop w:val="3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2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684">
              <w:marLeft w:val="0"/>
              <w:marRight w:val="0"/>
              <w:marTop w:val="3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5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23" w:color="3A3A3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0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798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67384"/>
      </a:dk1>
      <a:lt1>
        <a:sysClr val="window" lastClr="12162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63BB2-1547-42DF-98F1-DAA5A7EF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Sigurnost informacionih sistema / informacijska sigurnost</vt:lpstr>
    </vt:vector>
  </TitlesOfParts>
  <Company>ZIM d.o.o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Sigurnost informacionih sistema / informacijska sigurnost</dc:title>
  <dc:creator>dell E5500</dc:creator>
  <cp:lastModifiedBy>Greed</cp:lastModifiedBy>
  <cp:revision>65</cp:revision>
  <cp:lastPrinted>2014-05-22T07:18:00Z</cp:lastPrinted>
  <dcterms:created xsi:type="dcterms:W3CDTF">2021-03-31T20:03:00Z</dcterms:created>
  <dcterms:modified xsi:type="dcterms:W3CDTF">2024-05-25T16:52:00Z</dcterms:modified>
</cp:coreProperties>
</file>