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PROJECT CHARTER </w:t>
      </w: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"/>
        <w:gridCol w:w="2700"/>
        <w:gridCol w:w="1894"/>
        <w:gridCol w:w="5487"/>
        <w:tblGridChange w:id="0">
          <w:tblGrid>
            <w:gridCol w:w="18"/>
            <w:gridCol w:w="2700"/>
            <w:gridCol w:w="1894"/>
            <w:gridCol w:w="5487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Informasi Umum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Judul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Secondhand Stuff (inovasi sebuah aplikasi untuk mempermudah dan mempercepat mahasiswa dalam menjual barang yang sudah tidak terpakai namun masih layak)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Mulai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 Februari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Akhir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 Mei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Anggaran: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Rp. 80.000.000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Tim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Manager: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202110370311389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Muhammad Ariq Firdaus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Initiator: 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202110370311377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 Ihza Ahmad Sabita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202110370311390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Bryan Rizky Maulana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202110370311383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Bahrul Ulum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202110370311352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Rifki Arfiansyah Rakimun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Pengguna: Mahasiswa/Pelajar yang merantau sehingga harus tinggal di rumah kos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 Pengembang: Manager, Inisiator, Planner, Eksekutor, Closing</w:t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Pernyataan Ruang Lingkup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before="24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untuk mempermudah dan mempercepat mahasiswa dalam menjual barang yang sudah tidak terpakai namun masih layak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Search Engine : pengguna dapat mencari barang sesuai keinginan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Detail barang : Setiap Barang Disertai informasi detail tentang kondisi dari barang yang dijual dan harga dari barang tersebut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Bisnis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Faktor Penentu Keberhasilan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Keberhasilan proyek akan diukur melalui banyaknya pengguna yang menjual barang di aplikasi yang kami buat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Kualitas Barang : menyediakan barang-barang yang berkualitas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Detail deskripsi yang jelas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Keuntungan yang Diharapkan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Pengguna dapat dengan mudah menjual dan membeli barang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Pengguna dapat menemukan barang-barang yang berkualitas</w:t>
            </w:r>
          </w:p>
          <w:p w:rsidR="00000000" w:rsidDel="00000000" w:rsidP="00000000" w:rsidRDefault="00000000" w:rsidRPr="00000000" w14:paraId="0000005E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1"/>
        <w:spacing w:before="240" w:lineRule="auto"/>
        <w:rPr>
          <w:b w:val="0"/>
          <w:color w:val="800080"/>
          <w:sz w:val="18"/>
          <w:szCs w:val="18"/>
          <w:vertAlign w:val="baseline"/>
        </w:rPr>
        <w:sectPr>
          <w:headerReference r:id="rId7" w:type="default"/>
          <w:pgSz w:h="15840" w:w="12240" w:orient="portrait"/>
          <w:pgMar w:bottom="432" w:top="720" w:left="1296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color w:val="80008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8"/>
        <w:gridCol w:w="2610"/>
        <w:gridCol w:w="3330"/>
        <w:gridCol w:w="1621"/>
        <w:tblGridChange w:id="0">
          <w:tblGrid>
            <w:gridCol w:w="2538"/>
            <w:gridCol w:w="2610"/>
            <w:gridCol w:w="3330"/>
            <w:gridCol w:w="1621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Anggaran dan Analisis Keuangan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27.0" w:type="dxa"/>
              <w:jc w:val="left"/>
              <w:tblLayout w:type="fixed"/>
              <w:tblLook w:val="0000"/>
            </w:tblPr>
            <w:tblGrid>
              <w:gridCol w:w="647"/>
              <w:gridCol w:w="1315"/>
              <w:gridCol w:w="4155"/>
              <w:gridCol w:w="1684"/>
              <w:gridCol w:w="2126"/>
              <w:tblGridChange w:id="0">
                <w:tblGrid>
                  <w:gridCol w:w="647"/>
                  <w:gridCol w:w="1315"/>
                  <w:gridCol w:w="4155"/>
                  <w:gridCol w:w="1684"/>
                  <w:gridCol w:w="2126"/>
                </w:tblGrid>
              </w:tblGridChange>
            </w:tblGrid>
            <w:tr>
              <w:trPr>
                <w:cantSplit w:val="0"/>
                <w:trHeight w:val="6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Role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Durasi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Anggaran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Koordinasi dengan Tim Proyek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Rp.15.000.000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Manajemen Stakeholder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Controlling dan Monitoring Proyek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Evaluasi kinerja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Initiator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Menyusun Tim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Rp.2.000.000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Mengumpulkan Informasi Proyek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Business Case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Project Charter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Planner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Pemilihan SDLC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Rp.5.000.000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Melakukan Estimasi Waktu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Melakukan Estimasi Anggaran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Menyusun WBS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Executor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Pemilihan tim eksekusi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Rp.53.000.000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Analisa kebutuhan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Desain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Implementasi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tabs>
                      <w:tab w:val="left" w:leader="none" w:pos="1715"/>
                    </w:tabs>
                    <w:spacing w:after="60" w:before="60" w:lineRule="auto"/>
                    <w:ind w:hanging="5760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Testing</w:t>
                    <w:tab/>
                    <w:t xml:space="preserve">Testing</w:t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Closer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Term of Service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Rp.5.000.000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Pelatihan Software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Laporan Akhir Proyek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Total Anggaran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Rp.80.000.000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spacing w:before="240" w:lineRule="auto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 Februari 2024 – 19 Mei 2024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83.000000000002" w:type="dxa"/>
              <w:jc w:val="left"/>
              <w:tblLayout w:type="fixed"/>
              <w:tblLook w:val="0000"/>
            </w:tblPr>
            <w:tblGrid>
              <w:gridCol w:w="456"/>
              <w:gridCol w:w="927"/>
              <w:gridCol w:w="3018"/>
              <w:gridCol w:w="1187"/>
              <w:gridCol w:w="1418"/>
              <w:gridCol w:w="1577"/>
              <w:tblGridChange w:id="0">
                <w:tblGrid>
                  <w:gridCol w:w="456"/>
                  <w:gridCol w:w="927"/>
                  <w:gridCol w:w="3018"/>
                  <w:gridCol w:w="1187"/>
                  <w:gridCol w:w="1418"/>
                  <w:gridCol w:w="15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Role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Durasi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F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Tanggal Mulai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80008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spacing w:after="60" w:before="60" w:lineRule="auto"/>
                    <w:jc w:val="center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Tanggal Selesai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Manager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Koordinasi dengan Tim Proyek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25 – 02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26 – 02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Manajemen Stakeholder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27 – 02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28 – 02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Controlling dan Monitoring Proyek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4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29 – 02 – 2024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3 – 03 – 2024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Evaluasi kinerja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4 – 03 – 2024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rPr>
                      <w:sz w:val="18"/>
                      <w:szCs w:val="18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vertAlign w:val="baseline"/>
                      <w:rtl w:val="0"/>
                    </w:rPr>
                    <w:t xml:space="preserve">5 – 03 – 2024  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Initiator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Menyusun Tim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6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8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Mengumpulkan Informasi Proyek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9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11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Business Case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12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13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Project Charter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14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15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Planner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Pemilihan SDLC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16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17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Melakukan Estimasi Waktu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18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20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Melakukan Estimasi Anggaran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21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22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Menyusun WBS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23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25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Executor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Pemilihan tim eksekusi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26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30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Analisa kebutuhan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31 – 03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4 – 04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Desain dan Pengembangan sistem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30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 – 04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4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Implementasi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7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tabs>
                      <w:tab w:val="left" w:leader="none" w:pos="1377"/>
                    </w:tabs>
                    <w:spacing w:after="60" w:before="60" w:lineRule="auto"/>
                    <w:ind w:hanging="5760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Testing</w:t>
                    <w:tab/>
                    <w:t xml:space="preserve">Testing</w:t>
                    <w:tab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8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9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Closer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Term of Service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10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11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Pelatihan Software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5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12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16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Membuat Laporan Akhir Proyek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3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17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spacing w:after="60" w:before="60" w:lineRule="auto"/>
                    <w:rPr>
                      <w:rFonts w:ascii="Times New Roman" w:cs="Times New Roman" w:eastAsia="Times New Roman" w:hAnsi="Times New Roman"/>
                      <w:vertAlign w:val="baseline"/>
                    </w:rPr>
                  </w:pPr>
                  <w:r w:rsidDel="00000000" w:rsidR="00000000" w:rsidRPr="00000000">
                    <w:rPr>
                      <w:color w:val="000000"/>
                      <w:sz w:val="18"/>
                      <w:szCs w:val="18"/>
                      <w:vertAlign w:val="baseline"/>
                      <w:rtl w:val="0"/>
                    </w:rPr>
                    <w:t xml:space="preserve">19 – 05 – 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Asumsi dan Batasan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Asumsi : 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Membantu Mahasiswa dalam menjual barang-barang yang sudah tidak terpakai 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Batasan 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Memiliki Fitur yang terbatas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Resiko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Keterbatasan anggaran dan waktu yang dapat menghambat kinerja dan adanya kesalahan teknis kemungkinan terjadinya bug, keamanan yang kurang memadai. 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82">
            <w:pPr>
              <w:pStyle w:val="Heading3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Kriteria Keberhasilan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yang direncakanan selesai sesuai dengan timeline yang direncanakan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Anggaran yang digunakan tidak melebihi nominal yang ada pada rancangan anggaran biaya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8D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91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92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93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94">
            <w:pPr>
              <w:pStyle w:val="Heading3"/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Tanggal 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95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Mahasiswa/Pelajar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26-02-2024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99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Sponsor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26-02-2024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9D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Manajer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Muhammad Ariq Firdaus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26-02-2024</w:t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A1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7.  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BISMILLAHIRAHMANIRRAHIM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432" w:top="72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A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82980" cy="596265"/>
                <wp:effectExtent b="0" l="0" r="0" t="0"/>
                <wp:docPr descr="UMM_LOGO.svg" id="1026" name="image1.png"/>
                <a:graphic>
                  <a:graphicData uri="http://schemas.openxmlformats.org/drawingml/2006/picture">
                    <pic:pic>
                      <pic:nvPicPr>
                        <pic:cNvPr descr="UMM_LOGO.sv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AC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D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University of Muhammadiyah Malang</w:t>
            <w:tab/>
          </w:r>
        </w:p>
      </w:tc>
    </w:tr>
  </w:tbl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HUiZcHe4g2N/fDn/zwFrVACxA==">CgMxLjA4AHIhMVN1YnRGaFhqMmVZeUNJZVNKbWJfTFZTSHdEUm95VmRO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2024-02-27T06:35:00Z</dcterms:created>
  <dc:creator>bryan rizky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F39A294CDA484E748030880A4CF4D249_12</vt:lpwstr>
  </property>
</Properties>
</file>