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42" w:lineRule="exact"/>
        <w:rPr>
          <w:b w:val="0"/>
        </w:rPr>
      </w:pPr>
      <w:r>
        <w:rPr>
          <w:b w:val="0"/>
          <w:spacing w:val="-10"/>
        </w:rPr>
        <w:t>Exemple</w:t>
      </w:r>
      <w:r>
        <w:rPr>
          <w:b w:val="0"/>
          <w:spacing w:val="-22"/>
        </w:rPr>
        <w:t> </w:t>
      </w:r>
      <w:r>
        <w:rPr>
          <w:b w:val="0"/>
          <w:spacing w:val="-10"/>
        </w:rPr>
        <w:t>de</w:t>
      </w:r>
      <w:r>
        <w:rPr>
          <w:b w:val="0"/>
          <w:spacing w:val="-21"/>
        </w:rPr>
        <w:t> </w:t>
      </w:r>
      <w:r>
        <w:rPr>
          <w:b w:val="0"/>
          <w:spacing w:val="-10"/>
        </w:rPr>
        <w:t>structure</w:t>
      </w:r>
      <w:r>
        <w:rPr>
          <w:b w:val="0"/>
          <w:spacing w:val="-22"/>
        </w:rPr>
        <w:t> </w:t>
      </w:r>
      <w:r>
        <w:rPr>
          <w:b w:val="0"/>
          <w:spacing w:val="-10"/>
        </w:rPr>
        <w:t>de</w:t>
      </w:r>
      <w:r>
        <w:rPr>
          <w:b w:val="0"/>
          <w:spacing w:val="-20"/>
        </w:rPr>
        <w:t> </w:t>
      </w:r>
      <w:r>
        <w:rPr>
          <w:b w:val="0"/>
          <w:spacing w:val="-10"/>
        </w:rPr>
        <w:t>document</w:t>
      </w:r>
    </w:p>
    <w:p>
      <w:pPr>
        <w:pStyle w:val="Title"/>
        <w:spacing w:before="1"/>
        <w:rPr>
          <w:b w:val="0"/>
        </w:rPr>
      </w:pPr>
      <w:r>
        <w:rPr>
          <w:b w:val="0"/>
          <w:spacing w:val="-2"/>
        </w:rPr>
        <w:t>technique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450" w:after="0"/>
        <w:ind w:left="278" w:right="0" w:hanging="162"/>
        <w:jc w:val="left"/>
        <w:rPr>
          <w:b/>
          <w:sz w:val="22"/>
        </w:rPr>
      </w:pPr>
      <w:r>
        <w:rPr>
          <w:b/>
          <w:spacing w:val="-2"/>
          <w:sz w:val="2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81" w:after="0"/>
        <w:ind w:left="445" w:right="0" w:hanging="329"/>
        <w:jc w:val="left"/>
        <w:rPr>
          <w:sz w:val="22"/>
        </w:rPr>
      </w:pPr>
      <w:r>
        <w:rPr>
          <w:sz w:val="22"/>
        </w:rPr>
        <w:t>Objet</w:t>
      </w:r>
      <w:r>
        <w:rPr>
          <w:spacing w:val="-7"/>
          <w:sz w:val="22"/>
        </w:rPr>
        <w:t> </w:t>
      </w:r>
      <w:r>
        <w:rPr>
          <w:sz w:val="22"/>
        </w:rPr>
        <w:t>du</w:t>
      </w:r>
      <w:r>
        <w:rPr>
          <w:spacing w:val="-5"/>
          <w:sz w:val="22"/>
        </w:rPr>
        <w:t> </w:t>
      </w:r>
      <w:r>
        <w:rPr>
          <w:sz w:val="22"/>
        </w:rPr>
        <w:t>document</w:t>
      </w:r>
      <w:r>
        <w:rPr>
          <w:spacing w:val="-5"/>
          <w:sz w:val="22"/>
        </w:rPr>
        <w:t> </w:t>
      </w:r>
      <w:r>
        <w:rPr>
          <w:sz w:val="22"/>
        </w:rPr>
        <w:t>=&gt;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quoi</w:t>
      </w:r>
      <w:r>
        <w:rPr>
          <w:spacing w:val="-6"/>
          <w:sz w:val="22"/>
        </w:rPr>
        <w:t> </w:t>
      </w:r>
      <w:r>
        <w:rPr>
          <w:sz w:val="22"/>
        </w:rPr>
        <w:t>sert</w:t>
      </w:r>
      <w:r>
        <w:rPr>
          <w:spacing w:val="-6"/>
          <w:sz w:val="22"/>
        </w:rPr>
        <w:t> </w:t>
      </w:r>
      <w:r>
        <w:rPr>
          <w:sz w:val="22"/>
        </w:rPr>
        <w:t>ce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document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82" w:after="0"/>
        <w:ind w:left="445" w:right="0" w:hanging="329"/>
        <w:jc w:val="left"/>
        <w:rPr>
          <w:sz w:val="22"/>
        </w:rPr>
      </w:pPr>
      <w:r>
        <w:rPr>
          <w:sz w:val="22"/>
        </w:rPr>
        <w:t>Domaine</w:t>
      </w:r>
      <w:r>
        <w:rPr>
          <w:spacing w:val="-7"/>
          <w:sz w:val="22"/>
        </w:rPr>
        <w:t> </w:t>
      </w:r>
      <w:r>
        <w:rPr>
          <w:sz w:val="22"/>
        </w:rPr>
        <w:t>d’application</w:t>
      </w:r>
      <w:r>
        <w:rPr>
          <w:spacing w:val="-5"/>
          <w:sz w:val="22"/>
        </w:rPr>
        <w:t> </w:t>
      </w:r>
      <w:r>
        <w:rPr>
          <w:sz w:val="22"/>
        </w:rPr>
        <w:t>=&gt;</w:t>
      </w:r>
      <w:r>
        <w:rPr>
          <w:spacing w:val="-7"/>
          <w:sz w:val="22"/>
        </w:rPr>
        <w:t> </w:t>
      </w:r>
      <w:r>
        <w:rPr>
          <w:sz w:val="22"/>
        </w:rPr>
        <w:t>Dans</w:t>
      </w:r>
      <w:r>
        <w:rPr>
          <w:spacing w:val="-7"/>
          <w:sz w:val="22"/>
        </w:rPr>
        <w:t> </w:t>
      </w:r>
      <w:r>
        <w:rPr>
          <w:sz w:val="22"/>
        </w:rPr>
        <w:t>quel</w:t>
      </w:r>
      <w:r>
        <w:rPr>
          <w:spacing w:val="-7"/>
          <w:sz w:val="22"/>
        </w:rPr>
        <w:t> </w:t>
      </w:r>
      <w:r>
        <w:rPr>
          <w:sz w:val="22"/>
        </w:rPr>
        <w:t>cadre</w:t>
      </w:r>
      <w:r>
        <w:rPr>
          <w:spacing w:val="-6"/>
          <w:sz w:val="22"/>
        </w:rPr>
        <w:t> </w:t>
      </w:r>
      <w:r>
        <w:rPr>
          <w:sz w:val="22"/>
        </w:rPr>
        <w:t>doit</w:t>
      </w:r>
      <w:r>
        <w:rPr>
          <w:spacing w:val="-6"/>
          <w:sz w:val="22"/>
        </w:rPr>
        <w:t> </w:t>
      </w:r>
      <w:r>
        <w:rPr>
          <w:sz w:val="22"/>
        </w:rPr>
        <w:t>être</w:t>
      </w:r>
      <w:r>
        <w:rPr>
          <w:spacing w:val="-6"/>
          <w:sz w:val="22"/>
        </w:rPr>
        <w:t> </w:t>
      </w:r>
      <w:r>
        <w:rPr>
          <w:sz w:val="22"/>
        </w:rPr>
        <w:t>utilisé</w:t>
      </w:r>
      <w:r>
        <w:rPr>
          <w:spacing w:val="-6"/>
          <w:sz w:val="22"/>
        </w:rPr>
        <w:t> </w:t>
      </w:r>
      <w:r>
        <w:rPr>
          <w:sz w:val="22"/>
        </w:rPr>
        <w:t>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document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81" w:after="0"/>
        <w:ind w:left="445" w:right="0" w:hanging="329"/>
        <w:jc w:val="left"/>
        <w:rPr>
          <w:sz w:val="22"/>
        </w:rPr>
      </w:pPr>
      <w:r>
        <w:rPr>
          <w:sz w:val="22"/>
        </w:rPr>
        <w:t>Acteurs</w:t>
      </w:r>
      <w:r>
        <w:rPr>
          <w:spacing w:val="-7"/>
          <w:sz w:val="22"/>
        </w:rPr>
        <w:t> </w:t>
      </w:r>
      <w:r>
        <w:rPr>
          <w:sz w:val="22"/>
        </w:rPr>
        <w:t>du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projet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80" w:after="0"/>
        <w:ind w:left="278" w:right="0" w:hanging="162"/>
        <w:jc w:val="left"/>
        <w:rPr>
          <w:b/>
          <w:sz w:val="22"/>
        </w:rPr>
      </w:pPr>
      <w:r>
        <w:rPr>
          <w:b/>
          <w:sz w:val="22"/>
        </w:rPr>
        <w:t>Cadre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projet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82" w:after="0"/>
        <w:ind w:left="445" w:right="0" w:hanging="329"/>
        <w:jc w:val="left"/>
        <w:rPr>
          <w:sz w:val="22"/>
        </w:rPr>
      </w:pPr>
      <w:r>
        <w:rPr>
          <w:sz w:val="22"/>
        </w:rPr>
        <w:t>Présentation</w:t>
      </w:r>
      <w:r>
        <w:rPr>
          <w:spacing w:val="-9"/>
          <w:sz w:val="22"/>
        </w:rPr>
        <w:t> </w:t>
      </w:r>
      <w:r>
        <w:rPr>
          <w:sz w:val="22"/>
        </w:rPr>
        <w:t>du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projet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81" w:after="0"/>
        <w:ind w:left="445" w:right="0" w:hanging="329"/>
        <w:jc w:val="left"/>
        <w:rPr>
          <w:sz w:val="22"/>
        </w:rPr>
      </w:pPr>
      <w:r>
        <w:rPr>
          <w:sz w:val="22"/>
        </w:rPr>
        <w:t>Contexte</w:t>
      </w:r>
      <w:r>
        <w:rPr>
          <w:spacing w:val="-10"/>
          <w:sz w:val="22"/>
        </w:rPr>
        <w:t> </w:t>
      </w:r>
      <w:r>
        <w:rPr>
          <w:sz w:val="22"/>
        </w:rPr>
        <w:t>du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projet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82" w:after="0"/>
        <w:ind w:left="445" w:right="0" w:hanging="329"/>
        <w:jc w:val="left"/>
        <w:rPr>
          <w:sz w:val="22"/>
        </w:rPr>
      </w:pPr>
      <w:r>
        <w:rPr>
          <w:sz w:val="22"/>
        </w:rPr>
        <w:t>Énoncé</w:t>
      </w:r>
      <w:r>
        <w:rPr>
          <w:spacing w:val="-6"/>
          <w:sz w:val="22"/>
        </w:rPr>
        <w:t> </w:t>
      </w:r>
      <w:r>
        <w:rPr>
          <w:sz w:val="22"/>
        </w:rPr>
        <w:t>du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besoin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81" w:after="0"/>
        <w:ind w:left="445" w:right="0" w:hanging="329"/>
        <w:jc w:val="left"/>
        <w:rPr>
          <w:sz w:val="22"/>
        </w:rPr>
      </w:pPr>
      <w:r>
        <w:rPr>
          <w:sz w:val="22"/>
        </w:rPr>
        <w:t>Contraintes</w:t>
      </w:r>
      <w:r>
        <w:rPr>
          <w:spacing w:val="-10"/>
          <w:sz w:val="22"/>
        </w:rPr>
        <w:t> </w:t>
      </w:r>
      <w:r>
        <w:rPr>
          <w:sz w:val="22"/>
        </w:rPr>
        <w:t>du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projet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81" w:after="0"/>
        <w:ind w:left="445" w:right="0" w:hanging="329"/>
        <w:jc w:val="left"/>
        <w:rPr>
          <w:sz w:val="22"/>
        </w:rPr>
      </w:pPr>
      <w:r>
        <w:rPr>
          <w:sz w:val="22"/>
        </w:rPr>
        <w:t>Objectifs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Enjeux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81" w:after="0"/>
        <w:ind w:left="445" w:right="0" w:hanging="329"/>
        <w:jc w:val="left"/>
        <w:rPr>
          <w:sz w:val="22"/>
        </w:rPr>
      </w:pPr>
      <w:r>
        <w:rPr>
          <w:spacing w:val="-2"/>
          <w:sz w:val="22"/>
        </w:rPr>
        <w:t>Livrables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82" w:after="0"/>
        <w:ind w:left="278" w:right="0" w:hanging="162"/>
        <w:jc w:val="left"/>
        <w:rPr>
          <w:b/>
          <w:sz w:val="22"/>
        </w:rPr>
      </w:pPr>
      <w:r>
        <w:rPr>
          <w:b/>
          <w:spacing w:val="-2"/>
          <w:sz w:val="22"/>
        </w:rPr>
        <w:t>Conception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graphique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81" w:after="0"/>
        <w:ind w:left="445" w:right="0" w:hanging="329"/>
        <w:jc w:val="left"/>
        <w:rPr>
          <w:sz w:val="22"/>
        </w:rPr>
      </w:pPr>
      <w:r>
        <w:rPr>
          <w:sz w:val="22"/>
        </w:rPr>
        <w:t>Charte</w:t>
      </w:r>
      <w:r>
        <w:rPr>
          <w:spacing w:val="-9"/>
          <w:sz w:val="22"/>
        </w:rPr>
        <w:t> </w:t>
      </w:r>
      <w:r>
        <w:rPr>
          <w:sz w:val="22"/>
        </w:rPr>
        <w:t>graphique</w:t>
      </w:r>
      <w:r>
        <w:rPr>
          <w:spacing w:val="-8"/>
          <w:sz w:val="22"/>
        </w:rPr>
        <w:t> </w:t>
      </w:r>
      <w:r>
        <w:rPr>
          <w:sz w:val="22"/>
        </w:rPr>
        <w:t>(couleur,</w:t>
      </w:r>
      <w:r>
        <w:rPr>
          <w:spacing w:val="-9"/>
          <w:sz w:val="22"/>
        </w:rPr>
        <w:t> </w:t>
      </w:r>
      <w:r>
        <w:rPr>
          <w:sz w:val="22"/>
        </w:rPr>
        <w:t>police,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logo)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81" w:after="0"/>
        <w:ind w:left="445" w:right="0" w:hanging="329"/>
        <w:jc w:val="left"/>
        <w:rPr>
          <w:sz w:val="22"/>
        </w:rPr>
      </w:pPr>
      <w:r>
        <w:rPr>
          <w:spacing w:val="-2"/>
          <w:sz w:val="22"/>
        </w:rPr>
        <w:t>Ergonomie</w:t>
      </w:r>
    </w:p>
    <w:p>
      <w:pPr>
        <w:pStyle w:val="ListParagraph"/>
        <w:numPr>
          <w:ilvl w:val="1"/>
          <w:numId w:val="2"/>
        </w:numPr>
        <w:tabs>
          <w:tab w:pos="446" w:val="left" w:leader="none"/>
        </w:tabs>
        <w:spacing w:line="240" w:lineRule="auto" w:before="182" w:after="0"/>
        <w:ind w:left="445" w:right="0" w:hanging="329"/>
        <w:jc w:val="left"/>
        <w:rPr>
          <w:sz w:val="22"/>
        </w:rPr>
      </w:pPr>
      <w:r>
        <w:rPr>
          <w:sz w:val="22"/>
        </w:rPr>
        <w:t>Responsive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design</w:t>
      </w:r>
    </w:p>
    <w:p>
      <w:pPr>
        <w:pStyle w:val="ListParagraph"/>
        <w:numPr>
          <w:ilvl w:val="1"/>
          <w:numId w:val="2"/>
        </w:numPr>
        <w:tabs>
          <w:tab w:pos="446" w:val="left" w:leader="none"/>
        </w:tabs>
        <w:spacing w:line="240" w:lineRule="auto" w:before="181" w:after="0"/>
        <w:ind w:left="445" w:right="0" w:hanging="329"/>
        <w:jc w:val="left"/>
        <w:rPr>
          <w:sz w:val="22"/>
        </w:rPr>
      </w:pPr>
      <w:r>
        <w:rPr>
          <w:sz w:val="22"/>
        </w:rPr>
        <w:t>Arborescence</w:t>
      </w:r>
      <w:r>
        <w:rPr>
          <w:spacing w:val="-8"/>
          <w:sz w:val="22"/>
        </w:rPr>
        <w:t> </w:t>
      </w:r>
      <w:r>
        <w:rPr>
          <w:sz w:val="22"/>
        </w:rPr>
        <w:t>du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site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59" w:lineRule="auto" w:before="182" w:after="0"/>
        <w:ind w:left="117" w:right="616" w:firstLine="0"/>
        <w:jc w:val="left"/>
        <w:rPr>
          <w:sz w:val="22"/>
        </w:rPr>
      </w:pPr>
      <w:r>
        <w:rPr>
          <w:b/>
          <w:sz w:val="22"/>
        </w:rPr>
        <w:t>Droits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diagrammes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utilisateurs</w:t>
      </w:r>
      <w:r>
        <w:rPr>
          <w:b/>
          <w:spacing w:val="-2"/>
          <w:sz w:val="22"/>
        </w:rPr>
        <w:t> </w:t>
      </w:r>
      <w:r>
        <w:rPr>
          <w:sz w:val="22"/>
        </w:rPr>
        <w:t>=&gt;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votre</w:t>
      </w:r>
      <w:r>
        <w:rPr>
          <w:spacing w:val="-3"/>
          <w:sz w:val="22"/>
        </w:rPr>
        <w:t> </w:t>
      </w:r>
      <w:r>
        <w:rPr>
          <w:sz w:val="22"/>
        </w:rPr>
        <w:t>site</w:t>
      </w:r>
      <w:r>
        <w:rPr>
          <w:spacing w:val="-3"/>
          <w:sz w:val="22"/>
        </w:rPr>
        <w:t> </w:t>
      </w:r>
      <w:r>
        <w:rPr>
          <w:sz w:val="22"/>
        </w:rPr>
        <w:t>possède</w:t>
      </w:r>
      <w:r>
        <w:rPr>
          <w:spacing w:val="-3"/>
          <w:sz w:val="22"/>
        </w:rPr>
        <w:t> </w:t>
      </w:r>
      <w:r>
        <w:rPr>
          <w:sz w:val="22"/>
        </w:rPr>
        <w:t>différent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compte</w:t>
      </w:r>
      <w:r>
        <w:rPr>
          <w:spacing w:val="-3"/>
          <w:sz w:val="22"/>
        </w:rPr>
        <w:t> </w:t>
      </w:r>
      <w:r>
        <w:rPr>
          <w:sz w:val="22"/>
        </w:rPr>
        <w:t>avec</w:t>
      </w:r>
      <w:r>
        <w:rPr>
          <w:spacing w:val="-3"/>
          <w:sz w:val="22"/>
        </w:rPr>
        <w:t> </w:t>
      </w:r>
      <w:r>
        <w:rPr>
          <w:sz w:val="22"/>
        </w:rPr>
        <w:t>des niveaux d’accès différents (exemple : visiteurs, membres, administrateurs)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59" w:after="0"/>
        <w:ind w:left="278" w:right="0" w:hanging="162"/>
        <w:jc w:val="left"/>
        <w:rPr>
          <w:b/>
          <w:sz w:val="22"/>
        </w:rPr>
      </w:pPr>
      <w:r>
        <w:rPr>
          <w:b/>
          <w:sz w:val="22"/>
        </w:rPr>
        <w:t>Description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fonctionnalités</w:t>
      </w:r>
    </w:p>
    <w:p>
      <w:pPr>
        <w:pStyle w:val="BodyText"/>
        <w:ind w:left="117"/>
      </w:pPr>
      <w:r>
        <w:rPr/>
        <w:t>Exemple</w:t>
      </w:r>
      <w:r>
        <w:rPr>
          <w:spacing w:val="-10"/>
        </w:rPr>
        <w:t> :</w:t>
      </w:r>
    </w:p>
    <w:p>
      <w:pPr>
        <w:spacing w:before="182"/>
        <w:ind w:left="117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Espace</w:t>
      </w:r>
      <w:r>
        <w:rPr>
          <w:b/>
          <w:spacing w:val="-8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membre</w:t>
      </w:r>
    </w:p>
    <w:p>
      <w:pPr>
        <w:pStyle w:val="BodyText"/>
        <w:spacing w:before="3"/>
        <w:ind w:left="0"/>
        <w:rPr>
          <w:b/>
          <w:sz w:val="10"/>
        </w:rPr>
      </w:pPr>
    </w:p>
    <w:p>
      <w:pPr>
        <w:pStyle w:val="BodyText"/>
        <w:spacing w:before="55"/>
        <w:ind w:left="117"/>
      </w:pPr>
      <w:r>
        <w:rPr/>
        <w:t>L’espace</w:t>
      </w:r>
      <w:r>
        <w:rPr>
          <w:spacing w:val="-9"/>
        </w:rPr>
        <w:t> </w:t>
      </w:r>
      <w:r>
        <w:rPr/>
        <w:t>membre</w:t>
      </w:r>
      <w:r>
        <w:rPr>
          <w:spacing w:val="-9"/>
        </w:rPr>
        <w:t> </w:t>
      </w:r>
      <w:r>
        <w:rPr/>
        <w:t>est</w:t>
      </w:r>
      <w:r>
        <w:rPr>
          <w:spacing w:val="-9"/>
        </w:rPr>
        <w:t> </w:t>
      </w:r>
      <w:r>
        <w:rPr/>
        <w:t>accessible</w:t>
      </w:r>
      <w:r>
        <w:rPr>
          <w:spacing w:val="-9"/>
        </w:rPr>
        <w:t> </w:t>
      </w:r>
      <w:r>
        <w:rPr/>
        <w:t>uniquement</w:t>
      </w:r>
      <w:r>
        <w:rPr>
          <w:spacing w:val="-8"/>
        </w:rPr>
        <w:t> </w:t>
      </w:r>
      <w:r>
        <w:rPr/>
        <w:t>aux</w:t>
      </w:r>
      <w:r>
        <w:rPr>
          <w:spacing w:val="-8"/>
        </w:rPr>
        <w:t> </w:t>
      </w:r>
      <w:r>
        <w:rPr/>
        <w:t>utilisateurs</w:t>
      </w:r>
      <w:r>
        <w:rPr>
          <w:spacing w:val="-8"/>
        </w:rPr>
        <w:t> </w:t>
      </w:r>
      <w:r>
        <w:rPr/>
        <w:t>possédant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compte</w:t>
      </w:r>
      <w:r>
        <w:rPr>
          <w:spacing w:val="-9"/>
        </w:rPr>
        <w:t> </w:t>
      </w:r>
      <w:r>
        <w:rPr/>
        <w:t>et</w:t>
      </w:r>
      <w:r>
        <w:rPr>
          <w:spacing w:val="-8"/>
        </w:rPr>
        <w:t> </w:t>
      </w:r>
      <w:r>
        <w:rPr>
          <w:spacing w:val="-2"/>
        </w:rPr>
        <w:t>étant</w:t>
      </w:r>
    </w:p>
    <w:p>
      <w:pPr>
        <w:pStyle w:val="BodyText"/>
        <w:spacing w:line="403" w:lineRule="auto" w:before="22"/>
        <w:ind w:left="117" w:right="2023"/>
      </w:pPr>
      <w:r>
        <w:rPr/>
        <w:t>connectés</w:t>
      </w:r>
      <w:r>
        <w:rPr>
          <w:spacing w:val="-4"/>
        </w:rPr>
        <w:t> </w:t>
      </w:r>
      <w:r>
        <w:rPr/>
        <w:t>via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menu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navigation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cliquant</w:t>
      </w:r>
      <w:r>
        <w:rPr>
          <w:spacing w:val="-5"/>
        </w:rPr>
        <w:t> </w:t>
      </w:r>
      <w:r>
        <w:rPr/>
        <w:t>sur</w:t>
      </w:r>
      <w:r>
        <w:rPr>
          <w:spacing w:val="-3"/>
        </w:rPr>
        <w:t> </w:t>
      </w:r>
      <w:r>
        <w:rPr/>
        <w:t>“Espace</w:t>
      </w:r>
      <w:r>
        <w:rPr>
          <w:spacing w:val="-5"/>
        </w:rPr>
        <w:t> </w:t>
      </w:r>
      <w:r>
        <w:rPr/>
        <w:t>membre”. L’espace mettre possède un sous-menu composé de :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67" w:lineRule="exact" w:before="0" w:after="0"/>
        <w:ind w:left="837" w:right="0" w:hanging="361"/>
        <w:jc w:val="left"/>
        <w:rPr>
          <w:sz w:val="22"/>
        </w:rPr>
      </w:pPr>
      <w:r>
        <w:rPr>
          <w:sz w:val="22"/>
        </w:rPr>
        <w:t>Gestion</w:t>
      </w:r>
      <w:r>
        <w:rPr>
          <w:spacing w:val="-8"/>
          <w:sz w:val="22"/>
        </w:rPr>
        <w:t> </w:t>
      </w:r>
      <w:r>
        <w:rPr>
          <w:sz w:val="22"/>
        </w:rPr>
        <w:t>du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compte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20" w:after="0"/>
        <w:ind w:left="837" w:right="0" w:hanging="361"/>
        <w:jc w:val="left"/>
        <w:rPr>
          <w:sz w:val="22"/>
        </w:rPr>
      </w:pPr>
      <w:r>
        <w:rPr>
          <w:spacing w:val="-2"/>
          <w:sz w:val="22"/>
        </w:rPr>
        <w:t>Session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40" w:bottom="280" w:left="1300" w:right="1420"/>
        </w:sectPr>
      </w:pPr>
    </w:p>
    <w:p>
      <w:pPr>
        <w:pStyle w:val="BodyText"/>
        <w:spacing w:before="0"/>
        <w:ind w:left="2298"/>
        <w:rPr>
          <w:sz w:val="20"/>
        </w:rPr>
      </w:pPr>
      <w:r>
        <w:rPr>
          <w:sz w:val="20"/>
        </w:rPr>
        <w:drawing>
          <wp:inline distT="0" distB="0" distL="0" distR="0">
            <wp:extent cx="2980815" cy="167163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815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93"/>
        <w:ind w:left="117"/>
      </w:pPr>
      <w:r>
        <w:rPr>
          <w:u w:val="single"/>
        </w:rPr>
        <w:t>3.2.7.1</w:t>
      </w:r>
      <w:r>
        <w:rPr>
          <w:spacing w:val="-8"/>
          <w:u w:val="single"/>
        </w:rPr>
        <w:t> </w:t>
      </w:r>
      <w:r>
        <w:rPr>
          <w:u w:val="single"/>
        </w:rPr>
        <w:t>Gestion</w:t>
      </w:r>
      <w:r>
        <w:rPr>
          <w:spacing w:val="-9"/>
          <w:u w:val="single"/>
        </w:rPr>
        <w:t> </w:t>
      </w:r>
      <w:r>
        <w:rPr>
          <w:u w:val="single"/>
        </w:rPr>
        <w:t>des</w:t>
      </w:r>
      <w:r>
        <w:rPr>
          <w:spacing w:val="-9"/>
          <w:u w:val="single"/>
        </w:rPr>
        <w:t> </w:t>
      </w:r>
      <w:r>
        <w:rPr>
          <w:u w:val="single"/>
        </w:rPr>
        <w:t>données</w:t>
      </w:r>
      <w:r>
        <w:rPr>
          <w:spacing w:val="-8"/>
          <w:u w:val="single"/>
        </w:rPr>
        <w:t> </w:t>
      </w:r>
      <w:r>
        <w:rPr>
          <w:u w:val="single"/>
        </w:rPr>
        <w:t>personnelles</w:t>
      </w:r>
      <w:r>
        <w:rPr>
          <w:spacing w:val="-8"/>
          <w:u w:val="single"/>
        </w:rPr>
        <w:t> </w:t>
      </w:r>
      <w:r>
        <w:rPr>
          <w:u w:val="single"/>
        </w:rPr>
        <w:t>(ID</w:t>
      </w:r>
      <w:r>
        <w:rPr>
          <w:spacing w:val="-9"/>
          <w:u w:val="single"/>
        </w:rPr>
        <w:t> </w:t>
      </w:r>
      <w:r>
        <w:rPr>
          <w:u w:val="single"/>
        </w:rPr>
        <w:t>: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F007.1)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line="259" w:lineRule="auto" w:before="56"/>
        <w:ind w:left="117"/>
      </w:pPr>
      <w:r>
        <w:rPr/>
        <w:t>Dans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sous-menu</w:t>
      </w:r>
      <w:r>
        <w:rPr>
          <w:spacing w:val="-3"/>
        </w:rPr>
        <w:t> </w:t>
      </w:r>
      <w:r>
        <w:rPr/>
        <w:t>“Gestion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compte”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l’Espace</w:t>
      </w:r>
      <w:r>
        <w:rPr>
          <w:spacing w:val="-2"/>
        </w:rPr>
        <w:t> </w:t>
      </w:r>
      <w:r>
        <w:rPr/>
        <w:t>membre,</w:t>
      </w:r>
      <w:r>
        <w:rPr>
          <w:spacing w:val="-3"/>
        </w:rPr>
        <w:t> </w:t>
      </w:r>
      <w:r>
        <w:rPr/>
        <w:t>l'utilisateur</w:t>
      </w:r>
      <w:r>
        <w:rPr>
          <w:spacing w:val="-2"/>
        </w:rPr>
        <w:t> </w:t>
      </w:r>
      <w:r>
        <w:rPr/>
        <w:t>connecté</w:t>
      </w:r>
      <w:r>
        <w:rPr>
          <w:spacing w:val="-3"/>
        </w:rPr>
        <w:t> </w:t>
      </w:r>
      <w:r>
        <w:rPr/>
        <w:t>pourra</w:t>
      </w:r>
      <w:r>
        <w:rPr>
          <w:spacing w:val="-3"/>
        </w:rPr>
        <w:t> </w:t>
      </w:r>
      <w:r>
        <w:rPr/>
        <w:t>voir</w:t>
      </w:r>
      <w:r>
        <w:rPr>
          <w:spacing w:val="-2"/>
        </w:rPr>
        <w:t> </w:t>
      </w:r>
      <w:r>
        <w:rPr/>
        <w:t>ici l’intégralité</w:t>
      </w:r>
      <w:r>
        <w:rPr>
          <w:spacing w:val="-9"/>
        </w:rPr>
        <w:t> </w:t>
      </w:r>
      <w:r>
        <w:rPr/>
        <w:t>des</w:t>
      </w:r>
      <w:r>
        <w:rPr>
          <w:spacing w:val="-7"/>
        </w:rPr>
        <w:t> </w:t>
      </w:r>
      <w:r>
        <w:rPr/>
        <w:t>données</w:t>
      </w:r>
      <w:r>
        <w:rPr>
          <w:spacing w:val="-7"/>
        </w:rPr>
        <w:t> </w:t>
      </w:r>
      <w:r>
        <w:rPr/>
        <w:t>personnelles</w:t>
      </w:r>
      <w:r>
        <w:rPr>
          <w:spacing w:val="-8"/>
        </w:rPr>
        <w:t> </w:t>
      </w:r>
      <w:r>
        <w:rPr/>
        <w:t>concernant</w:t>
      </w:r>
      <w:r>
        <w:rPr>
          <w:spacing w:val="-7"/>
        </w:rPr>
        <w:t> </w:t>
      </w:r>
      <w:r>
        <w:rPr/>
        <w:t>son</w:t>
      </w:r>
      <w:r>
        <w:rPr>
          <w:spacing w:val="-8"/>
        </w:rPr>
        <w:t> </w:t>
      </w:r>
      <w:r>
        <w:rPr/>
        <w:t>compte</w:t>
      </w:r>
      <w:r>
        <w:rPr>
          <w:spacing w:val="-9"/>
        </w:rPr>
        <w:t> </w:t>
      </w:r>
      <w:r>
        <w:rPr/>
        <w:t>qu’il</w:t>
      </w:r>
      <w:r>
        <w:rPr>
          <w:spacing w:val="-7"/>
        </w:rPr>
        <w:t> </w:t>
      </w:r>
      <w:r>
        <w:rPr/>
        <w:t>aura</w:t>
      </w:r>
      <w:r>
        <w:rPr>
          <w:spacing w:val="-9"/>
        </w:rPr>
        <w:t> </w:t>
      </w:r>
      <w:r>
        <w:rPr/>
        <w:t>rempli</w:t>
      </w:r>
      <w:r>
        <w:rPr>
          <w:spacing w:val="-7"/>
        </w:rPr>
        <w:t> </w:t>
      </w:r>
      <w:r>
        <w:rPr/>
        <w:t>ou</w:t>
      </w:r>
      <w:r>
        <w:rPr>
          <w:spacing w:val="-9"/>
        </w:rPr>
        <w:t> </w:t>
      </w:r>
      <w:r>
        <w:rPr/>
        <w:t>non</w:t>
      </w:r>
      <w:r>
        <w:rPr>
          <w:spacing w:val="-7"/>
        </w:rPr>
        <w:t> </w:t>
      </w:r>
      <w:r>
        <w:rPr/>
        <w:t>lors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5"/>
        </w:rPr>
        <w:t>son</w:t>
      </w:r>
    </w:p>
    <w:p>
      <w:pPr>
        <w:pStyle w:val="BodyText"/>
        <w:spacing w:line="259" w:lineRule="auto" w:before="0"/>
        <w:ind w:left="117"/>
      </w:pPr>
      <w:r>
        <w:rPr/>
        <w:t>inscription</w:t>
      </w:r>
      <w:r>
        <w:rPr>
          <w:spacing w:val="-3"/>
        </w:rPr>
        <w:t> </w:t>
      </w:r>
      <w:r>
        <w:rPr/>
        <w:t>(email,</w:t>
      </w:r>
      <w:r>
        <w:rPr>
          <w:spacing w:val="-3"/>
        </w:rPr>
        <w:t> </w:t>
      </w:r>
      <w:r>
        <w:rPr/>
        <w:t>prénom,</w:t>
      </w:r>
      <w:r>
        <w:rPr>
          <w:spacing w:val="-3"/>
        </w:rPr>
        <w:t> </w:t>
      </w:r>
      <w:r>
        <w:rPr/>
        <w:t>nom,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naissance,</w:t>
      </w:r>
      <w:r>
        <w:rPr>
          <w:spacing w:val="-2"/>
        </w:rPr>
        <w:t> </w:t>
      </w:r>
      <w:r>
        <w:rPr/>
        <w:t>téléphone,</w:t>
      </w:r>
      <w:r>
        <w:rPr>
          <w:spacing w:val="-2"/>
        </w:rPr>
        <w:t> </w:t>
      </w:r>
      <w:r>
        <w:rPr/>
        <w:t>adresse,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Postal,</w:t>
      </w:r>
      <w:r>
        <w:rPr>
          <w:spacing w:val="-3"/>
        </w:rPr>
        <w:t> </w:t>
      </w:r>
      <w:r>
        <w:rPr/>
        <w:t>ville,</w:t>
      </w:r>
      <w:r>
        <w:rPr>
          <w:spacing w:val="-3"/>
        </w:rPr>
        <w:t> </w:t>
      </w:r>
      <w:r>
        <w:rPr/>
        <w:t>pays,</w:t>
      </w:r>
      <w:r>
        <w:rPr>
          <w:spacing w:val="-3"/>
        </w:rPr>
        <w:t> </w:t>
      </w:r>
      <w:r>
        <w:rPr/>
        <w:t>son mot de passe).</w:t>
      </w:r>
    </w:p>
    <w:p>
      <w:pPr>
        <w:pStyle w:val="BodyText"/>
        <w:spacing w:line="259" w:lineRule="auto" w:before="160"/>
        <w:ind w:left="117" w:right="45"/>
      </w:pPr>
      <w:r>
        <w:rPr/>
        <w:t>Il</w:t>
      </w:r>
      <w:r>
        <w:rPr>
          <w:spacing w:val="-3"/>
        </w:rPr>
        <w:t> </w:t>
      </w:r>
      <w:r>
        <w:rPr/>
        <w:t>pourra</w:t>
      </w:r>
      <w:r>
        <w:rPr>
          <w:spacing w:val="-3"/>
        </w:rPr>
        <w:t> </w:t>
      </w:r>
      <w:r>
        <w:rPr/>
        <w:t>les</w:t>
      </w:r>
      <w:r>
        <w:rPr>
          <w:spacing w:val="-1"/>
        </w:rPr>
        <w:t> </w:t>
      </w:r>
      <w:r>
        <w:rPr/>
        <w:t>changer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modifier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contenu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chaque</w:t>
      </w:r>
      <w:r>
        <w:rPr>
          <w:spacing w:val="-2"/>
        </w:rPr>
        <w:t> </w:t>
      </w:r>
      <w:r>
        <w:rPr/>
        <w:t>donnée. A</w:t>
      </w:r>
      <w:r>
        <w:rPr>
          <w:spacing w:val="-2"/>
        </w:rPr>
        <w:t> </w:t>
      </w:r>
      <w:r>
        <w:rPr/>
        <w:t>noter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l’email,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prénom,</w:t>
      </w:r>
      <w:r>
        <w:rPr>
          <w:spacing w:val="-3"/>
        </w:rPr>
        <w:t> </w:t>
      </w:r>
      <w:r>
        <w:rPr/>
        <w:t>le nom et la date de naissance sont obligatoires. Le mot de passe sera masqué et demandera une vérification avant de confirmer le changement.</w:t>
      </w:r>
    </w:p>
    <w:p>
      <w:pPr>
        <w:pStyle w:val="BodyText"/>
        <w:spacing w:before="5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1662183</wp:posOffset>
            </wp:positionH>
            <wp:positionV relativeFrom="paragraph">
              <wp:posOffset>158163</wp:posOffset>
            </wp:positionV>
            <wp:extent cx="4325786" cy="162191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786" cy="162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0"/>
        <w:ind w:left="117"/>
      </w:pPr>
      <w:r>
        <w:rPr/>
        <w:t>Exemple</w:t>
      </w:r>
      <w:r>
        <w:rPr>
          <w:spacing w:val="-8"/>
        </w:rPr>
        <w:t> </w:t>
      </w:r>
      <w:r>
        <w:rPr/>
        <w:t>2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spacing w:before="182"/>
        <w:ind w:left="117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Newsletter</w:t>
      </w:r>
    </w:p>
    <w:p>
      <w:pPr>
        <w:pStyle w:val="BodyText"/>
        <w:spacing w:before="3"/>
        <w:ind w:left="0"/>
        <w:rPr>
          <w:b/>
          <w:sz w:val="10"/>
        </w:rPr>
      </w:pPr>
    </w:p>
    <w:p>
      <w:pPr>
        <w:pStyle w:val="BodyText"/>
        <w:spacing w:line="259" w:lineRule="auto" w:before="55"/>
        <w:ind w:left="117"/>
      </w:pPr>
      <w:r>
        <w:rPr/>
        <w:t>Les</w:t>
      </w:r>
      <w:r>
        <w:rPr>
          <w:spacing w:val="-4"/>
        </w:rPr>
        <w:t> </w:t>
      </w:r>
      <w:r>
        <w:rPr/>
        <w:t>internautes</w:t>
      </w:r>
      <w:r>
        <w:rPr>
          <w:spacing w:val="-3"/>
        </w:rPr>
        <w:t> </w:t>
      </w:r>
      <w:r>
        <w:rPr/>
        <w:t>naviguant</w:t>
      </w:r>
      <w:r>
        <w:rPr>
          <w:spacing w:val="-4"/>
        </w:rPr>
        <w:t> </w:t>
      </w:r>
      <w:r>
        <w:rPr/>
        <w:t>sur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site</w:t>
      </w:r>
      <w:r>
        <w:rPr>
          <w:spacing w:val="-3"/>
        </w:rPr>
        <w:t> </w:t>
      </w:r>
      <w:r>
        <w:rPr/>
        <w:t>pourront</w:t>
      </w:r>
      <w:r>
        <w:rPr>
          <w:spacing w:val="-5"/>
        </w:rPr>
        <w:t> </w:t>
      </w:r>
      <w:r>
        <w:rPr/>
        <w:t>s’inscrire</w:t>
      </w:r>
      <w:r>
        <w:rPr>
          <w:spacing w:val="-3"/>
        </w:rPr>
        <w:t> </w:t>
      </w:r>
      <w:r>
        <w:rPr/>
        <w:t>ou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désinscrire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newsletter</w:t>
      </w:r>
      <w:r>
        <w:rPr>
          <w:spacing w:val="-3"/>
        </w:rPr>
        <w:t> </w:t>
      </w:r>
      <w:r>
        <w:rPr/>
        <w:t>simplement en renseignant leur adresse email. Les administrateurs du site pourront envoyer la newsletter périodiquement au groupe d’utilisateurs qui y sont inscrits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60" w:after="0"/>
        <w:ind w:left="278" w:right="0" w:hanging="162"/>
        <w:jc w:val="left"/>
        <w:rPr>
          <w:b/>
          <w:sz w:val="22"/>
        </w:rPr>
      </w:pPr>
      <w:r>
        <w:rPr>
          <w:b/>
          <w:w w:val="95"/>
          <w:sz w:val="22"/>
        </w:rPr>
        <w:t>Spécifications</w:t>
      </w:r>
      <w:r>
        <w:rPr>
          <w:b/>
          <w:spacing w:val="48"/>
          <w:sz w:val="22"/>
        </w:rPr>
        <w:t> </w:t>
      </w:r>
      <w:r>
        <w:rPr>
          <w:b/>
          <w:spacing w:val="-2"/>
          <w:sz w:val="22"/>
        </w:rPr>
        <w:t>techniques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81" w:after="0"/>
        <w:ind w:left="445" w:right="0" w:hanging="329"/>
        <w:jc w:val="left"/>
        <w:rPr>
          <w:sz w:val="22"/>
        </w:rPr>
      </w:pPr>
      <w:r>
        <w:rPr>
          <w:spacing w:val="-2"/>
          <w:sz w:val="22"/>
        </w:rPr>
        <w:t>Contraintes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techniques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59" w:lineRule="auto" w:before="181" w:after="0"/>
        <w:ind w:left="117" w:right="106" w:firstLine="0"/>
        <w:jc w:val="left"/>
        <w:rPr>
          <w:sz w:val="22"/>
        </w:rPr>
      </w:pPr>
      <w:r>
        <w:rPr>
          <w:sz w:val="22"/>
        </w:rPr>
        <w:t>Description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données</w:t>
      </w:r>
      <w:r>
        <w:rPr>
          <w:spacing w:val="-2"/>
          <w:sz w:val="22"/>
        </w:rPr>
        <w:t> </w:t>
      </w:r>
      <w:r>
        <w:rPr>
          <w:sz w:val="22"/>
        </w:rPr>
        <w:t>(dictionnaire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données,</w:t>
      </w:r>
      <w:r>
        <w:rPr>
          <w:spacing w:val="-3"/>
          <w:sz w:val="22"/>
        </w:rPr>
        <w:t> </w:t>
      </w:r>
      <w:r>
        <w:rPr>
          <w:sz w:val="22"/>
        </w:rPr>
        <w:t>règles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gestion,</w:t>
      </w:r>
      <w:r>
        <w:rPr>
          <w:spacing w:val="-4"/>
          <w:sz w:val="22"/>
        </w:rPr>
        <w:t> </w:t>
      </w:r>
      <w:r>
        <w:rPr>
          <w:sz w:val="22"/>
        </w:rPr>
        <w:t>MCD,</w:t>
      </w:r>
      <w:r>
        <w:rPr>
          <w:spacing w:val="-3"/>
          <w:sz w:val="22"/>
        </w:rPr>
        <w:t> </w:t>
      </w:r>
      <w:r>
        <w:rPr>
          <w:sz w:val="22"/>
        </w:rPr>
        <w:t>MLD,</w:t>
      </w:r>
      <w:r>
        <w:rPr>
          <w:spacing w:val="-3"/>
          <w:sz w:val="22"/>
        </w:rPr>
        <w:t> </w:t>
      </w:r>
      <w:r>
        <w:rPr>
          <w:sz w:val="22"/>
        </w:rPr>
        <w:t>description</w:t>
      </w:r>
      <w:r>
        <w:rPr>
          <w:spacing w:val="-4"/>
          <w:sz w:val="22"/>
        </w:rPr>
        <w:t> </w:t>
      </w:r>
      <w:r>
        <w:rPr>
          <w:sz w:val="22"/>
        </w:rPr>
        <w:t>des </w:t>
      </w:r>
      <w:r>
        <w:rPr>
          <w:spacing w:val="-2"/>
          <w:sz w:val="22"/>
        </w:rPr>
        <w:t>traitements)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60" w:after="0"/>
        <w:ind w:left="445" w:right="0" w:hanging="329"/>
        <w:jc w:val="left"/>
        <w:rPr>
          <w:sz w:val="22"/>
        </w:rPr>
      </w:pPr>
      <w:r>
        <w:rPr>
          <w:sz w:val="22"/>
        </w:rPr>
        <w:t>Arborescence</w:t>
      </w:r>
      <w:r>
        <w:rPr>
          <w:spacing w:val="-9"/>
          <w:sz w:val="22"/>
        </w:rPr>
        <w:t> </w:t>
      </w:r>
      <w:r>
        <w:rPr>
          <w:sz w:val="22"/>
        </w:rPr>
        <w:t>des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fichiers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59" w:lineRule="auto" w:before="181" w:after="0"/>
        <w:ind w:left="117" w:right="663" w:firstLine="0"/>
        <w:jc w:val="left"/>
        <w:rPr>
          <w:sz w:val="22"/>
        </w:rPr>
      </w:pPr>
      <w:r>
        <w:rPr>
          <w:sz w:val="22"/>
        </w:rPr>
        <w:t>Choix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technologies</w:t>
      </w:r>
      <w:r>
        <w:rPr>
          <w:spacing w:val="-2"/>
          <w:sz w:val="22"/>
        </w:rPr>
        <w:t> </w:t>
      </w:r>
      <w:r>
        <w:rPr>
          <w:sz w:val="22"/>
        </w:rPr>
        <w:t>=&gt;</w:t>
      </w:r>
      <w:r>
        <w:rPr>
          <w:spacing w:val="-3"/>
          <w:sz w:val="22"/>
        </w:rPr>
        <w:t> </w:t>
      </w:r>
      <w:r>
        <w:rPr>
          <w:sz w:val="22"/>
        </w:rPr>
        <w:t>front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techno,</w:t>
      </w:r>
      <w:r>
        <w:rPr>
          <w:spacing w:val="-3"/>
          <w:sz w:val="22"/>
        </w:rPr>
        <w:t> </w:t>
      </w:r>
      <w:r>
        <w:rPr>
          <w:sz w:val="22"/>
        </w:rPr>
        <w:t>langages,</w:t>
      </w:r>
      <w:r>
        <w:rPr>
          <w:spacing w:val="-3"/>
          <w:sz w:val="22"/>
        </w:rPr>
        <w:t> </w:t>
      </w:r>
      <w:r>
        <w:rPr>
          <w:sz w:val="22"/>
        </w:rPr>
        <w:t>library,</w:t>
      </w:r>
      <w:r>
        <w:rPr>
          <w:spacing w:val="-4"/>
          <w:sz w:val="22"/>
        </w:rPr>
        <w:t> </w:t>
      </w:r>
      <w:r>
        <w:rPr>
          <w:sz w:val="22"/>
        </w:rPr>
        <w:t>framework,</w:t>
      </w:r>
      <w:r>
        <w:rPr>
          <w:spacing w:val="-3"/>
          <w:sz w:val="22"/>
        </w:rPr>
        <w:t> </w:t>
      </w:r>
      <w:r>
        <w:rPr>
          <w:sz w:val="22"/>
        </w:rPr>
        <w:t>ide,</w:t>
      </w:r>
      <w:r>
        <w:rPr>
          <w:spacing w:val="-3"/>
          <w:sz w:val="22"/>
        </w:rPr>
        <w:t> </w:t>
      </w:r>
      <w:r>
        <w:rPr>
          <w:sz w:val="22"/>
        </w:rPr>
        <w:t>outil</w:t>
      </w:r>
      <w:r>
        <w:rPr>
          <w:spacing w:val="-4"/>
          <w:sz w:val="22"/>
        </w:rPr>
        <w:t> </w:t>
      </w:r>
      <w:r>
        <w:rPr>
          <w:sz w:val="22"/>
        </w:rPr>
        <w:t>de versionning, plateforme de développement web (environnement), SGDB, OS etc…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top="1400" w:bottom="280" w:left="1300" w:right="1420"/>
        </w:sectPr>
      </w:pP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59" w:lineRule="auto" w:before="39" w:after="0"/>
        <w:ind w:left="117" w:right="340" w:firstLine="0"/>
        <w:jc w:val="left"/>
        <w:rPr>
          <w:sz w:val="22"/>
        </w:rPr>
      </w:pPr>
      <w:r>
        <w:rPr>
          <w:sz w:val="22"/>
        </w:rPr>
        <w:t>Règle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codage</w:t>
      </w:r>
      <w:r>
        <w:rPr>
          <w:spacing w:val="-4"/>
          <w:sz w:val="22"/>
        </w:rPr>
        <w:t> </w:t>
      </w:r>
      <w:r>
        <w:rPr>
          <w:sz w:val="22"/>
        </w:rPr>
        <w:t>=&gt;</w:t>
      </w:r>
      <w:r>
        <w:rPr>
          <w:spacing w:val="-5"/>
          <w:sz w:val="22"/>
        </w:rPr>
        <w:t> </w:t>
      </w:r>
      <w:r>
        <w:rPr>
          <w:sz w:val="22"/>
        </w:rPr>
        <w:t>espacements,</w:t>
      </w:r>
      <w:r>
        <w:rPr>
          <w:spacing w:val="-4"/>
          <w:sz w:val="22"/>
        </w:rPr>
        <w:t> </w:t>
      </w:r>
      <w:r>
        <w:rPr>
          <w:sz w:val="22"/>
        </w:rPr>
        <w:t>indentation,</w:t>
      </w:r>
      <w:r>
        <w:rPr>
          <w:spacing w:val="-5"/>
          <w:sz w:val="22"/>
        </w:rPr>
        <w:t> </w:t>
      </w:r>
      <w:r>
        <w:rPr>
          <w:sz w:val="22"/>
        </w:rPr>
        <w:t>retour</w:t>
      </w:r>
      <w:r>
        <w:rPr>
          <w:spacing w:val="-4"/>
          <w:sz w:val="22"/>
        </w:rPr>
        <w:t> </w:t>
      </w:r>
      <w:r>
        <w:rPr>
          <w:sz w:val="22"/>
        </w:rPr>
        <w:t>chariot,</w:t>
      </w:r>
      <w:r>
        <w:rPr>
          <w:spacing w:val="-5"/>
          <w:sz w:val="22"/>
        </w:rPr>
        <w:t> </w:t>
      </w:r>
      <w:r>
        <w:rPr>
          <w:sz w:val="22"/>
        </w:rPr>
        <w:t>nombre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caractères</w:t>
      </w:r>
      <w:r>
        <w:rPr>
          <w:spacing w:val="-4"/>
          <w:sz w:val="22"/>
        </w:rPr>
        <w:t> </w:t>
      </w:r>
      <w:r>
        <w:rPr>
          <w:sz w:val="22"/>
        </w:rPr>
        <w:t>par</w:t>
      </w:r>
      <w:r>
        <w:rPr>
          <w:spacing w:val="-3"/>
          <w:sz w:val="22"/>
        </w:rPr>
        <w:t> </w:t>
      </w:r>
      <w:r>
        <w:rPr>
          <w:sz w:val="22"/>
        </w:rPr>
        <w:t>ligne, commentaire etc…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59" w:after="0"/>
        <w:ind w:left="445" w:right="0" w:hanging="329"/>
        <w:jc w:val="left"/>
        <w:rPr>
          <w:sz w:val="22"/>
        </w:rPr>
      </w:pPr>
      <w:r>
        <w:rPr>
          <w:sz w:val="22"/>
        </w:rPr>
        <w:t>Convention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nommage</w:t>
      </w:r>
      <w:r>
        <w:rPr>
          <w:spacing w:val="-8"/>
          <w:sz w:val="22"/>
        </w:rPr>
        <w:t> </w:t>
      </w:r>
      <w:r>
        <w:rPr>
          <w:sz w:val="22"/>
        </w:rPr>
        <w:t>=&gt;</w:t>
      </w:r>
      <w:r>
        <w:rPr>
          <w:spacing w:val="-7"/>
          <w:sz w:val="22"/>
        </w:rPr>
        <w:t> </w:t>
      </w:r>
      <w:r>
        <w:rPr>
          <w:sz w:val="22"/>
        </w:rPr>
        <w:t>variables,</w:t>
      </w:r>
      <w:r>
        <w:rPr>
          <w:spacing w:val="-8"/>
          <w:sz w:val="22"/>
        </w:rPr>
        <w:t> </w:t>
      </w:r>
      <w:r>
        <w:rPr>
          <w:sz w:val="22"/>
        </w:rPr>
        <w:t>constantes,</w:t>
      </w:r>
      <w:r>
        <w:rPr>
          <w:spacing w:val="-8"/>
          <w:sz w:val="22"/>
        </w:rPr>
        <w:t> </w:t>
      </w:r>
      <w:r>
        <w:rPr>
          <w:sz w:val="22"/>
        </w:rPr>
        <w:t>fonctions,</w:t>
      </w:r>
      <w:r>
        <w:rPr>
          <w:spacing w:val="-8"/>
          <w:sz w:val="22"/>
        </w:rPr>
        <w:t> </w:t>
      </w:r>
      <w:r>
        <w:rPr>
          <w:sz w:val="22"/>
        </w:rPr>
        <w:t>objet,</w:t>
      </w:r>
      <w:r>
        <w:rPr>
          <w:spacing w:val="-7"/>
          <w:sz w:val="22"/>
        </w:rPr>
        <w:t> </w:t>
      </w:r>
      <w:r>
        <w:rPr>
          <w:sz w:val="22"/>
        </w:rPr>
        <w:t>classe</w:t>
      </w:r>
      <w:r>
        <w:rPr>
          <w:spacing w:val="-8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id</w:t>
      </w:r>
      <w:r>
        <w:rPr>
          <w:spacing w:val="-8"/>
          <w:sz w:val="22"/>
        </w:rPr>
        <w:t> </w:t>
      </w:r>
      <w:r>
        <w:rPr>
          <w:sz w:val="22"/>
        </w:rPr>
        <w:t>css,</w:t>
      </w:r>
      <w:r>
        <w:rPr>
          <w:spacing w:val="-8"/>
          <w:sz w:val="22"/>
        </w:rPr>
        <w:t> </w:t>
      </w:r>
      <w:r>
        <w:rPr>
          <w:sz w:val="22"/>
        </w:rPr>
        <w:t>dossier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etc…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82" w:after="0"/>
        <w:ind w:left="445" w:right="0" w:hanging="329"/>
        <w:jc w:val="left"/>
        <w:rPr>
          <w:sz w:val="22"/>
        </w:rPr>
      </w:pPr>
      <w:r>
        <w:rPr>
          <w:sz w:val="22"/>
        </w:rPr>
        <w:t>Domaine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hébergement</w:t>
      </w:r>
    </w:p>
    <w:p>
      <w:pPr>
        <w:pStyle w:val="ListParagraph"/>
        <w:numPr>
          <w:ilvl w:val="0"/>
          <w:numId w:val="4"/>
        </w:numPr>
        <w:tabs>
          <w:tab w:pos="279" w:val="left" w:leader="none"/>
        </w:tabs>
        <w:spacing w:line="240" w:lineRule="auto" w:before="181" w:after="0"/>
        <w:ind w:left="278" w:right="0" w:hanging="162"/>
        <w:jc w:val="left"/>
        <w:rPr>
          <w:b/>
          <w:sz w:val="22"/>
        </w:rPr>
      </w:pPr>
      <w:r>
        <w:rPr>
          <w:b/>
          <w:spacing w:val="-2"/>
          <w:sz w:val="22"/>
        </w:rPr>
        <w:t>Référencement</w:t>
      </w:r>
    </w:p>
    <w:p>
      <w:pPr>
        <w:pStyle w:val="ListParagraph"/>
        <w:numPr>
          <w:ilvl w:val="0"/>
          <w:numId w:val="4"/>
        </w:numPr>
        <w:tabs>
          <w:tab w:pos="279" w:val="left" w:leader="none"/>
        </w:tabs>
        <w:spacing w:line="240" w:lineRule="auto" w:before="182" w:after="0"/>
        <w:ind w:left="278" w:right="0" w:hanging="162"/>
        <w:jc w:val="left"/>
        <w:rPr>
          <w:b/>
          <w:sz w:val="22"/>
        </w:rPr>
      </w:pPr>
      <w:r>
        <w:rPr>
          <w:b/>
          <w:spacing w:val="-2"/>
          <w:sz w:val="22"/>
        </w:rPr>
        <w:t>Accessibilité</w:t>
      </w:r>
    </w:p>
    <w:p>
      <w:pPr>
        <w:pStyle w:val="ListParagraph"/>
        <w:numPr>
          <w:ilvl w:val="0"/>
          <w:numId w:val="4"/>
        </w:numPr>
        <w:tabs>
          <w:tab w:pos="279" w:val="left" w:leader="none"/>
        </w:tabs>
        <w:spacing w:line="400" w:lineRule="auto" w:before="181" w:after="0"/>
        <w:ind w:left="117" w:right="5783" w:firstLine="0"/>
        <w:jc w:val="left"/>
        <w:rPr>
          <w:b/>
          <w:sz w:val="22"/>
        </w:rPr>
      </w:pPr>
      <w:r>
        <w:rPr>
          <w:b/>
          <w:sz w:val="22"/>
        </w:rPr>
        <w:t>Compatibilité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avec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les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navigateurs 7 Législation</w:t>
      </w:r>
    </w:p>
    <w:p>
      <w:pPr>
        <w:pStyle w:val="BodyText"/>
        <w:spacing w:before="2"/>
        <w:ind w:left="117"/>
      </w:pPr>
      <w:r>
        <w:rPr/>
        <w:t>RGPD,</w:t>
      </w:r>
      <w:r>
        <w:rPr>
          <w:spacing w:val="-10"/>
        </w:rPr>
        <w:t> </w:t>
      </w:r>
      <w:r>
        <w:rPr/>
        <w:t>politique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confidentialité</w:t>
      </w:r>
      <w:r>
        <w:rPr>
          <w:spacing w:val="-9"/>
        </w:rPr>
        <w:t> </w:t>
      </w:r>
      <w:r>
        <w:rPr/>
        <w:t>(cookie,</w:t>
      </w:r>
      <w:r>
        <w:rPr>
          <w:spacing w:val="-9"/>
        </w:rPr>
        <w:t> </w:t>
      </w:r>
      <w:r>
        <w:rPr/>
        <w:t>collecte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données),</w:t>
      </w:r>
      <w:r>
        <w:rPr>
          <w:spacing w:val="-9"/>
        </w:rPr>
        <w:t> </w:t>
      </w:r>
      <w:r>
        <w:rPr>
          <w:spacing w:val="-5"/>
        </w:rPr>
        <w:t>CGU</w:t>
      </w:r>
    </w:p>
    <w:p>
      <w:pPr>
        <w:spacing w:line="403" w:lineRule="auto" w:before="182"/>
        <w:ind w:left="166" w:right="6787" w:hanging="50"/>
        <w:jc w:val="left"/>
        <w:rPr>
          <w:b/>
          <w:sz w:val="22"/>
        </w:rPr>
      </w:pPr>
      <w:r>
        <w:rPr>
          <w:b/>
          <w:sz w:val="22"/>
        </w:rPr>
        <w:t>8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Organisation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projet 9 Conclusion</w:t>
      </w:r>
    </w:p>
    <w:p>
      <w:pPr>
        <w:pStyle w:val="ListParagraph"/>
        <w:numPr>
          <w:ilvl w:val="0"/>
          <w:numId w:val="5"/>
        </w:numPr>
        <w:tabs>
          <w:tab w:pos="390" w:val="left" w:leader="none"/>
        </w:tabs>
        <w:spacing w:line="266" w:lineRule="exact" w:before="0" w:after="0"/>
        <w:ind w:left="390" w:right="0" w:hanging="273"/>
        <w:jc w:val="left"/>
        <w:rPr>
          <w:b/>
          <w:sz w:val="22"/>
        </w:rPr>
      </w:pPr>
      <w:r>
        <w:rPr>
          <w:b/>
          <w:spacing w:val="-2"/>
          <w:sz w:val="22"/>
        </w:rPr>
        <w:t>Glossaire</w:t>
      </w:r>
    </w:p>
    <w:p>
      <w:pPr>
        <w:pStyle w:val="ListParagraph"/>
        <w:numPr>
          <w:ilvl w:val="0"/>
          <w:numId w:val="5"/>
        </w:numPr>
        <w:tabs>
          <w:tab w:pos="390" w:val="left" w:leader="none"/>
        </w:tabs>
        <w:spacing w:line="240" w:lineRule="auto" w:before="181" w:after="0"/>
        <w:ind w:left="390" w:right="0" w:hanging="273"/>
        <w:jc w:val="left"/>
        <w:rPr>
          <w:b/>
          <w:sz w:val="22"/>
        </w:rPr>
      </w:pPr>
      <w:r>
        <w:rPr>
          <w:b/>
          <w:spacing w:val="-2"/>
          <w:sz w:val="22"/>
        </w:rPr>
        <w:t>Annexe</w:t>
      </w:r>
    </w:p>
    <w:sectPr>
      <w:pgSz w:w="11910" w:h="16840"/>
      <w:pgMar w:top="1360" w:bottom="280" w:left="130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0"/>
      <w:numFmt w:val="decimal"/>
      <w:lvlText w:val="%1"/>
      <w:lvlJc w:val="left"/>
      <w:pPr>
        <w:ind w:left="390" w:hanging="273"/>
        <w:jc w:val="left"/>
      </w:pPr>
      <w:rPr>
        <w:rFonts w:hint="default" w:ascii="Calibri" w:hAnsi="Calibri" w:eastAsia="Calibri" w:cs="Calibri"/>
        <w:b/>
        <w:bCs/>
        <w:i w:val="0"/>
        <w:iCs w:val="0"/>
        <w:w w:val="99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78" w:hanging="27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7" w:hanging="27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35" w:hanging="27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14" w:hanging="27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93" w:hanging="27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71" w:hanging="27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50" w:hanging="27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29" w:hanging="273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278" w:hanging="162"/>
        <w:jc w:val="left"/>
      </w:pPr>
      <w:rPr>
        <w:rFonts w:hint="default" w:ascii="Calibri" w:hAnsi="Calibri" w:eastAsia="Calibri" w:cs="Calibri"/>
        <w:b/>
        <w:bCs/>
        <w:i w:val="0"/>
        <w:iCs w:val="0"/>
        <w:w w:val="99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70" w:hanging="16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61" w:hanging="16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51" w:hanging="16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42" w:hanging="16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33" w:hanging="16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23" w:hanging="16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14" w:hanging="16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05" w:hanging="162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37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7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4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7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4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8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17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445" w:hanging="328"/>
        <w:jc w:val="left"/>
      </w:pPr>
      <w:rPr>
        <w:rFonts w:hint="default"/>
        <w:lang w:val="fr-FR" w:eastAsia="en-US" w:bidi="ar-SA"/>
      </w:rPr>
    </w:lvl>
    <w:lvl w:ilvl="1">
      <w:start w:val="4"/>
      <w:numFmt w:val="decimal"/>
      <w:lvlText w:val="%1.%2"/>
      <w:lvlJc w:val="left"/>
      <w:pPr>
        <w:ind w:left="445" w:hanging="32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89" w:hanging="32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63" w:hanging="32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38" w:hanging="32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13" w:hanging="32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87" w:hanging="32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62" w:hanging="32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37" w:hanging="328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78" w:hanging="162"/>
        <w:jc w:val="left"/>
      </w:pPr>
      <w:rPr>
        <w:rFonts w:hint="default" w:ascii="Calibri" w:hAnsi="Calibri" w:eastAsia="Calibri" w:cs="Calibri"/>
        <w:b/>
        <w:bCs/>
        <w:i w:val="0"/>
        <w:iCs w:val="0"/>
        <w:w w:val="99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45" w:hanging="32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11" w:hanging="32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83" w:hanging="32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55" w:hanging="32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27" w:hanging="32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299" w:hanging="32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70" w:hanging="32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242" w:hanging="328"/>
      </w:pPr>
      <w:rPr>
        <w:rFonts w:hint="default"/>
        <w:lang w:val="fr-FR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181"/>
      <w:ind w:left="445"/>
    </w:pPr>
    <w:rPr>
      <w:rFonts w:ascii="Calibri" w:hAnsi="Calibri" w:eastAsia="Calibri" w:cs="Calibri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117"/>
    </w:pPr>
    <w:rPr>
      <w:rFonts w:ascii="Calibri Light" w:hAnsi="Calibri Light" w:eastAsia="Calibri Light" w:cs="Calibri Light"/>
      <w:sz w:val="56"/>
      <w:szCs w:val="5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81"/>
      <w:ind w:left="445" w:hanging="329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PHILIPIERT Alan</dc:creator>
  <dcterms:created xsi:type="dcterms:W3CDTF">2021-12-23T06:24:54Z</dcterms:created>
  <dcterms:modified xsi:type="dcterms:W3CDTF">2021-12-23T06:24:54Z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