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13</w:t>
            </w:r>
            <w:r w:rsidR="00500679">
              <w:rPr>
                <w:rFonts w:ascii="Arial" w:hAnsi="Arial" w:cs="Arial"/>
                <w:b/>
                <w:sz w:val="40"/>
                <w:szCs w:val="40"/>
              </w:rPr>
              <w:t>.07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00679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3F1181"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500679" w:rsidP="0067633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</w:t>
      </w:r>
      <w:r w:rsidR="00676334">
        <w:rPr>
          <w:sz w:val="24"/>
          <w:szCs w:val="24"/>
        </w:rPr>
        <w:t>.</w:t>
      </w:r>
      <w:r w:rsidR="00676334">
        <w:rPr>
          <w:sz w:val="24"/>
          <w:szCs w:val="24"/>
        </w:rPr>
        <w:tab/>
        <w:t>In the HighSchool case study how is the abstract class used?</w:t>
      </w:r>
    </w:p>
    <w:p w:rsidR="00676334" w:rsidRDefault="00676334" w:rsidP="0067633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abstract class implements all the methods that each grade-level have in common.</w:t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</w:p>
    <w:p w:rsidR="00F530B4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</w:t>
      </w:r>
      <w:r w:rsidR="00F530B4">
        <w:rPr>
          <w:sz w:val="24"/>
          <w:szCs w:val="24"/>
        </w:rPr>
        <w:t>.</w:t>
      </w:r>
      <w:r w:rsidR="00F530B4">
        <w:rPr>
          <w:sz w:val="24"/>
          <w:szCs w:val="24"/>
        </w:rPr>
        <w:tab/>
        <w:t>How does a concrete class implement an interface?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F8398B">
        <w:rPr>
          <w:i/>
          <w:sz w:val="24"/>
          <w:szCs w:val="24"/>
        </w:rPr>
        <w:t>With the reserved word</w:t>
      </w:r>
      <w:r>
        <w:rPr>
          <w:i/>
          <w:sz w:val="24"/>
          <w:szCs w:val="24"/>
        </w:rPr>
        <w:t xml:space="preserve"> implements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</w:p>
    <w:p w:rsidR="00F530B4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</w:t>
      </w:r>
      <w:r w:rsidR="00F530B4">
        <w:rPr>
          <w:sz w:val="24"/>
          <w:szCs w:val="24"/>
        </w:rPr>
        <w:t>.</w:t>
      </w:r>
      <w:r w:rsidR="00F530B4">
        <w:rPr>
          <w:sz w:val="24"/>
          <w:szCs w:val="24"/>
        </w:rPr>
        <w:tab/>
      </w:r>
      <w:r w:rsidR="00F8398B">
        <w:rPr>
          <w:sz w:val="24"/>
          <w:szCs w:val="24"/>
        </w:rPr>
        <w:t>How does a concrete class implement an abstract class?</w:t>
      </w:r>
    </w:p>
    <w:p w:rsidR="00F8398B" w:rsidRPr="002A1F34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2A1F34">
        <w:rPr>
          <w:i/>
          <w:sz w:val="24"/>
          <w:szCs w:val="24"/>
        </w:rPr>
        <w:t>With the reserved word extends.</w:t>
      </w: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04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How does an abstract class handle the abstract methods that are not implemented?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Those methods can be ignored; Java knows they are still abstract.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They can also be listed as abstract methods.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05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Is an adapter class declared with an interface, abstract class or concrete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abstract class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What is the purpose of an adapter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adapter class implements all abstract methods with empty bodies.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This allows any concrete class to use as few as one method without having to list all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non-used methods.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07.</w:t>
      </w:r>
      <w:r>
        <w:rPr>
          <w:sz w:val="24"/>
          <w:szCs w:val="24"/>
        </w:rPr>
        <w:tab/>
        <w:t>Can a constructor be placed and called in an abstract class?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08.</w:t>
      </w:r>
      <w:r>
        <w:rPr>
          <w:sz w:val="24"/>
          <w:szCs w:val="24"/>
        </w:rPr>
        <w:tab/>
        <w:t>Can an abstract class be instantiated?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09.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 names = new ArrayList();</w:t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500679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ArrayList&lt;String&gt; names = new ArrayList&lt;String&gt;();</w:t>
      </w:r>
    </w:p>
    <w:p w:rsidR="00500679" w:rsidRDefault="00500679" w:rsidP="00500679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500679" w:rsidRDefault="00500679" w:rsidP="0050067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Default="003B0468" w:rsidP="003B0468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ArrayList&lt;E&gt; names = new ArrayList&lt;E&gt;();</w:t>
      </w:r>
    </w:p>
    <w:p w:rsid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It appears to use generics, but it is done improperly</w:t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  <w:t>What data types can be stored in the declaration of question 09?</w:t>
      </w:r>
    </w:p>
    <w:p w:rsidR="003B0468" w:rsidRP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3B0468">
        <w:rPr>
          <w:i/>
          <w:sz w:val="24"/>
          <w:szCs w:val="24"/>
        </w:rPr>
        <w:t>Any type, including a mixing the data types.</w:t>
      </w: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2A1F34" w:rsidRDefault="002A1F34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What data types can be stored in the declaration of question 10?</w:t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3B0468">
        <w:rPr>
          <w:i/>
          <w:sz w:val="24"/>
          <w:szCs w:val="24"/>
        </w:rPr>
        <w:t>On</w:t>
      </w:r>
      <w:r>
        <w:rPr>
          <w:i/>
          <w:sz w:val="24"/>
          <w:szCs w:val="24"/>
        </w:rPr>
        <w:t>ly</w:t>
      </w:r>
      <w:r w:rsidRPr="003B0468">
        <w:rPr>
          <w:i/>
          <w:sz w:val="24"/>
          <w:szCs w:val="24"/>
        </w:rPr>
        <w:t xml:space="preserve"> String objects.</w:t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Pr="00CB5D0E" w:rsidRDefault="003B0468" w:rsidP="00500679">
      <w:pPr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3B0468">
        <w:rPr>
          <w:sz w:val="24"/>
          <w:szCs w:val="24"/>
        </w:rPr>
        <w:t>14.</w:t>
      </w:r>
      <w:r w:rsidRPr="003B0468">
        <w:rPr>
          <w:sz w:val="24"/>
          <w:szCs w:val="24"/>
        </w:rPr>
        <w:tab/>
        <w:t xml:space="preserve">Consider the following class heading:  </w:t>
      </w:r>
      <w:r w:rsidRPr="00CB5D0E">
        <w:rPr>
          <w:rFonts w:ascii="Arial" w:hAnsi="Arial" w:cs="Arial"/>
          <w:b/>
          <w:sz w:val="24"/>
          <w:szCs w:val="24"/>
        </w:rPr>
        <w:t>public class Inventory&lt;E&gt;</w:t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Is this the heading of a generic class?</w:t>
      </w:r>
    </w:p>
    <w:p w:rsidR="003B0468" w:rsidRP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  <w:r w:rsidRPr="003B0468">
        <w:rPr>
          <w:i/>
          <w:sz w:val="24"/>
          <w:szCs w:val="24"/>
        </w:rPr>
        <w:t>Yes</w:t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>15.</w:t>
      </w:r>
      <w:r w:rsidRPr="003B0468">
        <w:rPr>
          <w:sz w:val="24"/>
          <w:szCs w:val="24"/>
        </w:rPr>
        <w:tab/>
        <w:t>Continuing with question 14.</w:t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What data types can be stored in the Inventory class?</w:t>
      </w:r>
    </w:p>
    <w:p w:rsidR="003B0468" w:rsidRP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  <w:r>
        <w:rPr>
          <w:i/>
          <w:sz w:val="24"/>
          <w:szCs w:val="24"/>
        </w:rPr>
        <w:t>Any data type</w:t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Pr="003B0468">
        <w:rPr>
          <w:sz w:val="24"/>
          <w:szCs w:val="24"/>
        </w:rPr>
        <w:t>.</w:t>
      </w:r>
      <w:r w:rsidRPr="003B0468">
        <w:rPr>
          <w:sz w:val="24"/>
          <w:szCs w:val="24"/>
        </w:rPr>
        <w:tab/>
        <w:t xml:space="preserve">Consider the following class heading:  </w:t>
      </w:r>
      <w:r w:rsidR="00CB5D0E">
        <w:rPr>
          <w:rFonts w:ascii="Arial" w:hAnsi="Arial" w:cs="Arial"/>
          <w:b/>
          <w:sz w:val="24"/>
          <w:szCs w:val="24"/>
        </w:rPr>
        <w:t>public class Inventory&lt;Qwerty</w:t>
      </w:r>
      <w:r w:rsidRPr="00CB5D0E">
        <w:rPr>
          <w:rFonts w:ascii="Arial" w:hAnsi="Arial" w:cs="Arial"/>
          <w:b/>
          <w:sz w:val="24"/>
          <w:szCs w:val="24"/>
        </w:rPr>
        <w:t>&gt;</w:t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Is this the heading of a generic class?</w:t>
      </w:r>
    </w:p>
    <w:p w:rsidR="003B0468" w:rsidRP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  <w:r w:rsidRPr="003B0468">
        <w:rPr>
          <w:i/>
          <w:sz w:val="24"/>
          <w:szCs w:val="24"/>
        </w:rPr>
        <w:t>Yes</w:t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CB5D0E">
        <w:rPr>
          <w:sz w:val="24"/>
          <w:szCs w:val="24"/>
        </w:rPr>
        <w:t>.</w:t>
      </w:r>
      <w:r w:rsidR="00CB5D0E">
        <w:rPr>
          <w:sz w:val="24"/>
          <w:szCs w:val="24"/>
        </w:rPr>
        <w:tab/>
        <w:t>Continuing with question 16</w:t>
      </w:r>
      <w:r w:rsidRPr="003B0468">
        <w:rPr>
          <w:sz w:val="24"/>
          <w:szCs w:val="24"/>
        </w:rPr>
        <w:t>.</w:t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What data types can be stored in the Inventory class?</w:t>
      </w:r>
    </w:p>
    <w:p w:rsidR="003B0468" w:rsidRP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  <w:r>
        <w:rPr>
          <w:i/>
          <w:sz w:val="24"/>
          <w:szCs w:val="24"/>
        </w:rPr>
        <w:t>Any data type</w:t>
      </w:r>
    </w:p>
    <w:p w:rsidR="003B0468" w:rsidRDefault="003B0468" w:rsidP="00AC4154">
      <w:pPr>
        <w:ind w:left="720" w:hanging="720"/>
        <w:jc w:val="both"/>
        <w:rPr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 xml:space="preserve">What is the meaning of generics </w:t>
      </w:r>
      <w:r w:rsidR="002A1F34">
        <w:rPr>
          <w:sz w:val="24"/>
          <w:szCs w:val="24"/>
        </w:rPr>
        <w:t>outside</w:t>
      </w:r>
      <w:r>
        <w:rPr>
          <w:sz w:val="24"/>
          <w:szCs w:val="24"/>
        </w:rPr>
        <w:t xml:space="preserve"> Java programming?</w:t>
      </w:r>
    </w:p>
    <w:p w:rsidR="00CB5D0E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Mostly in medicine; meaning no brand name is specified.</w:t>
      </w:r>
    </w:p>
    <w:p w:rsidR="00CB5D0E" w:rsidRDefault="00CB5D0E" w:rsidP="00AC4154">
      <w:pPr>
        <w:ind w:left="720" w:hanging="720"/>
        <w:jc w:val="both"/>
        <w:rPr>
          <w:i/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Is a subinterface totally abstract, partially abstract or totally concrete?</w:t>
      </w:r>
    </w:p>
    <w:p w:rsidR="00CB5D0E" w:rsidRPr="002A1F34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2A1F34">
        <w:rPr>
          <w:i/>
          <w:sz w:val="24"/>
          <w:szCs w:val="24"/>
        </w:rPr>
        <w:t>Totally abstract.</w:t>
      </w: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 xml:space="preserve">What is the heading of a subinterface to </w:t>
      </w:r>
      <w:r w:rsidR="002A1F34">
        <w:rPr>
          <w:sz w:val="24"/>
          <w:szCs w:val="24"/>
        </w:rPr>
        <w:t>indicate</w:t>
      </w:r>
      <w:r>
        <w:rPr>
          <w:sz w:val="24"/>
          <w:szCs w:val="24"/>
        </w:rPr>
        <w:t xml:space="preserve"> its relation to an interface?</w:t>
      </w:r>
    </w:p>
    <w:p w:rsidR="00CB5D0E" w:rsidRPr="00CB5D0E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interface List extends Collection</w:t>
      </w:r>
    </w:p>
    <w:p w:rsidR="00CB5D0E" w:rsidRPr="00500679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CB5D0E" w:rsidRPr="00500679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556" w:rsidRDefault="00285556">
      <w:r>
        <w:separator/>
      </w:r>
    </w:p>
  </w:endnote>
  <w:endnote w:type="continuationSeparator" w:id="0">
    <w:p w:rsidR="00285556" w:rsidRDefault="0028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181" w:rsidRDefault="003F118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C87CC0">
      <w:t>5</w:t>
    </w:r>
    <w:r>
      <w:t xml:space="preserve">, APCS Edition       Exercises </w:t>
    </w:r>
    <w:r w:rsidR="008F0EDF">
      <w:t>1</w:t>
    </w:r>
    <w:r w:rsidR="003F1181">
      <w:t>3.07-13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C87CC0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C87CC0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181" w:rsidRDefault="003F11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556" w:rsidRDefault="00285556">
      <w:r>
        <w:separator/>
      </w:r>
    </w:p>
  </w:footnote>
  <w:footnote w:type="continuationSeparator" w:id="0">
    <w:p w:rsidR="00285556" w:rsidRDefault="002855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181" w:rsidRDefault="003F118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181" w:rsidRDefault="003F118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181" w:rsidRDefault="003F11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3077C"/>
    <w:rsid w:val="00063636"/>
    <w:rsid w:val="00085DE7"/>
    <w:rsid w:val="0009485E"/>
    <w:rsid w:val="00095A02"/>
    <w:rsid w:val="000B1F6F"/>
    <w:rsid w:val="0010752E"/>
    <w:rsid w:val="00123896"/>
    <w:rsid w:val="001346BC"/>
    <w:rsid w:val="00153AE8"/>
    <w:rsid w:val="001C0726"/>
    <w:rsid w:val="001D4349"/>
    <w:rsid w:val="002156B6"/>
    <w:rsid w:val="00254191"/>
    <w:rsid w:val="00285556"/>
    <w:rsid w:val="002A1F34"/>
    <w:rsid w:val="002F53A3"/>
    <w:rsid w:val="002F7A97"/>
    <w:rsid w:val="00324235"/>
    <w:rsid w:val="00340F0D"/>
    <w:rsid w:val="0036344F"/>
    <w:rsid w:val="003B0468"/>
    <w:rsid w:val="003B73B6"/>
    <w:rsid w:val="003D1D37"/>
    <w:rsid w:val="003F1181"/>
    <w:rsid w:val="00403EC0"/>
    <w:rsid w:val="0042133D"/>
    <w:rsid w:val="00444649"/>
    <w:rsid w:val="0046170A"/>
    <w:rsid w:val="004635D6"/>
    <w:rsid w:val="00475595"/>
    <w:rsid w:val="004A08E4"/>
    <w:rsid w:val="004A612A"/>
    <w:rsid w:val="004B3004"/>
    <w:rsid w:val="004C5133"/>
    <w:rsid w:val="00500679"/>
    <w:rsid w:val="00527B4E"/>
    <w:rsid w:val="00551B99"/>
    <w:rsid w:val="00577A48"/>
    <w:rsid w:val="005C3DD0"/>
    <w:rsid w:val="00622FD7"/>
    <w:rsid w:val="00655B73"/>
    <w:rsid w:val="00676334"/>
    <w:rsid w:val="00686DBC"/>
    <w:rsid w:val="006907E1"/>
    <w:rsid w:val="006B292E"/>
    <w:rsid w:val="007144E7"/>
    <w:rsid w:val="00722DB9"/>
    <w:rsid w:val="0072789E"/>
    <w:rsid w:val="0074408B"/>
    <w:rsid w:val="007D5943"/>
    <w:rsid w:val="007E05CF"/>
    <w:rsid w:val="007E5DAC"/>
    <w:rsid w:val="008240E7"/>
    <w:rsid w:val="00832AD2"/>
    <w:rsid w:val="008D6640"/>
    <w:rsid w:val="008F0EDF"/>
    <w:rsid w:val="008F7848"/>
    <w:rsid w:val="00956380"/>
    <w:rsid w:val="009811B7"/>
    <w:rsid w:val="009C277B"/>
    <w:rsid w:val="00A23563"/>
    <w:rsid w:val="00A32D40"/>
    <w:rsid w:val="00A34D77"/>
    <w:rsid w:val="00A466DD"/>
    <w:rsid w:val="00A535A7"/>
    <w:rsid w:val="00AA1F5A"/>
    <w:rsid w:val="00AC4154"/>
    <w:rsid w:val="00AD330D"/>
    <w:rsid w:val="00B132D6"/>
    <w:rsid w:val="00B136CB"/>
    <w:rsid w:val="00B414FA"/>
    <w:rsid w:val="00B50D78"/>
    <w:rsid w:val="00B71A79"/>
    <w:rsid w:val="00BB3A16"/>
    <w:rsid w:val="00BD447F"/>
    <w:rsid w:val="00C03E29"/>
    <w:rsid w:val="00C26241"/>
    <w:rsid w:val="00C40E38"/>
    <w:rsid w:val="00C504E4"/>
    <w:rsid w:val="00C746BE"/>
    <w:rsid w:val="00C85E4E"/>
    <w:rsid w:val="00C87CC0"/>
    <w:rsid w:val="00CA3885"/>
    <w:rsid w:val="00CB5D0E"/>
    <w:rsid w:val="00CC0B3D"/>
    <w:rsid w:val="00CE3F4F"/>
    <w:rsid w:val="00CF4796"/>
    <w:rsid w:val="00D10B71"/>
    <w:rsid w:val="00D24A11"/>
    <w:rsid w:val="00DA2A0C"/>
    <w:rsid w:val="00DA762C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530B4"/>
    <w:rsid w:val="00F8398B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2015-06-02T16:28:00Z</dcterms:created>
  <dcterms:modified xsi:type="dcterms:W3CDTF">2015-06-02T16:28:00Z</dcterms:modified>
</cp:coreProperties>
</file>