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 w:val="52"/>
          <w:szCs w:val="52"/>
        </w:rPr>
      </w:pPr>
    </w:p>
    <w:p>
      <w:pPr>
        <w:ind w:firstLine="1680" w:firstLineChars="200"/>
        <w:rPr>
          <w:rFonts w:eastAsia="华文新魏"/>
          <w:sz w:val="84"/>
          <w:szCs w:val="84"/>
        </w:rPr>
      </w:pPr>
      <w:r>
        <w:rPr>
          <w:rFonts w:hint="eastAsia" w:eastAsia="华文新魏"/>
          <w:sz w:val="84"/>
          <w:szCs w:val="84"/>
        </w:rPr>
        <w:t>武汉纺织大学</w:t>
      </w:r>
    </w:p>
    <w:p>
      <w:pPr>
        <w:ind w:firstLine="2048" w:firstLineChars="394"/>
        <w:rPr>
          <w:rFonts w:eastAsia="华文新魏"/>
          <w:sz w:val="52"/>
        </w:rPr>
      </w:pPr>
      <w:r>
        <w:rPr>
          <w:rFonts w:hint="eastAsia" w:eastAsia="华文新魏"/>
          <w:sz w:val="52"/>
        </w:rPr>
        <w:t>数学与计算机学院</w:t>
      </w:r>
    </w:p>
    <w:p>
      <w:pPr>
        <w:tabs>
          <w:tab w:val="left" w:pos="3130"/>
        </w:tabs>
        <w:ind w:firstLine="840" w:firstLineChars="100"/>
        <w:rPr>
          <w:rFonts w:ascii="宋体" w:hAnsi="宋体"/>
          <w:sz w:val="32"/>
          <w:szCs w:val="32"/>
        </w:rPr>
      </w:pPr>
      <w:r>
        <w:rPr>
          <w:rFonts w:hint="eastAsia" w:eastAsia="华文新魏"/>
          <w:sz w:val="84"/>
          <w:u w:val="single"/>
        </w:rPr>
        <w:t>数据结构</w:t>
      </w:r>
      <w:r>
        <w:rPr>
          <w:rFonts w:hint="eastAsia" w:eastAsia="华文新魏"/>
          <w:sz w:val="72"/>
        </w:rPr>
        <w:t>实验报告</w:t>
      </w:r>
    </w:p>
    <w:p>
      <w:pPr>
        <w:tabs>
          <w:tab w:val="left" w:pos="3130"/>
        </w:tabs>
        <w:ind w:firstLine="300" w:firstLineChars="100"/>
        <w:jc w:val="center"/>
        <w:rPr>
          <w:sz w:val="30"/>
        </w:rPr>
      </w:pPr>
      <w:r>
        <w:rPr>
          <w:rFonts w:hint="eastAsia"/>
          <w:sz w:val="30"/>
        </w:rPr>
        <w:t>2019 ~2020学年第一学期</w:t>
      </w:r>
    </w:p>
    <w:p>
      <w:pPr>
        <w:tabs>
          <w:tab w:val="left" w:pos="3130"/>
        </w:tabs>
        <w:ind w:firstLine="320" w:firstLineChars="100"/>
        <w:jc w:val="center"/>
        <w:rPr>
          <w:rFonts w:ascii="宋体" w:hAnsi="宋体"/>
          <w:sz w:val="32"/>
          <w:szCs w:val="32"/>
        </w:rPr>
      </w:pPr>
    </w:p>
    <w:tbl>
      <w:tblPr>
        <w:tblStyle w:val="5"/>
        <w:tblW w:w="0" w:type="auto"/>
        <w:tblInd w:w="82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20" w:type="dxa"/>
          </w:tcPr>
          <w:p>
            <w:pPr>
              <w:jc w:val="distribute"/>
            </w:pPr>
            <w:r>
              <w:rPr>
                <w:rFonts w:hint="eastAsia"/>
                <w:sz w:val="30"/>
              </w:rPr>
              <w:t>专  业  班  级</w:t>
            </w:r>
          </w:p>
        </w:tc>
        <w:tc>
          <w:tcPr>
            <w:tcW w:w="5072" w:type="dxa"/>
          </w:tcPr>
          <w:p>
            <w:pPr>
              <w:spacing w:before="312" w:beforeLines="100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     </w:t>
            </w:r>
            <w:r>
              <w:rPr>
                <w:rFonts w:hint="eastAsia"/>
                <w:u w:val="single"/>
                <w:lang w:val="en-US" w:eastAsia="zh-CN"/>
              </w:rPr>
              <w:t>物联网二班</w:t>
            </w:r>
            <w:r>
              <w:rPr>
                <w:rFonts w:hint="eastAsia"/>
                <w:u w:val="single"/>
              </w:rPr>
              <w:t xml:space="preserve">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20" w:type="dxa"/>
          </w:tcPr>
          <w:p>
            <w:pPr>
              <w:jc w:val="distribute"/>
            </w:pPr>
            <w:r>
              <w:rPr>
                <w:rFonts w:hint="eastAsia"/>
                <w:sz w:val="30"/>
              </w:rPr>
              <w:t>学生学号</w:t>
            </w:r>
          </w:p>
        </w:tc>
        <w:tc>
          <w:tcPr>
            <w:tcW w:w="5072" w:type="dxa"/>
          </w:tcPr>
          <w:p>
            <w:pPr>
              <w:spacing w:before="312" w:beforeLines="100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       </w:t>
            </w:r>
            <w:r>
              <w:rPr>
                <w:rFonts w:hint="eastAsia"/>
                <w:u w:val="single"/>
                <w:lang w:val="en-US" w:eastAsia="zh-CN"/>
              </w:rPr>
              <w:t>1802220113</w:t>
            </w:r>
            <w:r>
              <w:rPr>
                <w:rFonts w:hint="eastAsia"/>
                <w:u w:val="single"/>
              </w:rPr>
              <w:t xml:space="preserve">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20" w:type="dxa"/>
          </w:tcPr>
          <w:p>
            <w:pPr>
              <w:jc w:val="distribute"/>
            </w:pPr>
            <w:r>
              <w:rPr>
                <w:rFonts w:hint="eastAsia"/>
                <w:sz w:val="30"/>
              </w:rPr>
              <w:t>学生姓名</w:t>
            </w:r>
          </w:p>
        </w:tc>
        <w:tc>
          <w:tcPr>
            <w:tcW w:w="5072" w:type="dxa"/>
          </w:tcPr>
          <w:p>
            <w:pPr>
              <w:spacing w:before="312" w:beforeLines="100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         </w:t>
            </w:r>
            <w:r>
              <w:rPr>
                <w:rFonts w:hint="eastAsia"/>
                <w:u w:val="single"/>
                <w:lang w:val="en-US" w:eastAsia="zh-CN"/>
              </w:rPr>
              <w:t>梁少伟</w:t>
            </w:r>
            <w:r>
              <w:rPr>
                <w:rFonts w:hint="eastAsia"/>
                <w:u w:val="single"/>
              </w:rPr>
              <w:t xml:space="preserve">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20" w:type="dxa"/>
          </w:tcPr>
          <w:p>
            <w:pPr>
              <w:jc w:val="distribute"/>
            </w:pPr>
            <w:r>
              <w:rPr>
                <w:rFonts w:hint="eastAsia"/>
                <w:sz w:val="30"/>
              </w:rPr>
              <w:t>任  课  教  师</w:t>
            </w:r>
          </w:p>
        </w:tc>
        <w:tc>
          <w:tcPr>
            <w:tcW w:w="5072" w:type="dxa"/>
          </w:tcPr>
          <w:p>
            <w:pPr>
              <w:spacing w:before="312" w:beforeLines="100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           </w:t>
            </w:r>
            <w:r>
              <w:rPr>
                <w:rFonts w:hint="eastAsia"/>
                <w:u w:val="single"/>
                <w:lang w:val="en-US" w:eastAsia="zh-CN"/>
              </w:rPr>
              <w:t>叶鹏</w:t>
            </w:r>
            <w:r>
              <w:rPr>
                <w:rFonts w:hint="eastAsia"/>
                <w:u w:val="single"/>
              </w:rPr>
              <w:t xml:space="preserve">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20" w:type="dxa"/>
          </w:tcPr>
          <w:p>
            <w:pPr>
              <w:jc w:val="distribute"/>
            </w:pPr>
            <w:r>
              <w:rPr>
                <w:rFonts w:hint="eastAsia"/>
                <w:sz w:val="30"/>
              </w:rPr>
              <w:t>实验指导教师</w:t>
            </w:r>
          </w:p>
        </w:tc>
        <w:tc>
          <w:tcPr>
            <w:tcW w:w="5072" w:type="dxa"/>
          </w:tcPr>
          <w:p>
            <w:pPr>
              <w:spacing w:before="312" w:beforeLines="100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         </w:t>
            </w:r>
            <w:r>
              <w:rPr>
                <w:rFonts w:hint="eastAsia"/>
                <w:u w:val="single"/>
                <w:lang w:val="en-US" w:eastAsia="zh-CN"/>
              </w:rPr>
              <w:t xml:space="preserve">叶鹏 </w:t>
            </w:r>
            <w:r>
              <w:rPr>
                <w:rFonts w:hint="eastAsia"/>
                <w:u w:val="single"/>
              </w:rPr>
              <w:t xml:space="preserve"> 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20" w:type="dxa"/>
          </w:tcPr>
          <w:p>
            <w:pPr>
              <w:jc w:val="distribute"/>
            </w:pPr>
            <w:r>
              <w:rPr>
                <w:rFonts w:hint="eastAsia"/>
                <w:sz w:val="30"/>
              </w:rPr>
              <w:t>实验地点</w:t>
            </w:r>
          </w:p>
        </w:tc>
        <w:tc>
          <w:tcPr>
            <w:tcW w:w="5072" w:type="dxa"/>
          </w:tcPr>
          <w:p>
            <w:pPr>
              <w:spacing w:before="312" w:beforeLines="100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          </w:t>
            </w:r>
            <w:r>
              <w:rPr>
                <w:rFonts w:hint="eastAsia"/>
                <w:u w:val="single"/>
                <w:lang w:val="en-US" w:eastAsia="zh-CN"/>
              </w:rPr>
              <w:t>实训楼</w:t>
            </w:r>
            <w:r>
              <w:rPr>
                <w:rFonts w:hint="eastAsia"/>
                <w:u w:val="single"/>
              </w:rPr>
              <w:t xml:space="preserve">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520" w:type="dxa"/>
          </w:tcPr>
          <w:p>
            <w:pPr>
              <w:jc w:val="distribute"/>
            </w:pPr>
            <w:r>
              <w:rPr>
                <w:rFonts w:hint="eastAsia"/>
                <w:sz w:val="30"/>
              </w:rPr>
              <w:t>填写时间</w:t>
            </w:r>
          </w:p>
        </w:tc>
        <w:tc>
          <w:tcPr>
            <w:tcW w:w="5072" w:type="dxa"/>
          </w:tcPr>
          <w:p>
            <w:pPr>
              <w:spacing w:before="312" w:beforeLines="100"/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           </w:t>
            </w:r>
            <w:r>
              <w:rPr>
                <w:rFonts w:hint="eastAsia"/>
                <w:u w:val="single"/>
                <w:lang w:val="en-US" w:eastAsia="zh-CN"/>
              </w:rPr>
              <w:t>2109/12/6</w:t>
            </w:r>
            <w:r>
              <w:rPr>
                <w:rFonts w:hint="eastAsia"/>
                <w:u w:val="single"/>
              </w:rPr>
              <w:t xml:space="preserve">   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7592" w:type="dxa"/>
            <w:gridSpan w:val="2"/>
          </w:tcPr>
          <w:p>
            <w:pPr>
              <w:jc w:val="center"/>
            </w:pP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pPr>
        <w:jc w:val="center"/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仿宋_GB2312" w:eastAsia="仿宋_GB2312"/>
          <w:b/>
          <w:bCs/>
          <w:color w:val="000000"/>
          <w:szCs w:val="18"/>
        </w:rPr>
        <w:br w:type="page"/>
      </w:r>
      <w:r>
        <w:rPr>
          <w:rFonts w:hint="eastAsia" w:ascii="宋体" w:hAnsi="宋体"/>
          <w:b/>
          <w:sz w:val="32"/>
          <w:szCs w:val="32"/>
        </w:rPr>
        <w:t>填写说明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b/>
          <w:color w:val="FF0000"/>
          <w:szCs w:val="18"/>
        </w:rPr>
      </w:pPr>
      <w:r>
        <w:rPr>
          <w:rFonts w:hint="eastAsia" w:ascii="仿宋_GB2312" w:eastAsia="仿宋_GB2312"/>
          <w:szCs w:val="18"/>
        </w:rPr>
        <w:t>报告需要</w:t>
      </w:r>
      <w:r>
        <w:rPr>
          <w:rFonts w:hint="eastAsia" w:ascii="仿宋_GB2312" w:eastAsia="仿宋_GB2312"/>
          <w:color w:val="FF0000"/>
          <w:szCs w:val="18"/>
        </w:rPr>
        <w:t>学生</w:t>
      </w:r>
      <w:r>
        <w:rPr>
          <w:rFonts w:ascii="仿宋_GB2312" w:eastAsia="仿宋_GB2312"/>
          <w:color w:val="FF0000"/>
          <w:szCs w:val="18"/>
        </w:rPr>
        <w:t>填写</w:t>
      </w:r>
      <w:r>
        <w:rPr>
          <w:rFonts w:ascii="仿宋_GB2312" w:eastAsia="仿宋_GB2312"/>
          <w:szCs w:val="18"/>
        </w:rPr>
        <w:t>的</w:t>
      </w:r>
      <w:r>
        <w:rPr>
          <w:rFonts w:hint="eastAsia" w:ascii="仿宋_GB2312" w:eastAsia="仿宋_GB2312"/>
          <w:szCs w:val="18"/>
        </w:rPr>
        <w:t>内容</w:t>
      </w:r>
      <w:r>
        <w:rPr>
          <w:rFonts w:ascii="仿宋_GB2312" w:eastAsia="仿宋_GB2312"/>
          <w:szCs w:val="18"/>
        </w:rPr>
        <w:t>包括：实验要求、</w:t>
      </w:r>
      <w:r>
        <w:rPr>
          <w:rFonts w:hint="eastAsia" w:ascii="仿宋_GB2312" w:eastAsia="仿宋_GB2312"/>
          <w:szCs w:val="18"/>
        </w:rPr>
        <w:t>完整</w:t>
      </w:r>
      <w:r>
        <w:rPr>
          <w:rFonts w:ascii="仿宋_GB2312" w:eastAsia="仿宋_GB2312"/>
          <w:szCs w:val="18"/>
        </w:rPr>
        <w:t>的实验</w:t>
      </w:r>
      <w:r>
        <w:rPr>
          <w:rFonts w:hint="eastAsia" w:ascii="仿宋_GB2312" w:eastAsia="仿宋_GB2312"/>
          <w:szCs w:val="18"/>
        </w:rPr>
        <w:t>结果</w:t>
      </w:r>
      <w:r>
        <w:rPr>
          <w:rFonts w:ascii="仿宋_GB2312" w:eastAsia="仿宋_GB2312"/>
          <w:szCs w:val="18"/>
        </w:rPr>
        <w:t>记录、实验</w:t>
      </w:r>
      <w:r>
        <w:rPr>
          <w:rFonts w:hint="eastAsia" w:ascii="仿宋_GB2312" w:eastAsia="仿宋_GB2312"/>
          <w:szCs w:val="18"/>
        </w:rPr>
        <w:t>结果</w:t>
      </w:r>
      <w:r>
        <w:rPr>
          <w:rFonts w:ascii="仿宋_GB2312" w:eastAsia="仿宋_GB2312"/>
          <w:szCs w:val="18"/>
        </w:rPr>
        <w:t>分析、</w:t>
      </w:r>
      <w:r>
        <w:rPr>
          <w:rFonts w:hint="eastAsia" w:ascii="仿宋_GB2312" w:eastAsia="仿宋_GB2312"/>
          <w:szCs w:val="18"/>
        </w:rPr>
        <w:t>实验</w:t>
      </w:r>
      <w:r>
        <w:rPr>
          <w:rFonts w:ascii="仿宋_GB2312" w:eastAsia="仿宋_GB2312"/>
          <w:szCs w:val="18"/>
        </w:rPr>
        <w:t>总结</w:t>
      </w:r>
      <w:r>
        <w:rPr>
          <w:rFonts w:hint="eastAsia" w:ascii="仿宋_GB2312" w:eastAsia="仿宋_GB2312"/>
          <w:szCs w:val="18"/>
        </w:rPr>
        <w:t>。实验</w:t>
      </w:r>
      <w:r>
        <w:rPr>
          <w:rFonts w:ascii="仿宋_GB2312" w:eastAsia="仿宋_GB2312"/>
          <w:szCs w:val="18"/>
        </w:rPr>
        <w:t>评价由教师填写</w:t>
      </w:r>
      <w:r>
        <w:rPr>
          <w:rFonts w:hint="eastAsia" w:ascii="仿宋_GB2312" w:eastAsia="仿宋_GB2312"/>
          <w:szCs w:val="18"/>
        </w:rPr>
        <w:t>。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szCs w:val="18"/>
        </w:rPr>
      </w:pPr>
      <w:r>
        <w:rPr>
          <w:rFonts w:hint="eastAsia" w:ascii="仿宋_GB2312" w:eastAsia="仿宋_GB2312"/>
          <w:szCs w:val="18"/>
        </w:rPr>
        <w:t>各部分</w:t>
      </w:r>
      <w:r>
        <w:rPr>
          <w:rFonts w:ascii="仿宋_GB2312" w:eastAsia="仿宋_GB2312"/>
          <w:szCs w:val="18"/>
        </w:rPr>
        <w:t>填写内容的要求</w:t>
      </w:r>
    </w:p>
    <w:p>
      <w:pPr>
        <w:pStyle w:val="4"/>
        <w:numPr>
          <w:ilvl w:val="1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szCs w:val="18"/>
        </w:rPr>
      </w:pPr>
      <w:r>
        <w:rPr>
          <w:rFonts w:ascii="仿宋_GB2312" w:eastAsia="仿宋_GB2312"/>
          <w:b/>
          <w:szCs w:val="18"/>
        </w:rPr>
        <w:t>实验要求</w:t>
      </w:r>
      <w:r>
        <w:rPr>
          <w:rFonts w:hint="eastAsia" w:ascii="仿宋_GB2312" w:eastAsia="仿宋_GB2312"/>
          <w:szCs w:val="18"/>
        </w:rPr>
        <w:t>主要</w:t>
      </w:r>
      <w:r>
        <w:rPr>
          <w:rFonts w:ascii="仿宋_GB2312" w:eastAsia="仿宋_GB2312"/>
          <w:szCs w:val="18"/>
        </w:rPr>
        <w:t>填写</w:t>
      </w:r>
      <w:r>
        <w:rPr>
          <w:rFonts w:hint="eastAsia" w:ascii="仿宋_GB2312" w:eastAsia="仿宋_GB2312"/>
          <w:szCs w:val="18"/>
        </w:rPr>
        <w:t>源代码。</w:t>
      </w:r>
    </w:p>
    <w:p>
      <w:pPr>
        <w:pStyle w:val="4"/>
        <w:numPr>
          <w:ilvl w:val="1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b/>
          <w:szCs w:val="18"/>
        </w:rPr>
      </w:pPr>
      <w:r>
        <w:rPr>
          <w:rFonts w:ascii="仿宋_GB2312" w:eastAsia="仿宋_GB2312"/>
          <w:b/>
          <w:szCs w:val="18"/>
        </w:rPr>
        <w:t>实验</w:t>
      </w:r>
      <w:r>
        <w:rPr>
          <w:rFonts w:hint="eastAsia" w:ascii="仿宋_GB2312" w:eastAsia="仿宋_GB2312"/>
          <w:b/>
          <w:szCs w:val="18"/>
        </w:rPr>
        <w:t>结果</w:t>
      </w:r>
      <w:r>
        <w:rPr>
          <w:rFonts w:ascii="仿宋_GB2312" w:eastAsia="仿宋_GB2312"/>
          <w:b/>
          <w:szCs w:val="18"/>
        </w:rPr>
        <w:t>记录</w:t>
      </w:r>
      <w:r>
        <w:rPr>
          <w:rFonts w:hint="eastAsia" w:ascii="仿宋_GB2312" w:eastAsia="仿宋_GB2312"/>
          <w:szCs w:val="18"/>
        </w:rPr>
        <w:t>中</w:t>
      </w:r>
      <w:r>
        <w:rPr>
          <w:rFonts w:ascii="仿宋_GB2312" w:eastAsia="仿宋_GB2312"/>
          <w:szCs w:val="18"/>
        </w:rPr>
        <w:t>主要</w:t>
      </w:r>
      <w:r>
        <w:rPr>
          <w:rFonts w:hint="eastAsia" w:ascii="仿宋_GB2312" w:eastAsia="仿宋_GB2312"/>
          <w:szCs w:val="18"/>
        </w:rPr>
        <w:t>反映</w:t>
      </w:r>
      <w:r>
        <w:rPr>
          <w:rFonts w:ascii="仿宋_GB2312" w:eastAsia="仿宋_GB2312"/>
          <w:szCs w:val="18"/>
        </w:rPr>
        <w:t>程序运行</w:t>
      </w:r>
      <w:r>
        <w:rPr>
          <w:rFonts w:hint="eastAsia" w:ascii="仿宋_GB2312" w:eastAsia="仿宋_GB2312"/>
          <w:szCs w:val="18"/>
        </w:rPr>
        <w:t>后</w:t>
      </w:r>
      <w:r>
        <w:rPr>
          <w:rFonts w:ascii="仿宋_GB2312" w:eastAsia="仿宋_GB2312"/>
          <w:szCs w:val="18"/>
        </w:rPr>
        <w:t>的效果</w:t>
      </w:r>
      <w:r>
        <w:rPr>
          <w:rFonts w:hint="eastAsia" w:ascii="仿宋_GB2312" w:eastAsia="仿宋_GB2312"/>
          <w:szCs w:val="18"/>
        </w:rPr>
        <w:t>。</w:t>
      </w:r>
    </w:p>
    <w:p>
      <w:pPr>
        <w:pStyle w:val="4"/>
        <w:numPr>
          <w:ilvl w:val="1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b/>
          <w:szCs w:val="18"/>
        </w:rPr>
      </w:pPr>
      <w:r>
        <w:rPr>
          <w:rFonts w:hint="eastAsia" w:ascii="仿宋_GB2312" w:eastAsia="仿宋_GB2312"/>
          <w:b/>
          <w:szCs w:val="18"/>
        </w:rPr>
        <w:t>实验</w:t>
      </w:r>
      <w:r>
        <w:rPr>
          <w:rFonts w:ascii="仿宋_GB2312" w:eastAsia="仿宋_GB2312"/>
          <w:b/>
          <w:szCs w:val="18"/>
        </w:rPr>
        <w:t>结果分析</w:t>
      </w:r>
      <w:r>
        <w:rPr>
          <w:rFonts w:ascii="仿宋_GB2312" w:eastAsia="仿宋_GB2312"/>
          <w:szCs w:val="18"/>
        </w:rPr>
        <w:t>中</w:t>
      </w:r>
      <w:r>
        <w:rPr>
          <w:rFonts w:hint="eastAsia" w:ascii="仿宋_GB2312" w:eastAsia="仿宋_GB2312"/>
          <w:szCs w:val="18"/>
        </w:rPr>
        <w:t>主要</w:t>
      </w:r>
      <w:r>
        <w:rPr>
          <w:rFonts w:ascii="仿宋_GB2312" w:eastAsia="仿宋_GB2312"/>
          <w:szCs w:val="18"/>
        </w:rPr>
        <w:t>就程序运行结果是否符合预期进行分析，对于达不到预期的分析其</w:t>
      </w:r>
      <w:r>
        <w:rPr>
          <w:rFonts w:hint="eastAsia" w:ascii="仿宋_GB2312" w:eastAsia="仿宋_GB2312"/>
          <w:szCs w:val="18"/>
        </w:rPr>
        <w:t>产生</w:t>
      </w:r>
      <w:r>
        <w:rPr>
          <w:rFonts w:ascii="仿宋_GB2312" w:eastAsia="仿宋_GB2312"/>
          <w:szCs w:val="18"/>
        </w:rPr>
        <w:t>的原因。</w:t>
      </w:r>
    </w:p>
    <w:p>
      <w:pPr>
        <w:pStyle w:val="4"/>
        <w:numPr>
          <w:ilvl w:val="1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szCs w:val="18"/>
        </w:rPr>
      </w:pPr>
      <w:r>
        <w:rPr>
          <w:rFonts w:hint="eastAsia" w:ascii="仿宋_GB2312" w:eastAsia="仿宋_GB2312"/>
          <w:b/>
          <w:szCs w:val="18"/>
        </w:rPr>
        <w:t>实验总结</w:t>
      </w:r>
      <w:r>
        <w:rPr>
          <w:rFonts w:ascii="仿宋_GB2312" w:eastAsia="仿宋_GB2312"/>
          <w:szCs w:val="18"/>
        </w:rPr>
        <w:t>中主要</w:t>
      </w:r>
      <w:r>
        <w:rPr>
          <w:rFonts w:hint="eastAsia" w:ascii="仿宋_GB2312" w:eastAsia="仿宋_GB2312"/>
          <w:szCs w:val="18"/>
        </w:rPr>
        <w:t>阐述在实验中遇到了哪些问题，如何解决的。</w:t>
      </w:r>
    </w:p>
    <w:p>
      <w:pPr>
        <w:pStyle w:val="4"/>
        <w:numPr>
          <w:ilvl w:val="0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b/>
          <w:color w:val="FF0000"/>
          <w:szCs w:val="18"/>
        </w:rPr>
      </w:pPr>
      <w:r>
        <w:rPr>
          <w:rFonts w:hint="eastAsia" w:ascii="仿宋" w:hAnsi="仿宋" w:eastAsia="仿宋"/>
        </w:rPr>
        <w:t>实验报告及源代码的</w:t>
      </w:r>
      <w:r>
        <w:rPr>
          <w:rFonts w:ascii="仿宋" w:hAnsi="仿宋" w:eastAsia="仿宋"/>
        </w:rPr>
        <w:t>提交方式</w:t>
      </w:r>
    </w:p>
    <w:p>
      <w:pPr>
        <w:pStyle w:val="4"/>
        <w:numPr>
          <w:ilvl w:val="1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color w:val="FF0000"/>
          <w:szCs w:val="18"/>
        </w:rPr>
      </w:pPr>
      <w:r>
        <w:rPr>
          <w:rFonts w:hint="eastAsia" w:ascii="仿宋" w:hAnsi="仿宋" w:eastAsia="仿宋"/>
          <w:color w:val="FF0000"/>
        </w:rPr>
        <w:t>报告</w:t>
      </w:r>
      <w:r>
        <w:rPr>
          <w:rFonts w:ascii="仿宋" w:hAnsi="仿宋" w:eastAsia="仿宋"/>
          <w:color w:val="FF0000"/>
        </w:rPr>
        <w:t>和源代码一并</w:t>
      </w:r>
      <w:r>
        <w:rPr>
          <w:rFonts w:hint="eastAsia" w:ascii="仿宋" w:hAnsi="仿宋" w:eastAsia="仿宋"/>
          <w:color w:val="FF0000"/>
        </w:rPr>
        <w:t>发送到</w:t>
      </w:r>
      <w:r>
        <w:rPr>
          <w:rFonts w:ascii="仿宋" w:hAnsi="仿宋" w:eastAsia="仿宋"/>
          <w:color w:val="FF0000"/>
        </w:rPr>
        <w:t>trustie平台</w:t>
      </w:r>
      <w:r>
        <w:rPr>
          <w:rFonts w:hint="eastAsia" w:ascii="仿宋" w:hAnsi="仿宋" w:eastAsia="仿宋"/>
          <w:color w:val="FF0000"/>
        </w:rPr>
        <w:t>。</w:t>
      </w:r>
    </w:p>
    <w:p>
      <w:pPr>
        <w:pStyle w:val="4"/>
        <w:numPr>
          <w:ilvl w:val="1"/>
          <w:numId w:val="1"/>
        </w:numPr>
        <w:spacing w:before="0" w:beforeAutospacing="0" w:after="0" w:afterAutospacing="0" w:line="300" w:lineRule="auto"/>
        <w:jc w:val="both"/>
        <w:rPr>
          <w:rFonts w:ascii="仿宋_GB2312" w:eastAsia="仿宋_GB2312"/>
          <w:color w:val="FF0000"/>
          <w:szCs w:val="18"/>
        </w:rPr>
      </w:pPr>
      <w:r>
        <w:rPr>
          <w:rFonts w:hint="eastAsia" w:ascii="仿宋" w:hAnsi="仿宋" w:eastAsia="仿宋"/>
          <w:color w:val="FF0000"/>
        </w:rPr>
        <w:t>附件中应有两个文件：一是word版实验报告，</w:t>
      </w:r>
      <w:r>
        <w:rPr>
          <w:rFonts w:hint="eastAsia" w:ascii="仿宋" w:hAnsi="仿宋" w:eastAsia="仿宋"/>
          <w:b/>
          <w:color w:val="FF0000"/>
        </w:rPr>
        <w:t>实验报告的命名规则</w:t>
      </w:r>
      <w:r>
        <w:rPr>
          <w:rFonts w:hint="eastAsia" w:ascii="仿宋" w:hAnsi="仿宋" w:eastAsia="仿宋"/>
          <w:color w:val="FF0000"/>
        </w:rPr>
        <w:t>是：“</w:t>
      </w:r>
      <w:r>
        <w:rPr>
          <w:rFonts w:ascii="仿宋" w:hAnsi="仿宋" w:eastAsia="仿宋"/>
          <w:color w:val="FF0000"/>
        </w:rPr>
        <w:t>学号</w:t>
      </w:r>
      <w:r>
        <w:rPr>
          <w:rFonts w:hint="eastAsia" w:ascii="仿宋" w:hAnsi="仿宋" w:eastAsia="仿宋"/>
          <w:color w:val="FF0000"/>
        </w:rPr>
        <w:t>_</w:t>
      </w:r>
      <w:r>
        <w:rPr>
          <w:rFonts w:ascii="仿宋" w:hAnsi="仿宋" w:eastAsia="仿宋"/>
          <w:color w:val="FF0000"/>
        </w:rPr>
        <w:t>姓名</w:t>
      </w:r>
      <w:r>
        <w:rPr>
          <w:rFonts w:hint="eastAsia" w:ascii="仿宋" w:hAnsi="仿宋" w:eastAsia="仿宋"/>
          <w:color w:val="FF0000"/>
        </w:rPr>
        <w:t>_</w:t>
      </w:r>
      <w:r>
        <w:rPr>
          <w:rFonts w:ascii="仿宋" w:hAnsi="仿宋" w:eastAsia="仿宋"/>
          <w:color w:val="FF0000"/>
        </w:rPr>
        <w:t>班级</w:t>
      </w:r>
      <w:r>
        <w:rPr>
          <w:rFonts w:hint="eastAsia" w:ascii="仿宋" w:hAnsi="仿宋" w:eastAsia="仿宋"/>
          <w:color w:val="FF0000"/>
        </w:rPr>
        <w:t>_实验</w:t>
      </w:r>
      <w:r>
        <w:rPr>
          <w:rFonts w:ascii="仿宋" w:hAnsi="仿宋" w:eastAsia="仿宋"/>
          <w:color w:val="FF0000"/>
        </w:rPr>
        <w:t>X”</w:t>
      </w:r>
      <w:r>
        <w:rPr>
          <w:rFonts w:hint="eastAsia" w:ascii="仿宋" w:hAnsi="仿宋" w:eastAsia="仿宋"/>
          <w:color w:val="FF0000"/>
        </w:rPr>
        <w:t>。另一个是压缩文件。它是将整个工程压缩成一个文件，这个</w:t>
      </w:r>
      <w:r>
        <w:rPr>
          <w:rFonts w:hint="eastAsia" w:ascii="仿宋" w:hAnsi="仿宋" w:eastAsia="仿宋"/>
          <w:b/>
          <w:color w:val="FF0000"/>
        </w:rPr>
        <w:t>压缩文件的命名规则</w:t>
      </w:r>
      <w:r>
        <w:rPr>
          <w:rFonts w:hint="eastAsia" w:ascii="仿宋" w:hAnsi="仿宋" w:eastAsia="仿宋"/>
          <w:color w:val="FF0000"/>
        </w:rPr>
        <w:t>是：“</w:t>
      </w:r>
      <w:r>
        <w:rPr>
          <w:rFonts w:ascii="仿宋" w:hAnsi="仿宋" w:eastAsia="仿宋"/>
          <w:color w:val="FF0000"/>
        </w:rPr>
        <w:t>学号</w:t>
      </w:r>
      <w:r>
        <w:rPr>
          <w:rFonts w:hint="eastAsia" w:ascii="仿宋" w:hAnsi="仿宋" w:eastAsia="仿宋"/>
          <w:color w:val="FF0000"/>
        </w:rPr>
        <w:t>_</w:t>
      </w:r>
      <w:r>
        <w:rPr>
          <w:rFonts w:ascii="仿宋" w:hAnsi="仿宋" w:eastAsia="仿宋"/>
          <w:color w:val="FF0000"/>
        </w:rPr>
        <w:t>姓名</w:t>
      </w:r>
      <w:r>
        <w:rPr>
          <w:rFonts w:hint="eastAsia" w:ascii="仿宋" w:hAnsi="仿宋" w:eastAsia="仿宋"/>
          <w:color w:val="FF0000"/>
        </w:rPr>
        <w:t>_</w:t>
      </w:r>
      <w:r>
        <w:rPr>
          <w:rFonts w:ascii="仿宋" w:hAnsi="仿宋" w:eastAsia="仿宋"/>
          <w:color w:val="FF0000"/>
        </w:rPr>
        <w:t>班级</w:t>
      </w:r>
      <w:r>
        <w:rPr>
          <w:rFonts w:hint="eastAsia" w:ascii="仿宋" w:hAnsi="仿宋" w:eastAsia="仿宋"/>
          <w:color w:val="FF0000"/>
        </w:rPr>
        <w:t>_实验</w:t>
      </w:r>
      <w:r>
        <w:rPr>
          <w:rFonts w:ascii="仿宋" w:hAnsi="仿宋" w:eastAsia="仿宋"/>
          <w:color w:val="FF0000"/>
        </w:rPr>
        <w:t>X</w:t>
      </w:r>
      <w:r>
        <w:rPr>
          <w:rFonts w:hint="eastAsia" w:ascii="仿宋" w:hAnsi="仿宋" w:eastAsia="仿宋"/>
          <w:color w:val="FF0000"/>
        </w:rPr>
        <w:t>_</w:t>
      </w:r>
      <w:r>
        <w:rPr>
          <w:rFonts w:ascii="仿宋" w:hAnsi="仿宋" w:eastAsia="仿宋"/>
          <w:color w:val="FF0000"/>
        </w:rPr>
        <w:t>源代码</w:t>
      </w:r>
      <w:r>
        <w:rPr>
          <w:rFonts w:hint="eastAsia" w:ascii="仿宋" w:hAnsi="仿宋" w:eastAsia="仿宋"/>
          <w:color w:val="FF0000"/>
        </w:rPr>
        <w:t>”。</w:t>
      </w:r>
    </w:p>
    <w:p>
      <w:pPr>
        <w:pStyle w:val="4"/>
        <w:spacing w:before="0" w:beforeAutospacing="0" w:after="0" w:afterAutospacing="0" w:line="300" w:lineRule="auto"/>
        <w:ind w:firstLine="482" w:firstLineChars="200"/>
        <w:jc w:val="both"/>
        <w:rPr>
          <w:rFonts w:ascii="仿宋_GB2312" w:eastAsia="仿宋_GB2312"/>
          <w:b/>
          <w:bCs/>
          <w:color w:val="000000"/>
          <w:szCs w:val="18"/>
        </w:rPr>
      </w:pPr>
    </w:p>
    <w:p>
      <w:pPr>
        <w:widowControl/>
        <w:jc w:val="left"/>
        <w:rPr>
          <w:rFonts w:ascii="仿宋_GB2312" w:eastAsia="仿宋_GB2312"/>
          <w:b/>
          <w:sz w:val="24"/>
        </w:rPr>
      </w:pPr>
      <w:r>
        <w:br w:type="page"/>
      </w:r>
      <w:r>
        <w:rPr>
          <w:rFonts w:hint="eastAsia" w:ascii="仿宋_GB2312" w:eastAsia="仿宋_GB2312"/>
          <w:b/>
          <w:sz w:val="24"/>
        </w:rPr>
        <w:t>实验6  二叉树及应用</w:t>
      </w:r>
    </w:p>
    <w:p>
      <w:pPr>
        <w:spacing w:line="300" w:lineRule="auto"/>
        <w:rPr>
          <w:rFonts w:ascii="仿宋_GB2312" w:eastAsia="仿宋_GB2312"/>
          <w:b/>
          <w:kern w:val="0"/>
          <w:sz w:val="24"/>
          <w:szCs w:val="19"/>
        </w:rPr>
      </w:pPr>
      <w:r>
        <w:rPr>
          <w:rFonts w:hint="eastAsia" w:ascii="仿宋_GB2312" w:eastAsia="仿宋_GB2312"/>
          <w:b/>
          <w:kern w:val="0"/>
          <w:sz w:val="24"/>
          <w:szCs w:val="19"/>
        </w:rPr>
        <w:t>一、实验目的</w:t>
      </w:r>
    </w:p>
    <w:p>
      <w:pPr>
        <w:spacing w:line="300" w:lineRule="auto"/>
        <w:ind w:firstLine="480" w:firstLineChars="200"/>
        <w:rPr>
          <w:rFonts w:eastAsia="仿宋_GB2312"/>
          <w:kern w:val="0"/>
          <w:sz w:val="24"/>
          <w:szCs w:val="19"/>
        </w:rPr>
      </w:pPr>
      <w:r>
        <w:rPr>
          <w:rFonts w:hint="eastAsia" w:eastAsia="仿宋_GB2312"/>
          <w:kern w:val="0"/>
          <w:sz w:val="24"/>
          <w:szCs w:val="19"/>
        </w:rPr>
        <w:t>本次实验的目的是熟悉树的各种物理表示方法及各种遍历方式</w:t>
      </w:r>
      <w:r>
        <w:rPr>
          <w:rFonts w:eastAsia="仿宋_GB2312"/>
          <w:kern w:val="0"/>
          <w:sz w:val="24"/>
          <w:szCs w:val="19"/>
        </w:rPr>
        <w:t xml:space="preserve"> (</w:t>
      </w:r>
      <w:r>
        <w:rPr>
          <w:rFonts w:hint="eastAsia" w:eastAsia="仿宋_GB2312"/>
          <w:kern w:val="0"/>
          <w:sz w:val="24"/>
          <w:szCs w:val="19"/>
        </w:rPr>
        <w:t>其中以二叉树为侧重点</w:t>
      </w:r>
      <w:r>
        <w:rPr>
          <w:rFonts w:eastAsia="仿宋_GB2312"/>
          <w:kern w:val="0"/>
          <w:sz w:val="24"/>
          <w:szCs w:val="19"/>
        </w:rPr>
        <w:t>)</w:t>
      </w:r>
      <w:r>
        <w:rPr>
          <w:rFonts w:hint="eastAsia" w:eastAsia="仿宋_GB2312"/>
          <w:kern w:val="0"/>
          <w:sz w:val="24"/>
          <w:szCs w:val="19"/>
        </w:rPr>
        <w:t>，了解树在计算机科学及其他工程中的应用。</w:t>
      </w:r>
    </w:p>
    <w:p>
      <w:pPr>
        <w:spacing w:line="300" w:lineRule="auto"/>
        <w:rPr>
          <w:rFonts w:ascii="黑体" w:eastAsia="仿宋_GB2312"/>
          <w:kern w:val="0"/>
          <w:sz w:val="24"/>
          <w:szCs w:val="19"/>
        </w:rPr>
      </w:pPr>
      <w:r>
        <w:rPr>
          <w:rFonts w:hint="eastAsia" w:ascii="仿宋_GB2312" w:eastAsia="仿宋_GB2312"/>
          <w:b/>
          <w:bCs/>
          <w:color w:val="000000"/>
          <w:sz w:val="24"/>
        </w:rPr>
        <w:t>二、</w:t>
      </w:r>
      <w:r>
        <w:rPr>
          <w:rFonts w:hint="eastAsia" w:ascii="黑体" w:eastAsia="仿宋_GB2312"/>
          <w:b/>
          <w:kern w:val="0"/>
          <w:sz w:val="24"/>
          <w:szCs w:val="19"/>
        </w:rPr>
        <w:t>实验内容</w:t>
      </w:r>
    </w:p>
    <w:p>
      <w:pPr>
        <w:spacing w:line="300" w:lineRule="auto"/>
        <w:rPr>
          <w:rFonts w:eastAsia="仿宋_GB2312"/>
          <w:kern w:val="0"/>
          <w:sz w:val="24"/>
          <w:szCs w:val="19"/>
        </w:rPr>
      </w:pPr>
      <w:r>
        <w:rPr>
          <w:rFonts w:eastAsia="仿宋_GB2312"/>
          <w:kern w:val="0"/>
          <w:sz w:val="24"/>
          <w:szCs w:val="19"/>
        </w:rPr>
        <w:t>1</w:t>
      </w:r>
      <w:r>
        <w:rPr>
          <w:rFonts w:hint="eastAsia" w:eastAsia="仿宋_GB2312"/>
          <w:kern w:val="0"/>
          <w:sz w:val="24"/>
          <w:szCs w:val="19"/>
        </w:rPr>
        <w:t>.创建二叉树。</w:t>
      </w:r>
    </w:p>
    <w:p>
      <w:pPr>
        <w:spacing w:line="300" w:lineRule="auto"/>
        <w:rPr>
          <w:rFonts w:eastAsia="仿宋_GB2312"/>
          <w:kern w:val="0"/>
          <w:sz w:val="24"/>
          <w:szCs w:val="19"/>
        </w:rPr>
      </w:pPr>
      <w:r>
        <w:rPr>
          <w:rFonts w:eastAsia="仿宋_GB2312"/>
          <w:kern w:val="0"/>
          <w:sz w:val="24"/>
          <w:szCs w:val="19"/>
        </w:rPr>
        <w:t>2</w:t>
      </w:r>
      <w:r>
        <w:rPr>
          <w:rFonts w:hint="eastAsia" w:eastAsia="仿宋_GB2312"/>
          <w:kern w:val="0"/>
          <w:sz w:val="24"/>
          <w:szCs w:val="19"/>
        </w:rPr>
        <w:t>.中序遍历二叉树。</w:t>
      </w:r>
      <w:r>
        <w:rPr>
          <w:rFonts w:eastAsia="仿宋_GB2312"/>
          <w:kern w:val="0"/>
          <w:sz w:val="24"/>
          <w:szCs w:val="19"/>
        </w:rPr>
        <w:t xml:space="preserve"> (</w:t>
      </w:r>
      <w:r>
        <w:rPr>
          <w:rFonts w:hint="eastAsia" w:eastAsia="仿宋_GB2312"/>
          <w:kern w:val="0"/>
          <w:sz w:val="24"/>
          <w:szCs w:val="19"/>
        </w:rPr>
        <w:t>递归和非递归形式</w:t>
      </w:r>
      <w:r>
        <w:rPr>
          <w:rFonts w:eastAsia="仿宋_GB2312"/>
          <w:kern w:val="0"/>
          <w:sz w:val="24"/>
          <w:szCs w:val="19"/>
        </w:rPr>
        <w:t>)</w:t>
      </w:r>
    </w:p>
    <w:p>
      <w:pPr>
        <w:spacing w:line="300" w:lineRule="auto"/>
        <w:rPr>
          <w:rFonts w:eastAsia="仿宋_GB2312"/>
          <w:kern w:val="0"/>
          <w:sz w:val="24"/>
          <w:szCs w:val="19"/>
        </w:rPr>
      </w:pPr>
      <w:r>
        <w:rPr>
          <w:rFonts w:eastAsia="仿宋_GB2312"/>
          <w:kern w:val="0"/>
          <w:sz w:val="24"/>
          <w:szCs w:val="19"/>
        </w:rPr>
        <w:t>3</w:t>
      </w:r>
      <w:r>
        <w:rPr>
          <w:rFonts w:hint="eastAsia" w:eastAsia="仿宋_GB2312"/>
          <w:kern w:val="0"/>
          <w:sz w:val="24"/>
          <w:szCs w:val="19"/>
        </w:rPr>
        <w:t>.中序线索二叉树的建立和遍历。</w:t>
      </w:r>
    </w:p>
    <w:p>
      <w:pPr>
        <w:spacing w:line="300" w:lineRule="auto"/>
        <w:rPr>
          <w:rFonts w:eastAsia="仿宋_GB2312"/>
          <w:kern w:val="0"/>
          <w:sz w:val="24"/>
        </w:rPr>
      </w:pPr>
      <w:r>
        <w:rPr>
          <w:rFonts w:eastAsia="仿宋_GB2312"/>
          <w:kern w:val="0"/>
          <w:sz w:val="24"/>
          <w:szCs w:val="19"/>
        </w:rPr>
        <w:t>4</w:t>
      </w:r>
      <w:r>
        <w:rPr>
          <w:rFonts w:hint="eastAsia" w:eastAsia="仿宋_GB2312"/>
          <w:kern w:val="0"/>
          <w:sz w:val="24"/>
          <w:szCs w:val="19"/>
        </w:rPr>
        <w:t>.赫夫曼树和赫夫曼树编码。</w:t>
      </w:r>
    </w:p>
    <w:p>
      <w:pPr>
        <w:spacing w:line="300" w:lineRule="auto"/>
        <w:rPr>
          <w:rFonts w:hint="eastAsia" w:ascii="仿宋_GB2312" w:eastAsia="仿宋_GB2312"/>
          <w:color w:val="000000"/>
          <w:sz w:val="24"/>
          <w:lang w:val="en-US" w:eastAsia="zh-CN"/>
        </w:rPr>
      </w:pPr>
      <w:r>
        <w:rPr>
          <w:rFonts w:hint="eastAsia" w:ascii="黑体" w:eastAsia="仿宋_GB2312"/>
          <w:kern w:val="0"/>
          <w:sz w:val="24"/>
          <w:szCs w:val="19"/>
        </w:rPr>
        <w:t>三、</w:t>
      </w:r>
      <w:r>
        <w:rPr>
          <w:rFonts w:ascii="仿宋_GB2312" w:eastAsia="仿宋_GB2312"/>
          <w:b/>
          <w:bCs/>
          <w:color w:val="000000"/>
          <w:sz w:val="24"/>
        </w:rPr>
        <w:t>实验要求</w:t>
      </w:r>
      <w:r>
        <w:rPr>
          <w:rFonts w:ascii="仿宋_GB2312" w:eastAsia="仿宋_GB2312"/>
          <w:color w:val="000000"/>
          <w:sz w:val="24"/>
        </w:rPr>
        <w:br w:type="textWrapping"/>
      </w:r>
      <w:r>
        <w:rPr>
          <w:rFonts w:hint="default" w:ascii="仿宋_GB2312" w:eastAsia="仿宋_GB2312"/>
          <w:b/>
          <w:bCs/>
          <w:color w:val="000000"/>
          <w:sz w:val="24"/>
          <w:lang w:val="en-US" w:eastAsia="zh-CN"/>
        </w:rPr>
        <w:t>”</w:t>
      </w:r>
      <w:r>
        <w:rPr>
          <w:rFonts w:hint="eastAsia" w:ascii="仿宋_GB2312" w:eastAsia="仿宋_GB2312"/>
          <w:b/>
          <w:bCs/>
          <w:color w:val="000000"/>
          <w:sz w:val="24"/>
          <w:lang w:val="en-US" w:eastAsia="zh-CN"/>
        </w:rPr>
        <w:t>head.h</w:t>
      </w:r>
      <w:r>
        <w:rPr>
          <w:rFonts w:hint="default" w:ascii="仿宋_GB2312" w:eastAsia="仿宋_GB2312"/>
          <w:b/>
          <w:bCs/>
          <w:color w:val="000000"/>
          <w:sz w:val="24"/>
          <w:lang w:val="en-US" w:eastAsia="zh-CN"/>
        </w:rPr>
        <w:t>”</w:t>
      </w:r>
      <w:r>
        <w:rPr>
          <w:rFonts w:hint="eastAsia" w:ascii="仿宋_GB2312" w:eastAsia="仿宋_GB2312"/>
          <w:b/>
          <w:bCs/>
          <w:color w:val="000000"/>
          <w:sz w:val="24"/>
          <w:lang w:val="en-US" w:eastAsia="zh-CN"/>
        </w:rPr>
        <w:t>头文件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"stdio.h"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"malloc.h"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"iostream"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BiTNode</w:t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BiTNode</w:t>
      </w:r>
      <w:r>
        <w:rPr>
          <w:rFonts w:hint="eastAsia" w:ascii="新宋体" w:hAnsi="新宋体" w:eastAsia="新宋体"/>
          <w:color w:val="000000"/>
          <w:sz w:val="19"/>
        </w:rPr>
        <w:t>* Lchild, * Rchild;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BiTNode</w:t>
      </w:r>
      <w:r>
        <w:rPr>
          <w:rFonts w:hint="eastAsia" w:ascii="新宋体" w:hAnsi="新宋体" w:eastAsia="新宋体"/>
          <w:color w:val="000000"/>
          <w:sz w:val="19"/>
        </w:rPr>
        <w:t xml:space="preserve"> ,*</w:t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NewTree(</w:t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/////初始化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InsertTree(</w:t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//////树的元素输入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ShowTree(</w:t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///////树中元素的打印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cengci(</w:t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* 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, * </w:t>
      </w:r>
      <w:r>
        <w:rPr>
          <w:rFonts w:hint="eastAsia" w:ascii="新宋体" w:hAnsi="新宋体" w:eastAsia="新宋体"/>
          <w:color w:val="2B91AF"/>
          <w:sz w:val="19"/>
        </w:rPr>
        <w:t>QueuePtr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QueuePtr</w:t>
      </w:r>
      <w:r>
        <w:rPr>
          <w:rFonts w:hint="eastAsia" w:ascii="新宋体" w:hAnsi="新宋体" w:eastAsia="新宋体"/>
          <w:color w:val="000000"/>
          <w:sz w:val="19"/>
        </w:rPr>
        <w:t xml:space="preserve"> 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QueuePtr</w:t>
      </w:r>
      <w:r>
        <w:rPr>
          <w:rFonts w:hint="eastAsia" w:ascii="新宋体" w:hAnsi="新宋体" w:eastAsia="新宋体"/>
          <w:color w:val="000000"/>
          <w:sz w:val="19"/>
        </w:rPr>
        <w:t xml:space="preserve"> rear;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Queue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InitQueue(</w:t>
      </w:r>
      <w:r>
        <w:rPr>
          <w:rFonts w:hint="eastAsia" w:ascii="新宋体" w:hAnsi="新宋体" w:eastAsia="新宋体"/>
          <w:color w:val="2B91AF"/>
          <w:sz w:val="19"/>
        </w:rPr>
        <w:t>Queue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//////初始化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EnQueue(</w:t>
      </w:r>
      <w:r>
        <w:rPr>
          <w:rFonts w:hint="eastAsia" w:ascii="新宋体" w:hAnsi="新宋体" w:eastAsia="新宋体"/>
          <w:color w:val="2B91AF"/>
          <w:sz w:val="19"/>
        </w:rPr>
        <w:t>Queue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/////入队操作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DeQueue(</w:t>
      </w:r>
      <w:r>
        <w:rPr>
          <w:rFonts w:hint="eastAsia" w:ascii="新宋体" w:hAnsi="新宋体" w:eastAsia="新宋体"/>
          <w:color w:val="2B91AF"/>
          <w:sz w:val="19"/>
        </w:rPr>
        <w:t>Queue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//////出队操作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QueueEmpty(</w:t>
      </w:r>
      <w:r>
        <w:rPr>
          <w:rFonts w:hint="eastAsia" w:ascii="新宋体" w:hAnsi="新宋体" w:eastAsia="新宋体"/>
          <w:color w:val="2B91AF"/>
          <w:sz w:val="19"/>
        </w:rPr>
        <w:t>Queue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Elemtype1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PointerType</w:t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2F4F4F"/>
          <w:sz w:val="19"/>
        </w:rPr>
        <w:t>Link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THread</w:t>
      </w: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BiThrNode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Elemtype1</w:t>
      </w:r>
      <w:r>
        <w:rPr>
          <w:rFonts w:hint="eastAsia" w:ascii="新宋体" w:hAnsi="新宋体" w:eastAsia="新宋体"/>
          <w:color w:val="000000"/>
          <w:sz w:val="19"/>
        </w:rPr>
        <w:t xml:space="preserve">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BiThrNode</w:t>
      </w:r>
      <w:r>
        <w:rPr>
          <w:rFonts w:hint="eastAsia" w:ascii="新宋体" w:hAnsi="新宋体" w:eastAsia="新宋体"/>
          <w:color w:val="000000"/>
          <w:sz w:val="19"/>
        </w:rPr>
        <w:t xml:space="preserve">* Lchild, * Rchild;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PointerType</w:t>
      </w:r>
      <w:r>
        <w:rPr>
          <w:rFonts w:hint="eastAsia" w:ascii="新宋体" w:hAnsi="新宋体" w:eastAsia="新宋体"/>
          <w:color w:val="000000"/>
          <w:sz w:val="19"/>
        </w:rPr>
        <w:t xml:space="preserve"> LTag, RTag;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BiThrNode</w:t>
      </w:r>
      <w:r>
        <w:rPr>
          <w:rFonts w:hint="eastAsia" w:ascii="新宋体" w:hAnsi="新宋体" w:eastAsia="新宋体"/>
          <w:color w:val="000000"/>
          <w:sz w:val="19"/>
        </w:rPr>
        <w:t>,*</w:t>
      </w:r>
      <w:r>
        <w:rPr>
          <w:rFonts w:hint="eastAsia" w:ascii="新宋体" w:hAnsi="新宋体" w:eastAsia="新宋体"/>
          <w:color w:val="2B91AF"/>
          <w:sz w:val="19"/>
        </w:rPr>
        <w:t>BiThrTree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BiThrTree</w:t>
      </w:r>
      <w:r>
        <w:rPr>
          <w:rFonts w:hint="eastAsia" w:ascii="新宋体" w:hAnsi="新宋体" w:eastAsia="新宋体"/>
          <w:color w:val="000000"/>
          <w:sz w:val="19"/>
        </w:rPr>
        <w:t xml:space="preserve"> Insert_BiTHrTree(</w:t>
      </w:r>
      <w:r>
        <w:rPr>
          <w:rFonts w:hint="eastAsia" w:ascii="新宋体" w:hAnsi="新宋体" w:eastAsia="新宋体"/>
          <w:color w:val="2B91AF"/>
          <w:sz w:val="19"/>
        </w:rPr>
        <w:t>BiThrTree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Print_BiTHrTree(</w:t>
      </w:r>
      <w:r>
        <w:rPr>
          <w:rFonts w:hint="eastAsia" w:ascii="新宋体" w:hAnsi="新宋体" w:eastAsia="新宋体"/>
          <w:color w:val="2B91AF"/>
          <w:sz w:val="19"/>
        </w:rPr>
        <w:t>BiThrTree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6400"/>
          <w:sz w:val="19"/>
        </w:rPr>
        <w:t>///打印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InThreading(</w:t>
      </w:r>
      <w:r>
        <w:rPr>
          <w:rFonts w:hint="eastAsia" w:ascii="新宋体" w:hAnsi="新宋体" w:eastAsia="新宋体"/>
          <w:color w:val="2B91AF"/>
          <w:sz w:val="19"/>
        </w:rPr>
        <w:t>BiThrTree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BiThrTree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pre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InOrderThreading(</w:t>
      </w:r>
      <w:r>
        <w:rPr>
          <w:rFonts w:hint="eastAsia" w:ascii="新宋体" w:hAnsi="新宋体" w:eastAsia="新宋体"/>
          <w:color w:val="2B91AF"/>
          <w:sz w:val="19"/>
        </w:rPr>
        <w:t>BiThrTree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head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BiThrTree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read(</w:t>
      </w:r>
      <w:r>
        <w:rPr>
          <w:rFonts w:hint="eastAsia" w:ascii="新宋体" w:hAnsi="新宋体" w:eastAsia="新宋体"/>
          <w:color w:val="2B91AF"/>
          <w:sz w:val="19"/>
        </w:rPr>
        <w:t>BiThrTree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weight;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Parent;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Lchild;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2B91AF"/>
          <w:sz w:val="19"/>
        </w:rPr>
        <w:t>THNode</w:t>
      </w:r>
      <w:r>
        <w:rPr>
          <w:rFonts w:hint="eastAsia" w:ascii="新宋体" w:hAnsi="新宋体" w:eastAsia="新宋体"/>
          <w:color w:val="000000"/>
          <w:sz w:val="19"/>
        </w:rPr>
        <w:t>,*</w:t>
      </w:r>
      <w:r>
        <w:rPr>
          <w:rFonts w:hint="eastAsia" w:ascii="新宋体" w:hAnsi="新宋体" w:eastAsia="新宋体"/>
          <w:color w:val="2B91AF"/>
          <w:sz w:val="19"/>
        </w:rPr>
        <w:t>HuffmanTree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typedef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** </w:t>
      </w:r>
      <w:r>
        <w:rPr>
          <w:rFonts w:hint="eastAsia" w:ascii="新宋体" w:hAnsi="新宋体" w:eastAsia="新宋体"/>
          <w:color w:val="2B91AF"/>
          <w:sz w:val="19"/>
        </w:rPr>
        <w:t>HuffmanNode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Compare(</w:t>
      </w:r>
      <w:r>
        <w:rPr>
          <w:rFonts w:hint="eastAsia" w:ascii="新宋体" w:hAnsi="新宋体" w:eastAsia="新宋体"/>
          <w:color w:val="2B91AF"/>
          <w:sz w:val="19"/>
        </w:rPr>
        <w:t>HuffmanTree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//////比较出两个最小值</w:t>
      </w:r>
    </w:p>
    <w:p>
      <w:pPr>
        <w:spacing w:line="300" w:lineRule="auto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CreateHuffmanTree(</w:t>
      </w:r>
      <w:r>
        <w:rPr>
          <w:rFonts w:hint="eastAsia" w:ascii="新宋体" w:hAnsi="新宋体" w:eastAsia="新宋体"/>
          <w:color w:val="2B91AF"/>
          <w:sz w:val="19"/>
        </w:rPr>
        <w:t>HuffmanTree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ht</w:t>
      </w:r>
      <w:r>
        <w:rPr>
          <w:rFonts w:hint="eastAsia" w:ascii="新宋体" w:hAnsi="新宋体" w:eastAsia="新宋体"/>
          <w:color w:val="000000"/>
          <w:sz w:val="19"/>
        </w:rPr>
        <w:t xml:space="preserve">, 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w</w:t>
      </w:r>
      <w:r>
        <w:rPr>
          <w:rFonts w:hint="eastAsia" w:ascii="新宋体" w:hAnsi="新宋体" w:eastAsia="新宋体"/>
          <w:color w:val="000000"/>
          <w:sz w:val="19"/>
        </w:rPr>
        <w:t>);</w:t>
      </w:r>
      <w:r>
        <w:rPr>
          <w:rFonts w:hint="eastAsia" w:ascii="新宋体" w:hAnsi="新宋体" w:eastAsia="新宋体"/>
          <w:color w:val="008000"/>
          <w:sz w:val="19"/>
        </w:rPr>
        <w:t>///////哈夫曼树的建立及编码实现</w:t>
      </w:r>
    </w:p>
    <w:p>
      <w:pPr>
        <w:spacing w:line="300" w:lineRule="auto"/>
        <w:rPr>
          <w:rFonts w:hint="eastAsia" w:ascii="新宋体" w:hAnsi="新宋体" w:eastAsia="新宋体"/>
          <w:color w:val="008000"/>
          <w:sz w:val="19"/>
        </w:rPr>
      </w:pPr>
    </w:p>
    <w:p>
      <w:pPr>
        <w:spacing w:line="300" w:lineRule="auto"/>
        <w:rPr>
          <w:rFonts w:hint="eastAsia" w:ascii="新宋体" w:hAnsi="新宋体" w:eastAsia="新宋体"/>
          <w:b/>
          <w:bCs/>
          <w:color w:val="008000"/>
          <w:sz w:val="19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8000"/>
          <w:sz w:val="19"/>
          <w:lang w:val="en-US" w:eastAsia="zh-CN"/>
        </w:rPr>
        <w:t>“</w:t>
      </w:r>
      <w:r>
        <w:rPr>
          <w:rFonts w:hint="default" w:ascii="新宋体" w:hAnsi="新宋体" w:eastAsia="新宋体"/>
          <w:b/>
          <w:bCs/>
          <w:color w:val="008000"/>
          <w:sz w:val="19"/>
          <w:lang w:val="en-US" w:eastAsia="zh-CN"/>
        </w:rPr>
        <w:t>BiTHrNode.cpp”</w:t>
      </w:r>
      <w:r>
        <w:rPr>
          <w:rFonts w:hint="eastAsia" w:ascii="新宋体" w:hAnsi="新宋体" w:eastAsia="新宋体"/>
          <w:b/>
          <w:bCs/>
          <w:color w:val="008000"/>
          <w:sz w:val="19"/>
          <w:lang w:val="en-US" w:eastAsia="zh-CN"/>
        </w:rPr>
        <w:t xml:space="preserve"> 二叉树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"head.h"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BiThrTree</w:t>
      </w:r>
      <w:r>
        <w:rPr>
          <w:rFonts w:hint="eastAsia" w:ascii="新宋体" w:hAnsi="新宋体" w:eastAsia="新宋体"/>
          <w:color w:val="000000"/>
          <w:sz w:val="19"/>
        </w:rPr>
        <w:t xml:space="preserve"> Insert_BiTHrTree(</w:t>
      </w:r>
      <w:r>
        <w:rPr>
          <w:rFonts w:hint="eastAsia" w:ascii="新宋体" w:hAnsi="新宋体" w:eastAsia="新宋体"/>
          <w:color w:val="2B91AF"/>
          <w:sz w:val="19"/>
        </w:rPr>
        <w:t>BiThrTree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 = getchar();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 = (</w:t>
      </w:r>
      <w:r>
        <w:rPr>
          <w:rFonts w:hint="eastAsia" w:ascii="新宋体" w:hAnsi="新宋体" w:eastAsia="新宋体"/>
          <w:color w:val="2B91AF"/>
          <w:sz w:val="19"/>
        </w:rPr>
        <w:t>BiThrTree</w:t>
      </w:r>
      <w:r>
        <w:rPr>
          <w:rFonts w:hint="eastAsia" w:ascii="新宋体" w:hAnsi="新宋体" w:eastAsia="新宋体"/>
          <w:color w:val="000000"/>
          <w:sz w:val="19"/>
        </w:rPr>
        <w:t>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BiThrNode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(ch != </w:t>
      </w:r>
      <w:r>
        <w:rPr>
          <w:rFonts w:hint="eastAsia" w:ascii="新宋体" w:hAnsi="新宋体" w:eastAsia="新宋体"/>
          <w:color w:val="A31515"/>
          <w:sz w:val="19"/>
        </w:rPr>
        <w:t>'#'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-&gt;data = ch;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-&gt;LTag =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-&gt;RTag = </w:t>
      </w:r>
      <w:r>
        <w:rPr>
          <w:rFonts w:hint="eastAsia" w:ascii="新宋体" w:hAnsi="新宋体" w:eastAsia="新宋体"/>
          <w:color w:val="2F4F4F"/>
          <w:sz w:val="19"/>
        </w:rPr>
        <w:t>Link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-&gt;Lchild = Insert_BiTHrTree(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-&gt;Lchild);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-&gt;Rchild = Insert_BiTHrTree(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-&gt;Rchild);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Print_BiTHrTree(</w:t>
      </w:r>
      <w:r>
        <w:rPr>
          <w:rFonts w:hint="eastAsia" w:ascii="新宋体" w:hAnsi="新宋体" w:eastAsia="新宋体"/>
          <w:color w:val="2B91AF"/>
          <w:sz w:val="19"/>
        </w:rPr>
        <w:t>BiThrTree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Print_BiTHrTree(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-&gt;Lchild);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Print_BiTHrTree(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-&gt;Rchild);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InThreading(</w:t>
      </w:r>
      <w:r>
        <w:rPr>
          <w:rFonts w:hint="eastAsia" w:ascii="新宋体" w:hAnsi="新宋体" w:eastAsia="新宋体"/>
          <w:color w:val="2B91AF"/>
          <w:sz w:val="19"/>
        </w:rPr>
        <w:t>BiThrTree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BiThrTree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pre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InThreading(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-&gt;Lchild, </w:t>
      </w:r>
      <w:r>
        <w:rPr>
          <w:rFonts w:hint="eastAsia" w:ascii="新宋体" w:hAnsi="新宋体" w:eastAsia="新宋体"/>
          <w:color w:val="808080"/>
          <w:sz w:val="19"/>
        </w:rPr>
        <w:t>pre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-&gt;Lchild))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-&gt;LTag = </w:t>
      </w:r>
      <w:r>
        <w:rPr>
          <w:rFonts w:hint="eastAsia" w:ascii="新宋体" w:hAnsi="新宋体" w:eastAsia="新宋体"/>
          <w:color w:val="2F4F4F"/>
          <w:sz w:val="19"/>
        </w:rPr>
        <w:t>THread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-&gt;Lchild = </w:t>
      </w:r>
      <w:r>
        <w:rPr>
          <w:rFonts w:hint="eastAsia" w:ascii="新宋体" w:hAnsi="新宋体" w:eastAsia="新宋体"/>
          <w:color w:val="808080"/>
          <w:sz w:val="19"/>
        </w:rPr>
        <w:t>pre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(!(</w:t>
      </w:r>
      <w:r>
        <w:rPr>
          <w:rFonts w:hint="eastAsia" w:ascii="新宋体" w:hAnsi="新宋体" w:eastAsia="新宋体"/>
          <w:color w:val="808080"/>
          <w:sz w:val="19"/>
        </w:rPr>
        <w:t>pre</w:t>
      </w:r>
      <w:r>
        <w:rPr>
          <w:rFonts w:hint="eastAsia" w:ascii="新宋体" w:hAnsi="新宋体" w:eastAsia="新宋体"/>
          <w:color w:val="000000"/>
          <w:sz w:val="19"/>
        </w:rPr>
        <w:t>-&gt;Rchild))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pre</w:t>
      </w:r>
      <w:r>
        <w:rPr>
          <w:rFonts w:hint="eastAsia" w:ascii="新宋体" w:hAnsi="新宋体" w:eastAsia="新宋体"/>
          <w:color w:val="000000"/>
          <w:sz w:val="19"/>
        </w:rPr>
        <w:t xml:space="preserve">-&gt;RTag = </w:t>
      </w:r>
      <w:r>
        <w:rPr>
          <w:rFonts w:hint="eastAsia" w:ascii="新宋体" w:hAnsi="新宋体" w:eastAsia="新宋体"/>
          <w:color w:val="2F4F4F"/>
          <w:sz w:val="19"/>
        </w:rPr>
        <w:t>THread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pre</w:t>
      </w:r>
      <w:r>
        <w:rPr>
          <w:rFonts w:hint="eastAsia" w:ascii="新宋体" w:hAnsi="新宋体" w:eastAsia="新宋体"/>
          <w:color w:val="000000"/>
          <w:sz w:val="19"/>
        </w:rPr>
        <w:t xml:space="preserve">-&gt;Rchild =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pre</w:t>
      </w:r>
      <w:r>
        <w:rPr>
          <w:rFonts w:hint="eastAsia" w:ascii="新宋体" w:hAnsi="新宋体" w:eastAsia="新宋体"/>
          <w:color w:val="000000"/>
          <w:sz w:val="19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InThreading(</w:t>
      </w:r>
      <w:r>
        <w:rPr>
          <w:rFonts w:hint="eastAsia" w:ascii="新宋体" w:hAnsi="新宋体" w:eastAsia="新宋体"/>
          <w:color w:val="808080"/>
          <w:sz w:val="19"/>
        </w:rPr>
        <w:t>p</w:t>
      </w:r>
      <w:r>
        <w:rPr>
          <w:rFonts w:hint="eastAsia" w:ascii="新宋体" w:hAnsi="新宋体" w:eastAsia="新宋体"/>
          <w:color w:val="000000"/>
          <w:sz w:val="19"/>
        </w:rPr>
        <w:t xml:space="preserve">-&gt;Rchild, </w:t>
      </w:r>
      <w:r>
        <w:rPr>
          <w:rFonts w:hint="eastAsia" w:ascii="新宋体" w:hAnsi="新宋体" w:eastAsia="新宋体"/>
          <w:color w:val="808080"/>
          <w:sz w:val="19"/>
        </w:rPr>
        <w:t>pre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InOrderThreading(</w:t>
      </w:r>
      <w:r>
        <w:rPr>
          <w:rFonts w:hint="eastAsia" w:ascii="新宋体" w:hAnsi="新宋体" w:eastAsia="新宋体"/>
          <w:color w:val="2B91AF"/>
          <w:sz w:val="19"/>
        </w:rPr>
        <w:t>BiThrTree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head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BiThrTree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BiThrTree</w:t>
      </w:r>
      <w:r>
        <w:rPr>
          <w:rFonts w:hint="eastAsia" w:ascii="新宋体" w:hAnsi="新宋体" w:eastAsia="新宋体"/>
          <w:color w:val="000000"/>
          <w:sz w:val="19"/>
        </w:rPr>
        <w:t xml:space="preserve"> pre;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head</w:t>
      </w:r>
      <w:r>
        <w:rPr>
          <w:rFonts w:hint="eastAsia" w:ascii="新宋体" w:hAnsi="新宋体" w:eastAsia="新宋体"/>
          <w:color w:val="000000"/>
          <w:sz w:val="19"/>
        </w:rPr>
        <w:t xml:space="preserve"> = (</w:t>
      </w:r>
      <w:r>
        <w:rPr>
          <w:rFonts w:hint="eastAsia" w:ascii="新宋体" w:hAnsi="新宋体" w:eastAsia="新宋体"/>
          <w:color w:val="2B91AF"/>
          <w:sz w:val="19"/>
        </w:rPr>
        <w:t>BiThrTree</w:t>
      </w:r>
      <w:r>
        <w:rPr>
          <w:rFonts w:hint="eastAsia" w:ascii="新宋体" w:hAnsi="新宋体" w:eastAsia="新宋体"/>
          <w:color w:val="000000"/>
          <w:sz w:val="19"/>
        </w:rPr>
        <w:t>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BiThrNode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pre = </w:t>
      </w:r>
      <w:r>
        <w:rPr>
          <w:rFonts w:hint="eastAsia" w:ascii="新宋体" w:hAnsi="新宋体" w:eastAsia="新宋体"/>
          <w:color w:val="808080"/>
          <w:sz w:val="19"/>
        </w:rPr>
        <w:t>head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head</w:t>
      </w:r>
      <w:r>
        <w:rPr>
          <w:rFonts w:hint="eastAsia" w:ascii="新宋体" w:hAnsi="新宋体" w:eastAsia="新宋体"/>
          <w:color w:val="000000"/>
          <w:sz w:val="19"/>
        </w:rPr>
        <w:t xml:space="preserve">-&gt;LTag = </w:t>
      </w:r>
      <w:r>
        <w:rPr>
          <w:rFonts w:hint="eastAsia" w:ascii="新宋体" w:hAnsi="新宋体" w:eastAsia="新宋体"/>
          <w:color w:val="2F4F4F"/>
          <w:sz w:val="19"/>
        </w:rPr>
        <w:t>Link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head</w:t>
      </w:r>
      <w:r>
        <w:rPr>
          <w:rFonts w:hint="eastAsia" w:ascii="新宋体" w:hAnsi="新宋体" w:eastAsia="新宋体"/>
          <w:color w:val="000000"/>
          <w:sz w:val="19"/>
        </w:rPr>
        <w:t xml:space="preserve">-&gt;RTag = </w:t>
      </w:r>
      <w:r>
        <w:rPr>
          <w:rFonts w:hint="eastAsia" w:ascii="新宋体" w:hAnsi="新宋体" w:eastAsia="新宋体"/>
          <w:color w:val="2F4F4F"/>
          <w:sz w:val="19"/>
        </w:rPr>
        <w:t>THread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head</w:t>
      </w:r>
      <w:r>
        <w:rPr>
          <w:rFonts w:hint="eastAsia" w:ascii="新宋体" w:hAnsi="新宋体" w:eastAsia="新宋体"/>
          <w:color w:val="000000"/>
          <w:sz w:val="19"/>
        </w:rPr>
        <w:t xml:space="preserve">-&gt;Rchild = </w:t>
      </w:r>
      <w:r>
        <w:rPr>
          <w:rFonts w:hint="eastAsia" w:ascii="新宋体" w:hAnsi="新宋体" w:eastAsia="新宋体"/>
          <w:color w:val="808080"/>
          <w:sz w:val="19"/>
        </w:rPr>
        <w:t>head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head</w:t>
      </w:r>
      <w:r>
        <w:rPr>
          <w:rFonts w:hint="eastAsia" w:ascii="新宋体" w:hAnsi="新宋体" w:eastAsia="新宋体"/>
          <w:color w:val="000000"/>
          <w:sz w:val="19"/>
        </w:rPr>
        <w:t xml:space="preserve">-&gt;Lchild = </w:t>
      </w:r>
      <w:r>
        <w:rPr>
          <w:rFonts w:hint="eastAsia" w:ascii="新宋体" w:hAnsi="新宋体" w:eastAsia="新宋体"/>
          <w:color w:val="808080"/>
          <w:sz w:val="19"/>
        </w:rPr>
        <w:t>head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head</w:t>
      </w:r>
      <w:r>
        <w:rPr>
          <w:rFonts w:hint="eastAsia" w:ascii="新宋体" w:hAnsi="新宋体" w:eastAsia="新宋体"/>
          <w:color w:val="000000"/>
          <w:sz w:val="19"/>
        </w:rPr>
        <w:t xml:space="preserve">-&gt;Lchild =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InThreading(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, pre);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pre-&gt;RTag = </w:t>
      </w:r>
      <w:r>
        <w:rPr>
          <w:rFonts w:hint="eastAsia" w:ascii="新宋体" w:hAnsi="新宋体" w:eastAsia="新宋体"/>
          <w:color w:val="2F4F4F"/>
          <w:sz w:val="19"/>
        </w:rPr>
        <w:t>THread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pre-&gt;Rchild = </w:t>
      </w:r>
      <w:r>
        <w:rPr>
          <w:rFonts w:hint="eastAsia" w:ascii="新宋体" w:hAnsi="新宋体" w:eastAsia="新宋体"/>
          <w:color w:val="808080"/>
          <w:sz w:val="19"/>
        </w:rPr>
        <w:t>head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head</w:t>
      </w:r>
      <w:r>
        <w:rPr>
          <w:rFonts w:hint="eastAsia" w:ascii="新宋体" w:hAnsi="新宋体" w:eastAsia="新宋体"/>
          <w:color w:val="000000"/>
          <w:sz w:val="19"/>
        </w:rPr>
        <w:t>-&gt;Rchild = pre;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read(</w:t>
      </w:r>
      <w:r>
        <w:rPr>
          <w:rFonts w:hint="eastAsia" w:ascii="新宋体" w:hAnsi="新宋体" w:eastAsia="新宋体"/>
          <w:color w:val="2B91AF"/>
          <w:sz w:val="19"/>
        </w:rPr>
        <w:t>BiThrTree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BiThrTree</w:t>
      </w:r>
      <w:r>
        <w:rPr>
          <w:rFonts w:hint="eastAsia" w:ascii="新宋体" w:hAnsi="新宋体" w:eastAsia="新宋体"/>
          <w:color w:val="000000"/>
          <w:sz w:val="19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 =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-&gt;Rchild;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(p !=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(p-&gt;LTag == </w:t>
      </w:r>
      <w:r>
        <w:rPr>
          <w:rFonts w:hint="eastAsia" w:ascii="新宋体" w:hAnsi="新宋体" w:eastAsia="新宋体"/>
          <w:color w:val="2F4F4F"/>
          <w:sz w:val="19"/>
        </w:rPr>
        <w:t>THread</w:t>
      </w:r>
      <w:r>
        <w:rPr>
          <w:rFonts w:hint="eastAsia" w:ascii="新宋体" w:hAnsi="新宋体" w:eastAsia="新宋体"/>
          <w:color w:val="000000"/>
          <w:sz w:val="19"/>
        </w:rPr>
        <w:t xml:space="preserve"> &amp;&amp; p-&gt;Lchild !=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p-&gt;Lchild;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>(p!=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(p-&gt;LTag == </w:t>
      </w:r>
      <w:r>
        <w:rPr>
          <w:rFonts w:hint="eastAsia" w:ascii="新宋体" w:hAnsi="新宋体" w:eastAsia="新宋体"/>
          <w:color w:val="2F4F4F"/>
          <w:sz w:val="19"/>
        </w:rPr>
        <w:t>THread</w:t>
      </w:r>
      <w:r>
        <w:rPr>
          <w:rFonts w:hint="eastAsia" w:ascii="新宋体" w:hAnsi="新宋体" w:eastAsia="新宋体"/>
          <w:color w:val="000000"/>
          <w:sz w:val="19"/>
        </w:rPr>
        <w:t xml:space="preserve"> &amp;&amp; p-&gt;Lchild ==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(p-&gt;LTag == </w:t>
      </w:r>
      <w:r>
        <w:rPr>
          <w:rFonts w:hint="eastAsia" w:ascii="新宋体" w:hAnsi="新宋体" w:eastAsia="新宋体"/>
          <w:color w:val="2F4F4F"/>
          <w:sz w:val="19"/>
        </w:rPr>
        <w:t>Link</w:t>
      </w:r>
      <w:r>
        <w:rPr>
          <w:rFonts w:hint="eastAsia" w:ascii="新宋体" w:hAnsi="新宋体" w:eastAsia="新宋体"/>
          <w:color w:val="000000"/>
          <w:sz w:val="19"/>
        </w:rPr>
        <w:t xml:space="preserve"> &amp;&amp;p-&gt;Lchild!=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p=p-&gt;Lchild;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(p-&gt;RTag==</w:t>
      </w:r>
      <w:r>
        <w:rPr>
          <w:rFonts w:hint="eastAsia" w:ascii="新宋体" w:hAnsi="新宋体" w:eastAsia="新宋体"/>
          <w:color w:val="2F4F4F"/>
          <w:sz w:val="19"/>
        </w:rPr>
        <w:t>Link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 = p-&gt;Rchild;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BiTree.cpp</w:t>
      </w:r>
      <w:r>
        <w:rPr>
          <w:rFonts w:hint="default" w:ascii="新宋体" w:hAnsi="新宋体" w:eastAsia="新宋体"/>
          <w:color w:val="000000"/>
          <w:sz w:val="19"/>
          <w:lang w:val="en-US"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二叉树的遍历及线索二叉树的建立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"head.h"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NewTree(</w:t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= (</w:t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>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BiTNode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-&gt;data =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-&gt;Lchild =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-&gt;Rchild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InsertTree(</w:t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NewTree(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-&gt;data)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InsertTree(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-&gt;Rchild,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-&gt;data)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InsertTree(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 xml:space="preserve">-&gt;Lchild, </w:t>
      </w:r>
      <w:r>
        <w:rPr>
          <w:rFonts w:hint="eastAsia" w:ascii="新宋体" w:hAnsi="新宋体" w:eastAsia="新宋体"/>
          <w:color w:val="808080"/>
          <w:sz w:val="19"/>
        </w:rPr>
        <w:t>n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ShowTree(</w:t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!=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ShowTree(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-&gt;Lchild);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-&gt;data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ShowTree(</w:t>
      </w:r>
      <w:r>
        <w:rPr>
          <w:rFonts w:hint="eastAsia" w:ascii="新宋体" w:hAnsi="新宋体" w:eastAsia="新宋体"/>
          <w:color w:val="808080"/>
          <w:sz w:val="19"/>
        </w:rPr>
        <w:t>T</w:t>
      </w:r>
      <w:r>
        <w:rPr>
          <w:rFonts w:hint="eastAsia" w:ascii="新宋体" w:hAnsi="新宋体" w:eastAsia="新宋体"/>
          <w:color w:val="000000"/>
          <w:sz w:val="19"/>
        </w:rPr>
        <w:t>-&gt;Rchild);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cengci(</w:t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Queue</w:t>
      </w:r>
      <w:r>
        <w:rPr>
          <w:rFonts w:hint="eastAsia" w:ascii="新宋体" w:hAnsi="新宋体" w:eastAsia="新宋体"/>
          <w:color w:val="000000"/>
          <w:sz w:val="19"/>
        </w:rPr>
        <w:t xml:space="preserve"> 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InitQueue(Q);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</w:rPr>
        <w:t>//树为空则返回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BiTNode</w:t>
      </w:r>
      <w:r>
        <w:rPr>
          <w:rFonts w:hint="eastAsia" w:ascii="新宋体" w:hAnsi="新宋体" w:eastAsia="新宋体"/>
          <w:color w:val="000000"/>
          <w:sz w:val="19"/>
        </w:rPr>
        <w:t xml:space="preserve">* p = </w:t>
      </w:r>
      <w:r>
        <w:rPr>
          <w:rFonts w:hint="eastAsia" w:ascii="新宋体" w:hAnsi="新宋体" w:eastAsia="新宋体"/>
          <w:color w:val="808080"/>
          <w:sz w:val="19"/>
        </w:rPr>
        <w:t>Root</w:t>
      </w:r>
      <w:r>
        <w:rPr>
          <w:rFonts w:hint="eastAsia" w:ascii="新宋体" w:hAnsi="新宋体" w:eastAsia="新宋体"/>
          <w:color w:val="000000"/>
          <w:sz w:val="19"/>
        </w:rPr>
        <w:t xml:space="preserve">;          </w:t>
      </w:r>
      <w:r>
        <w:rPr>
          <w:rFonts w:hint="eastAsia" w:ascii="新宋体" w:hAnsi="新宋体" w:eastAsia="新宋体"/>
          <w:color w:val="008000"/>
          <w:sz w:val="19"/>
        </w:rPr>
        <w:t>// 临时保存树根Root到指针p中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p-&gt;data;      </w:t>
      </w:r>
      <w:r>
        <w:rPr>
          <w:rFonts w:hint="eastAsia" w:ascii="新宋体" w:hAnsi="新宋体" w:eastAsia="新宋体"/>
          <w:color w:val="008000"/>
          <w:sz w:val="19"/>
        </w:rPr>
        <w:t>// 访问根节点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(p-&gt;Lchild)        EnQueue(Q, p-&gt;Lchild);   </w:t>
      </w:r>
      <w:r>
        <w:rPr>
          <w:rFonts w:hint="eastAsia" w:ascii="新宋体" w:hAnsi="新宋体" w:eastAsia="新宋体"/>
          <w:color w:val="008000"/>
          <w:sz w:val="19"/>
        </w:rPr>
        <w:t>// 若存在左孩子，左孩子进队列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(p-&gt;Rchild)         EnQueue(Q, p-&gt;Rchild); </w:t>
      </w:r>
      <w:r>
        <w:rPr>
          <w:rFonts w:hint="eastAsia" w:ascii="新宋体" w:hAnsi="新宋体" w:eastAsia="新宋体"/>
          <w:color w:val="008000"/>
          <w:sz w:val="19"/>
        </w:rPr>
        <w:t>// 若存在右孩子，右孩子进队列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(QueueEmpty(Q)) </w:t>
      </w:r>
      <w:r>
        <w:rPr>
          <w:rFonts w:hint="eastAsia" w:ascii="新宋体" w:hAnsi="新宋体" w:eastAsia="新宋体"/>
          <w:color w:val="008000"/>
          <w:sz w:val="19"/>
        </w:rPr>
        <w:t xml:space="preserve">// 若队列不空，则层序遍历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DeQueue(Q, p); </w:t>
      </w:r>
      <w:r>
        <w:rPr>
          <w:rFonts w:hint="eastAsia" w:ascii="新宋体" w:hAnsi="新宋体" w:eastAsia="新宋体"/>
          <w:color w:val="008000"/>
          <w:sz w:val="19"/>
        </w:rPr>
        <w:t>// 出队列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p-&gt;data; </w:t>
      </w:r>
      <w:r>
        <w:rPr>
          <w:rFonts w:hint="eastAsia" w:ascii="新宋体" w:hAnsi="新宋体" w:eastAsia="新宋体"/>
          <w:color w:val="008000"/>
          <w:sz w:val="19"/>
        </w:rPr>
        <w:t>// 访问当前节点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(p-&gt;Lchild)                EnQueue(Q, p-&gt;Lchild); </w:t>
      </w:r>
      <w:r>
        <w:rPr>
          <w:rFonts w:hint="eastAsia" w:ascii="新宋体" w:hAnsi="新宋体" w:eastAsia="新宋体"/>
          <w:color w:val="008000"/>
          <w:sz w:val="19"/>
        </w:rPr>
        <w:t>// 若存在左孩子，左孩子进队列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(p-&gt;Rchild)                EnQueue(Q, p-&gt;Rchild); </w:t>
      </w:r>
      <w:r>
        <w:rPr>
          <w:rFonts w:hint="eastAsia" w:ascii="新宋体" w:hAnsi="新宋体" w:eastAsia="新宋体"/>
          <w:color w:val="008000"/>
          <w:sz w:val="19"/>
        </w:rPr>
        <w:t>// 若存在右孩子，右孩子进队列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Queue.cpp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队列的基本操作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"head.h"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InitQueue(</w:t>
      </w:r>
      <w:r>
        <w:rPr>
          <w:rFonts w:hint="eastAsia" w:ascii="新宋体" w:hAnsi="新宋体" w:eastAsia="新宋体"/>
          <w:color w:val="2B91AF"/>
          <w:sz w:val="19"/>
        </w:rPr>
        <w:t>Queue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//////初始化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 xml:space="preserve">.front = </w:t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>.rear = (</w:t>
      </w:r>
      <w:r>
        <w:rPr>
          <w:rFonts w:hint="eastAsia" w:ascii="新宋体" w:hAnsi="新宋体" w:eastAsia="新宋体"/>
          <w:color w:val="2B91AF"/>
          <w:sz w:val="19"/>
        </w:rPr>
        <w:t>QueuePtr</w:t>
      </w:r>
      <w:r>
        <w:rPr>
          <w:rFonts w:hint="eastAsia" w:ascii="新宋体" w:hAnsi="新宋体" w:eastAsia="新宋体"/>
          <w:color w:val="000000"/>
          <w:sz w:val="19"/>
        </w:rPr>
        <w:t>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</w:t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>.front) 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 xml:space="preserve">.front-&gt;next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>.length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EnQueue(</w:t>
      </w:r>
      <w:r>
        <w:rPr>
          <w:rFonts w:hint="eastAsia" w:ascii="新宋体" w:hAnsi="新宋体" w:eastAsia="新宋体"/>
          <w:color w:val="2B91AF"/>
          <w:sz w:val="19"/>
        </w:rPr>
        <w:t>Queue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/////入队操作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QueuePtr</w:t>
      </w:r>
      <w:r>
        <w:rPr>
          <w:rFonts w:hint="eastAsia" w:ascii="新宋体" w:hAnsi="新宋体" w:eastAsia="新宋体"/>
          <w:color w:val="000000"/>
          <w:sz w:val="19"/>
        </w:rPr>
        <w:t xml:space="preserve">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 = (</w:t>
      </w:r>
      <w:r>
        <w:rPr>
          <w:rFonts w:hint="eastAsia" w:ascii="新宋体" w:hAnsi="新宋体" w:eastAsia="新宋体"/>
          <w:color w:val="2B91AF"/>
          <w:sz w:val="19"/>
        </w:rPr>
        <w:t>QueuePtr</w:t>
      </w:r>
      <w:r>
        <w:rPr>
          <w:rFonts w:hint="eastAsia" w:ascii="新宋体" w:hAnsi="新宋体" w:eastAsia="新宋体"/>
          <w:color w:val="000000"/>
          <w:sz w:val="19"/>
        </w:rPr>
        <w:t>)malloc(</w:t>
      </w:r>
      <w:r>
        <w:rPr>
          <w:rFonts w:hint="eastAsia" w:ascii="新宋体" w:hAnsi="新宋体" w:eastAsia="新宋体"/>
          <w:color w:val="0000FF"/>
          <w:sz w:val="19"/>
        </w:rPr>
        <w:t>sizeof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s-&gt;data = </w:t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s-&gt;next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>.rear-&gt;next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>.rear = 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>.length++;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DeQueue(</w:t>
      </w:r>
      <w:r>
        <w:rPr>
          <w:rFonts w:hint="eastAsia" w:ascii="新宋体" w:hAnsi="新宋体" w:eastAsia="新宋体"/>
          <w:color w:val="2B91AF"/>
          <w:sz w:val="19"/>
        </w:rPr>
        <w:t>Queue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//////出队操作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QueuePtr</w:t>
      </w:r>
      <w:r>
        <w:rPr>
          <w:rFonts w:hint="eastAsia" w:ascii="新宋体" w:hAnsi="新宋体" w:eastAsia="新宋体"/>
          <w:color w:val="000000"/>
          <w:sz w:val="19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 = </w:t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>.front-&gt;next;</w:t>
      </w:r>
      <w:r>
        <w:rPr>
          <w:rFonts w:hint="eastAsia" w:ascii="新宋体" w:hAnsi="新宋体" w:eastAsia="新宋体"/>
          <w:color w:val="008000"/>
          <w:sz w:val="19"/>
        </w:rPr>
        <w:t>//////头指针为空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e</w:t>
      </w:r>
      <w:r>
        <w:rPr>
          <w:rFonts w:hint="eastAsia" w:ascii="新宋体" w:hAnsi="新宋体" w:eastAsia="新宋体"/>
          <w:color w:val="000000"/>
          <w:sz w:val="19"/>
        </w:rPr>
        <w:t xml:space="preserve"> = p-&gt;data;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>.front-&gt;next = p-&gt;next;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>.rear == p)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 xml:space="preserve">.rear = </w:t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>.front;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free(p);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>.length--;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QueueEmpty(</w:t>
      </w:r>
      <w:r>
        <w:rPr>
          <w:rFonts w:hint="eastAsia" w:ascii="新宋体" w:hAnsi="新宋体" w:eastAsia="新宋体"/>
          <w:color w:val="2B91AF"/>
          <w:sz w:val="19"/>
        </w:rPr>
        <w:t>Queue</w:t>
      </w:r>
      <w:r>
        <w:rPr>
          <w:rFonts w:hint="eastAsia" w:ascii="新宋体" w:hAnsi="新宋体" w:eastAsia="新宋体"/>
          <w:color w:val="000000"/>
          <w:sz w:val="19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>)</w:t>
      </w:r>
      <w:r>
        <w:rPr>
          <w:rFonts w:hint="eastAsia" w:ascii="新宋体" w:hAnsi="新宋体" w:eastAsia="新宋体"/>
          <w:color w:val="008000"/>
          <w:sz w:val="19"/>
        </w:rPr>
        <w:t>////////层次遍历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 xml:space="preserve">.front == </w:t>
      </w:r>
      <w:r>
        <w:rPr>
          <w:rFonts w:hint="eastAsia" w:ascii="新宋体" w:hAnsi="新宋体" w:eastAsia="新宋体"/>
          <w:color w:val="808080"/>
          <w:sz w:val="19"/>
        </w:rPr>
        <w:t>Q</w:t>
      </w:r>
      <w:r>
        <w:rPr>
          <w:rFonts w:hint="eastAsia" w:ascii="新宋体" w:hAnsi="新宋体" w:eastAsia="新宋体"/>
          <w:color w:val="000000"/>
          <w:sz w:val="19"/>
        </w:rPr>
        <w:t>.rear)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main.cpp</w:t>
      </w:r>
      <w:r>
        <w:rPr>
          <w:rFonts w:hint="eastAsia" w:ascii="新宋体" w:hAnsi="新宋体" w:eastAsia="新宋体"/>
          <w:color w:val="000000"/>
          <w:sz w:val="19"/>
          <w:lang w:eastAsia="zh-CN"/>
        </w:rPr>
        <w:t>”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"head.h"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option;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sign=1;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Elemtype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BiTree</w:t>
      </w:r>
      <w:r>
        <w:rPr>
          <w:rFonts w:hint="eastAsia" w:ascii="新宋体" w:hAnsi="新宋体" w:eastAsia="新宋体"/>
          <w:color w:val="000000"/>
          <w:sz w:val="19"/>
        </w:rPr>
        <w:t xml:space="preserve"> T=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(sign)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"--------------------菜单--------------------"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1.输入树中元素      2.中序序列输出树中元素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3.层次遍历          4.退出</w:t>
      </w:r>
      <w:r>
        <w:rPr>
          <w:rFonts w:hint="eastAsia" w:ascii="新宋体" w:hAnsi="新宋体" w:eastAsia="新宋体"/>
          <w:color w:val="A31515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 xml:space="preserve">     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"请输入功能（1-2）：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option;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(option)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1: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"请输入元素：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InsertTree(T, 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2: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"树中按照中序遍历为——&gt;"</w:t>
      </w:r>
      <w:r>
        <w:rPr>
          <w:rFonts w:hint="eastAsia" w:ascii="新宋体" w:hAnsi="新宋体" w:eastAsia="新宋体"/>
          <w:color w:val="000000"/>
          <w:sz w:val="19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ShowTree(T);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3: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cengci(T);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4: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   sign=0;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BiThrTree Root;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BiThrTree 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Root = (BiThrTree)malloc(sizeof(BiThrNode));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head = (BiThrTree)malloc(sizeof(BiThrNode));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Root = Insert_BiTHrTree(Root);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Print_BiTHrTree(Root);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InOrderThreading(head,Root);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read(head);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/*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HuffmanTree ht = NULL;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int w[5] = { 1,2,3,4,5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CreateHuffmanTree(ht,5, w);*/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line="300" w:lineRule="auto"/>
        <w:rPr>
          <w:rFonts w:hint="default" w:ascii="新宋体" w:hAnsi="新宋体" w:eastAsia="新宋体"/>
          <w:color w:val="008000"/>
          <w:sz w:val="19"/>
          <w:lang w:val="en-US" w:eastAsia="zh-CN"/>
        </w:rPr>
      </w:pPr>
    </w:p>
    <w:p>
      <w:pPr>
        <w:pStyle w:val="4"/>
        <w:numPr>
          <w:ilvl w:val="0"/>
          <w:numId w:val="2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/>
          <w:bCs/>
          <w:color w:val="000000"/>
          <w:szCs w:val="18"/>
        </w:rPr>
      </w:pPr>
      <w:r>
        <w:rPr>
          <w:rFonts w:hint="eastAsia" w:ascii="仿宋_GB2312" w:eastAsia="仿宋_GB2312"/>
          <w:b/>
          <w:bCs/>
          <w:color w:val="000000"/>
          <w:szCs w:val="18"/>
        </w:rPr>
        <w:t>完整的实验结果记录</w:t>
      </w:r>
    </w:p>
    <w:p>
      <w:pPr>
        <w:pStyle w:val="4"/>
        <w:numPr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  <w:t xml:space="preserve">   测试一：输入树中元素258147369</w:t>
      </w:r>
    </w:p>
    <w:p>
      <w:pPr>
        <w:pStyle w:val="4"/>
        <w:numPr>
          <w:numId w:val="0"/>
        </w:numPr>
        <w:spacing w:before="0" w:beforeAutospacing="0" w:after="0" w:afterAutospacing="0" w:line="300" w:lineRule="auto"/>
        <w:jc w:val="both"/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  <w:t xml:space="preserve">           并将它们分别按照中序输出，和层次输出</w:t>
      </w:r>
    </w:p>
    <w:p>
      <w:pPr>
        <w:pStyle w:val="4"/>
        <w:numPr>
          <w:numId w:val="0"/>
        </w:numPr>
        <w:spacing w:before="0" w:beforeAutospacing="0" w:after="0" w:afterAutospacing="0" w:line="300" w:lineRule="auto"/>
        <w:ind w:left="1260" w:leftChars="0" w:firstLine="420" w:firstLineChars="0"/>
        <w:jc w:val="both"/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  <w:t>结果正确；</w:t>
      </w:r>
    </w:p>
    <w:p>
      <w:pPr>
        <w:pStyle w:val="4"/>
        <w:numPr>
          <w:numId w:val="0"/>
        </w:numPr>
        <w:spacing w:before="0" w:beforeAutospacing="0" w:after="0" w:afterAutospacing="0" w:line="300" w:lineRule="auto"/>
        <w:ind w:left="1260" w:leftChars="0" w:firstLine="420" w:firstLineChars="0"/>
        <w:jc w:val="both"/>
      </w:pPr>
      <w:r>
        <w:drawing>
          <wp:inline distT="0" distB="0" distL="114300" distR="114300">
            <wp:extent cx="4137660" cy="15240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spacing w:before="0" w:beforeAutospacing="0" w:after="0" w:afterAutospacing="0" w:line="30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测试二：输入树中元素789456123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ind w:left="840" w:leftChars="0" w:firstLine="420" w:firstLineChars="0"/>
        <w:jc w:val="both"/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  <w:t>并将它们分别按照中序输出，和层次输出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ind w:left="1260" w:leftChars="0" w:firstLine="420" w:firstLineChars="0"/>
        <w:jc w:val="both"/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  <w:t>结果正确；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ind w:left="1260" w:leftChars="0" w:firstLine="420" w:firstLineChars="0"/>
        <w:jc w:val="both"/>
      </w:pPr>
      <w:r>
        <w:drawing>
          <wp:inline distT="0" distB="0" distL="114300" distR="114300">
            <wp:extent cx="4564380" cy="17221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ind w:left="1260" w:leftChars="0" w:firstLine="420" w:firstLineChars="0"/>
        <w:jc w:val="both"/>
      </w:pP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测试一：输入哈夫曼树的权值为12345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编码应为000-001-01-10-11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结果正确：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991100" cy="9601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测试二：输入哈夫曼树的权值为456789</w:t>
      </w:r>
    </w:p>
    <w:p>
      <w:pPr>
        <w:pStyle w:val="4"/>
        <w:numPr>
          <w:ilvl w:val="0"/>
          <w:numId w:val="0"/>
        </w:numPr>
        <w:spacing w:before="0" w:beforeAutospacing="0" w:after="0" w:afterAutospacing="0" w:line="300" w:lineRule="auto"/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编码应为010-011-110-111-00-10</w:t>
      </w:r>
    </w:p>
    <w:p>
      <w:pPr>
        <w:pStyle w:val="4"/>
        <w:numPr>
          <w:numId w:val="0"/>
        </w:numPr>
        <w:spacing w:before="0" w:beforeAutospacing="0" w:after="0" w:afterAutospacing="0" w:line="30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结果正确：</w:t>
      </w:r>
    </w:p>
    <w:p>
      <w:pPr>
        <w:pStyle w:val="4"/>
        <w:numPr>
          <w:numId w:val="0"/>
        </w:numPr>
        <w:spacing w:before="0" w:beforeAutospacing="0" w:after="0" w:afterAutospacing="0" w:line="30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319530"/>
            <wp:effectExtent l="0" t="0" r="12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1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spacing w:before="0" w:beforeAutospacing="0" w:after="0" w:afterAutospacing="0" w:line="300" w:lineRule="auto"/>
        <w:ind w:left="0" w:leftChars="0" w:firstLine="0" w:firstLineChars="0"/>
        <w:jc w:val="both"/>
        <w:rPr>
          <w:rFonts w:hint="eastAsia" w:ascii="仿宋_GB2312" w:eastAsia="仿宋_GB2312"/>
          <w:b/>
          <w:bCs/>
          <w:color w:val="000000"/>
          <w:szCs w:val="18"/>
        </w:rPr>
      </w:pPr>
      <w:r>
        <w:rPr>
          <w:rFonts w:hint="eastAsia" w:ascii="仿宋_GB2312" w:eastAsia="仿宋_GB2312"/>
          <w:b/>
          <w:bCs/>
          <w:color w:val="000000"/>
          <w:szCs w:val="18"/>
        </w:rPr>
        <w:t>实验结果分析</w:t>
      </w:r>
    </w:p>
    <w:p>
      <w:pPr>
        <w:pStyle w:val="4"/>
        <w:numPr>
          <w:numId w:val="0"/>
        </w:numPr>
        <w:spacing w:before="0" w:beforeAutospacing="0" w:after="0" w:afterAutospacing="0" w:line="300" w:lineRule="auto"/>
        <w:ind w:leftChars="0" w:firstLine="420" w:firstLineChars="0"/>
        <w:jc w:val="both"/>
        <w:rPr>
          <w:rFonts w:hint="default" w:ascii="仿宋_GB2312" w:eastAsia="仿宋_GB2312"/>
          <w:b/>
          <w:bCs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  <w:t>结果都正确</w:t>
      </w:r>
    </w:p>
    <w:p>
      <w:pPr>
        <w:pStyle w:val="4"/>
        <w:spacing w:before="0" w:beforeAutospacing="0" w:after="0" w:afterAutospacing="0" w:line="300" w:lineRule="auto"/>
        <w:jc w:val="both"/>
        <w:rPr>
          <w:rFonts w:ascii="仿宋_GB2312" w:eastAsia="仿宋_GB2312"/>
          <w:b/>
          <w:bCs/>
          <w:color w:val="000000"/>
          <w:szCs w:val="18"/>
        </w:rPr>
      </w:pPr>
      <w:r>
        <w:rPr>
          <w:rFonts w:hint="eastAsia" w:ascii="仿宋_GB2312" w:eastAsia="仿宋_GB2312"/>
          <w:b/>
          <w:bCs/>
          <w:color w:val="000000"/>
          <w:szCs w:val="18"/>
        </w:rPr>
        <w:t>六、实验总结</w:t>
      </w:r>
    </w:p>
    <w:p>
      <w:pPr>
        <w:pStyle w:val="4"/>
        <w:spacing w:before="0" w:beforeAutospacing="0" w:after="0" w:afterAutospacing="0" w:line="300" w:lineRule="auto"/>
        <w:jc w:val="both"/>
        <w:rPr>
          <w:rFonts w:hint="default" w:ascii="仿宋_GB2312" w:eastAsia="仿宋_GB2312"/>
          <w:bCs/>
          <w:color w:val="000000"/>
          <w:szCs w:val="18"/>
          <w:lang w:val="en-US" w:eastAsia="zh-CN"/>
        </w:rPr>
      </w:pPr>
      <w:r>
        <w:rPr>
          <w:rFonts w:hint="eastAsia" w:ascii="仿宋_GB2312" w:eastAsia="仿宋_GB2312"/>
          <w:b/>
          <w:bCs/>
          <w:color w:val="000000"/>
          <w:szCs w:val="18"/>
        </w:rPr>
        <w:t xml:space="preserve">  </w:t>
      </w:r>
      <w:r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  <w:tab/>
        <w:t>在进行哈夫曼树编码是总是显示栈溢出，进行一步步调试才发现末尾</w:t>
      </w:r>
      <w:r>
        <w:rPr>
          <w:rFonts w:hint="default" w:ascii="仿宋_GB2312" w:eastAsia="仿宋_GB2312"/>
          <w:b/>
          <w:bCs/>
          <w:color w:val="000000"/>
          <w:szCs w:val="18"/>
          <w:lang w:val="en-US" w:eastAsia="zh-CN"/>
        </w:rPr>
        <w:t>”</w:t>
      </w:r>
      <w:r>
        <w:rPr>
          <w:rFonts w:hint="eastAsia" w:ascii="仿宋_GB2312" w:eastAsia="仿宋_GB2312"/>
          <w:b/>
          <w:bCs/>
          <w:color w:val="000000"/>
          <w:szCs w:val="18"/>
          <w:lang w:val="en-US" w:eastAsia="zh-CN"/>
        </w:rPr>
        <w:t>\0”没有分配这个空间，最后多分配了一个空间才正确；</w:t>
      </w:r>
      <w:bookmarkStart w:id="0" w:name="_GoBack"/>
      <w:bookmarkEnd w:id="0"/>
    </w:p>
    <w:p>
      <w:pPr>
        <w:pStyle w:val="4"/>
        <w:spacing w:before="0" w:beforeAutospacing="0" w:after="0" w:afterAutospacing="0" w:line="300" w:lineRule="auto"/>
        <w:jc w:val="both"/>
        <w:rPr>
          <w:rFonts w:ascii="仿宋_GB2312" w:eastAsia="仿宋_GB2312"/>
          <w:b/>
          <w:bCs/>
          <w:color w:val="000000"/>
          <w:szCs w:val="18"/>
        </w:rPr>
      </w:pPr>
      <w:r>
        <w:rPr>
          <w:rFonts w:hint="eastAsia" w:ascii="仿宋_GB2312" w:eastAsia="仿宋_GB2312"/>
          <w:b/>
          <w:bCs/>
          <w:color w:val="000000"/>
          <w:szCs w:val="18"/>
        </w:rPr>
        <w:t>七、实验评价</w:t>
      </w:r>
      <w:r>
        <w:rPr>
          <w:rFonts w:hint="eastAsia" w:ascii="仿宋_GB2312" w:eastAsia="仿宋_GB2312"/>
          <w:bCs/>
          <w:color w:val="000000"/>
          <w:szCs w:val="18"/>
        </w:rPr>
        <w:t>（教师）</w:t>
      </w:r>
    </w:p>
    <w:p>
      <w:pPr>
        <w:pStyle w:val="4"/>
        <w:spacing w:before="0" w:beforeAutospacing="0" w:after="0" w:afterAutospacing="0" w:line="300" w:lineRule="auto"/>
        <w:jc w:val="both"/>
        <w:rPr>
          <w:rFonts w:ascii="仿宋_GB2312" w:eastAsia="仿宋_GB2312"/>
          <w:b/>
          <w:bCs/>
          <w:color w:val="000000"/>
          <w:szCs w:val="18"/>
        </w:rPr>
      </w:pPr>
    </w:p>
    <w:p>
      <w:pPr>
        <w:pStyle w:val="4"/>
        <w:spacing w:before="0" w:beforeAutospacing="0" w:after="0" w:afterAutospacing="0" w:line="300" w:lineRule="auto"/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5E824"/>
    <w:multiLevelType w:val="singleLevel"/>
    <w:tmpl w:val="4455E824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D5A15FF"/>
    <w:multiLevelType w:val="multilevel"/>
    <w:tmpl w:val="5D5A15F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</w:rPr>
    </w:lvl>
    <w:lvl w:ilvl="1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7456"/>
    <w:rsid w:val="002200E4"/>
    <w:rsid w:val="00493E98"/>
    <w:rsid w:val="004D71CB"/>
    <w:rsid w:val="004E0D26"/>
    <w:rsid w:val="005F7CFC"/>
    <w:rsid w:val="00B26031"/>
    <w:rsid w:val="00B52E53"/>
    <w:rsid w:val="00BE4648"/>
    <w:rsid w:val="00C36D82"/>
    <w:rsid w:val="00C80CF8"/>
    <w:rsid w:val="00D537C8"/>
    <w:rsid w:val="00D7686F"/>
    <w:rsid w:val="00E0660E"/>
    <w:rsid w:val="00E84D46"/>
    <w:rsid w:val="00F15EC6"/>
    <w:rsid w:val="00F83AC8"/>
    <w:rsid w:val="00FC6AEE"/>
    <w:rsid w:val="3C36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7">
    <w:name w:val="Hyperlink"/>
    <w:uiPriority w:val="99"/>
    <w:rPr>
      <w:color w:val="0000FF"/>
      <w:u w:val="single"/>
    </w:rPr>
  </w:style>
  <w:style w:type="character" w:customStyle="1" w:styleId="8">
    <w:name w:val="页眉 字符"/>
    <w:basedOn w:val="6"/>
    <w:link w:val="3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140</Words>
  <Characters>804</Characters>
  <Lines>6</Lines>
  <Paragraphs>1</Paragraphs>
  <TotalTime>3</TotalTime>
  <ScaleCrop>false</ScaleCrop>
  <LinksUpToDate>false</LinksUpToDate>
  <CharactersWithSpaces>943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2017-09-29T02:12:00Z</dcterms:created>
  <dc:creator>yp</dc:creator>
  <cp:lastModifiedBy>17687</cp:lastModifiedBy>
  <dcterms:modified xsi:type="dcterms:W3CDTF">2019-12-06T09:00:46Z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