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967" w:rsidRDefault="008D6967" w:rsidP="008D6967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b w:val="0"/>
          <w:sz w:val="28"/>
          <w:szCs w:val="28"/>
        </w:rPr>
      </w:pPr>
      <w:r w:rsidRPr="008D6967">
        <w:rPr>
          <w:rFonts w:ascii="微软雅黑" w:eastAsia="微软雅黑" w:hAnsi="微软雅黑"/>
          <w:b w:val="0"/>
          <w:sz w:val="28"/>
          <w:szCs w:val="28"/>
        </w:rPr>
        <w:t>126. Word Ladder II</w:t>
      </w:r>
    </w:p>
    <w:p w:rsidR="008D6967" w:rsidRPr="008D6967" w:rsidRDefault="008D6967" w:rsidP="008D6967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8D6967">
        <w:rPr>
          <w:rFonts w:ascii="微软雅黑" w:eastAsia="微软雅黑" w:hAnsi="微软雅黑" w:hint="eastAsia"/>
          <w:szCs w:val="21"/>
        </w:rPr>
        <w:t>题目本身难度不是特别大，但是字符串+回溯所有让人蛋疼</w:t>
      </w:r>
    </w:p>
    <w:p w:rsidR="008D6967" w:rsidRPr="008D6967" w:rsidRDefault="008D6967" w:rsidP="008D6967">
      <w:pPr>
        <w:snapToGrid w:val="0"/>
        <w:ind w:firstLine="420"/>
        <w:rPr>
          <w:rFonts w:ascii="微软雅黑" w:eastAsia="微软雅黑" w:hAnsi="微软雅黑" w:hint="eastAsia"/>
          <w:szCs w:val="21"/>
        </w:rPr>
      </w:pPr>
      <w:r w:rsidRPr="008D6967">
        <w:rPr>
          <w:rFonts w:ascii="微软雅黑" w:eastAsia="微软雅黑" w:hAnsi="微软雅黑" w:hint="eastAsia"/>
          <w:szCs w:val="21"/>
        </w:rPr>
        <w:t>字符串并非一定要转化成数字，因为转换过程中本身就是一种时间浪费。对于穷举类型的题目，要学会用DFS进行回溯。</w:t>
      </w:r>
      <w:bookmarkStart w:id="0" w:name="_GoBack"/>
      <w:bookmarkEnd w:id="0"/>
    </w:p>
    <w:p w:rsidR="00896E63" w:rsidRDefault="00896E63" w:rsidP="00896E63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b w:val="0"/>
          <w:sz w:val="28"/>
          <w:szCs w:val="28"/>
        </w:rPr>
      </w:pPr>
      <w:r w:rsidRPr="00557B14">
        <w:rPr>
          <w:rFonts w:ascii="微软雅黑" w:eastAsia="微软雅黑" w:hAnsi="微软雅黑"/>
          <w:b w:val="0"/>
          <w:sz w:val="28"/>
          <w:szCs w:val="28"/>
        </w:rPr>
        <w:t>199. Binary Tree Right Side View</w:t>
      </w:r>
    </w:p>
    <w:p w:rsidR="00896E63" w:rsidRPr="00896E63" w:rsidRDefault="00896E63" w:rsidP="00896E63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D23F7C">
        <w:rPr>
          <w:rFonts w:ascii="微软雅黑" w:eastAsia="微软雅黑" w:hAnsi="微软雅黑"/>
          <w:szCs w:val="21"/>
        </w:rPr>
        <w:t>小巧精美的题目：BFS和DFS对任意节点向下搜索的顺序可以是任意的，两种常见的方式是从左到右和从右向左！</w:t>
      </w:r>
    </w:p>
    <w:p w:rsidR="00896E63" w:rsidRDefault="00896E63" w:rsidP="00896E63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b w:val="0"/>
          <w:sz w:val="28"/>
          <w:szCs w:val="28"/>
        </w:rPr>
      </w:pPr>
      <w:r w:rsidRPr="00896E63">
        <w:rPr>
          <w:rFonts w:ascii="微软雅黑" w:eastAsia="微软雅黑" w:hAnsi="微软雅黑"/>
          <w:b w:val="0"/>
          <w:sz w:val="28"/>
          <w:szCs w:val="28"/>
        </w:rPr>
        <w:t>407. Trapping Rain Water II</w:t>
      </w:r>
    </w:p>
    <w:p w:rsidR="00896E63" w:rsidRDefault="00896E63" w:rsidP="00896E63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896E63">
        <w:rPr>
          <w:rFonts w:ascii="微软雅黑" w:eastAsia="微软雅黑" w:hAnsi="微软雅黑" w:hint="eastAsia"/>
          <w:szCs w:val="21"/>
        </w:rPr>
        <w:t>特别有意思的题目</w:t>
      </w:r>
      <w:r>
        <w:rPr>
          <w:rFonts w:ascii="微软雅黑" w:eastAsia="微软雅黑" w:hAnsi="微软雅黑" w:hint="eastAsia"/>
          <w:szCs w:val="21"/>
        </w:rPr>
        <w:t>，可以从中学到新的思想方法</w:t>
      </w:r>
      <w:r w:rsidR="00114258">
        <w:rPr>
          <w:rFonts w:ascii="微软雅黑" w:eastAsia="微软雅黑" w:hAnsi="微软雅黑" w:hint="eastAsia"/>
          <w:szCs w:val="21"/>
        </w:rPr>
        <w:t>和思维方式</w:t>
      </w:r>
    </w:p>
    <w:p w:rsidR="00896E63" w:rsidRPr="006F0FCF" w:rsidRDefault="00114258" w:rsidP="006F0FCF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FE22B2">
        <w:rPr>
          <w:rFonts w:ascii="微软雅黑" w:eastAsia="微软雅黑" w:hAnsi="微软雅黑" w:hint="eastAsia"/>
          <w:szCs w:val="21"/>
        </w:rPr>
        <w:t>无论什么题目，重要的都是审好题，尽可能挖掘题目的重要信息。本题采用一种水漫金山的模拟思维，结合优先队列从边界条件入口，依次向里广度优先搜索，确实非常精彩。</w:t>
      </w:r>
      <w:r w:rsidR="00FE22B2" w:rsidRPr="00FE22B2">
        <w:rPr>
          <w:rFonts w:ascii="微软雅黑" w:eastAsia="微软雅黑" w:hAnsi="微软雅黑" w:hint="eastAsia"/>
          <w:szCs w:val="21"/>
        </w:rPr>
        <w:t>本题可以算作以集合为起点，不过结合优先队列，同时答案是过程中潜在得到。</w:t>
      </w:r>
    </w:p>
    <w:p w:rsidR="00717E39" w:rsidRDefault="00717E39" w:rsidP="00717E39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b w:val="0"/>
          <w:sz w:val="28"/>
          <w:szCs w:val="28"/>
        </w:rPr>
      </w:pPr>
      <w:r w:rsidRPr="00717E39">
        <w:rPr>
          <w:rFonts w:ascii="微软雅黑" w:eastAsia="微软雅黑" w:hAnsi="微软雅黑"/>
          <w:b w:val="0"/>
          <w:sz w:val="28"/>
          <w:szCs w:val="28"/>
        </w:rPr>
        <w:t>417. Pacific Atlantic Water Flow</w:t>
      </w:r>
    </w:p>
    <w:p w:rsidR="00222684" w:rsidRDefault="00222684" w:rsidP="00717E39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对于这种搜索类的题目：</w:t>
      </w:r>
    </w:p>
    <w:p w:rsidR="00717E39" w:rsidRDefault="00222684" w:rsidP="00222684">
      <w:pPr>
        <w:snapToGrid w:val="0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两种搜索方法：DFS</w:t>
      </w:r>
      <w:r>
        <w:rPr>
          <w:rFonts w:ascii="微软雅黑" w:eastAsia="微软雅黑" w:hAnsi="微软雅黑"/>
          <w:szCs w:val="21"/>
        </w:rPr>
        <w:t>, BFS</w:t>
      </w:r>
    </w:p>
    <w:p w:rsidR="00222684" w:rsidRDefault="00222684" w:rsidP="00222684">
      <w:pPr>
        <w:snapToGrid w:val="0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两种搜索初始：以点为起点，以集合为起点</w:t>
      </w:r>
    </w:p>
    <w:p w:rsidR="00557B14" w:rsidRPr="00D23F7C" w:rsidRDefault="00222684" w:rsidP="00896E63">
      <w:pPr>
        <w:snapToGrid w:val="0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两种思考方式：正向思考，逆向思考搜索</w:t>
      </w:r>
    </w:p>
    <w:sectPr w:rsidR="00557B14" w:rsidRPr="00D23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28F"/>
    <w:rsid w:val="00114258"/>
    <w:rsid w:val="00222684"/>
    <w:rsid w:val="00274A01"/>
    <w:rsid w:val="00557B14"/>
    <w:rsid w:val="006F0FCF"/>
    <w:rsid w:val="00717E39"/>
    <w:rsid w:val="00896E63"/>
    <w:rsid w:val="008D6967"/>
    <w:rsid w:val="009C328F"/>
    <w:rsid w:val="00D23F7C"/>
    <w:rsid w:val="00D3752A"/>
    <w:rsid w:val="00FE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1C49"/>
  <w15:chartTrackingRefBased/>
  <w15:docId w15:val="{A57867B3-F081-4419-9CBD-ECFC9EEC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E3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17E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17E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68</Words>
  <Characters>389</Characters>
  <Application>Microsoft Office Word</Application>
  <DocSecurity>0</DocSecurity>
  <Lines>3</Lines>
  <Paragraphs>1</Paragraphs>
  <ScaleCrop>false</ScaleCrop>
  <Company>Hewlett-Packard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again See</dc:creator>
  <cp:keywords/>
  <dc:description/>
  <cp:lastModifiedBy>you again See</cp:lastModifiedBy>
  <cp:revision>9</cp:revision>
  <dcterms:created xsi:type="dcterms:W3CDTF">2017-03-07T07:54:00Z</dcterms:created>
  <dcterms:modified xsi:type="dcterms:W3CDTF">2017-03-11T04:52:00Z</dcterms:modified>
</cp:coreProperties>
</file>