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</w:t>
      </w:r>
      <w:r w:rsidR="0066528C">
        <w:rPr>
          <w:rFonts w:hint="eastAsia"/>
        </w:rPr>
        <w:t>六</w:t>
      </w:r>
      <w:r>
        <w:rPr>
          <w:rFonts w:hint="eastAsia"/>
        </w:rPr>
        <w:t>周</w:t>
      </w:r>
    </w:p>
    <w:p w:rsidR="00CD50B7" w:rsidRDefault="00DE6997" w:rsidP="00CD50B7">
      <w:pPr>
        <w:pStyle w:val="2"/>
      </w:pPr>
      <w:r>
        <w:rPr>
          <w:rFonts w:hint="eastAsia"/>
        </w:rPr>
        <w:t>6</w:t>
      </w:r>
      <w:r w:rsidR="00CD50B7" w:rsidRPr="001D77B0">
        <w:rPr>
          <w:rFonts w:hint="eastAsia"/>
        </w:rPr>
        <w:t>.</w:t>
      </w:r>
      <w:r w:rsidR="00CD50B7">
        <w:rPr>
          <w:rFonts w:hint="eastAsia"/>
        </w:rPr>
        <w:t>3</w:t>
      </w:r>
      <w:r w:rsidR="00CD50B7" w:rsidRPr="001D77B0">
        <w:rPr>
          <w:rFonts w:hint="eastAsia"/>
        </w:rPr>
        <w:t xml:space="preserve"> </w:t>
      </w:r>
      <w:r w:rsidR="00CD50B7">
        <w:rPr>
          <w:rFonts w:hint="eastAsia"/>
        </w:rPr>
        <w:t>本周作业</w:t>
      </w:r>
      <w:r w:rsidR="00DF7B00">
        <w:rPr>
          <w:rFonts w:hint="eastAsia"/>
        </w:rPr>
        <w:t>及要求</w:t>
      </w:r>
    </w:p>
    <w:p w:rsidR="00CD50B7" w:rsidRDefault="00F92486" w:rsidP="00F92486">
      <w:pPr>
        <w:spacing w:line="360" w:lineRule="auto"/>
        <w:ind w:firstLine="420"/>
        <w:rPr>
          <w:b/>
          <w:sz w:val="24"/>
          <w:szCs w:val="24"/>
        </w:rPr>
      </w:pPr>
      <w:r w:rsidRPr="009371BA">
        <w:rPr>
          <w:rFonts w:hint="eastAsia"/>
          <w:b/>
          <w:sz w:val="24"/>
          <w:szCs w:val="24"/>
        </w:rPr>
        <w:t>习题</w:t>
      </w:r>
      <w:r w:rsidR="00DB1762">
        <w:rPr>
          <w:rFonts w:hint="eastAsia"/>
          <w:b/>
          <w:sz w:val="24"/>
          <w:szCs w:val="24"/>
        </w:rPr>
        <w:t>五</w:t>
      </w:r>
      <w:r w:rsidRPr="009371BA">
        <w:rPr>
          <w:rFonts w:hint="eastAsia"/>
          <w:b/>
          <w:sz w:val="24"/>
          <w:szCs w:val="24"/>
        </w:rPr>
        <w:t>：</w:t>
      </w:r>
      <w:r w:rsidR="00DB1762">
        <w:rPr>
          <w:rFonts w:hint="eastAsia"/>
          <w:b/>
          <w:sz w:val="24"/>
          <w:szCs w:val="24"/>
        </w:rPr>
        <w:t>5.3</w:t>
      </w:r>
      <w:r w:rsidR="00DB1762">
        <w:rPr>
          <w:rFonts w:hint="eastAsia"/>
          <w:b/>
          <w:sz w:val="24"/>
          <w:szCs w:val="24"/>
        </w:rPr>
        <w:t>；</w:t>
      </w:r>
      <w:r w:rsidR="00F17BF4">
        <w:rPr>
          <w:rFonts w:hint="eastAsia"/>
          <w:b/>
          <w:sz w:val="24"/>
          <w:szCs w:val="24"/>
        </w:rPr>
        <w:t>5.4</w:t>
      </w:r>
      <w:r w:rsidR="00F17BF4">
        <w:rPr>
          <w:rFonts w:hint="eastAsia"/>
          <w:b/>
          <w:sz w:val="24"/>
          <w:szCs w:val="24"/>
        </w:rPr>
        <w:t>；</w:t>
      </w:r>
      <w:r w:rsidR="00F17BF4">
        <w:rPr>
          <w:rFonts w:hint="eastAsia"/>
          <w:b/>
          <w:sz w:val="24"/>
          <w:szCs w:val="24"/>
        </w:rPr>
        <w:t>5.5</w:t>
      </w:r>
      <w:r w:rsidR="00F17BF4">
        <w:rPr>
          <w:rFonts w:hint="eastAsia"/>
          <w:b/>
          <w:sz w:val="24"/>
          <w:szCs w:val="24"/>
        </w:rPr>
        <w:t>；</w:t>
      </w:r>
      <w:r w:rsidR="00F17BF4">
        <w:rPr>
          <w:rFonts w:hint="eastAsia"/>
          <w:b/>
          <w:sz w:val="24"/>
          <w:szCs w:val="24"/>
        </w:rPr>
        <w:t>5.7</w:t>
      </w:r>
      <w:r w:rsidRPr="009371BA">
        <w:rPr>
          <w:rFonts w:hint="eastAsia"/>
          <w:b/>
          <w:sz w:val="24"/>
          <w:szCs w:val="24"/>
        </w:rPr>
        <w:t>。</w:t>
      </w:r>
    </w:p>
    <w:p w:rsidR="00F17BF4" w:rsidRDefault="00F17BF4" w:rsidP="00F92486">
      <w:pPr>
        <w:spacing w:line="360" w:lineRule="auto"/>
        <w:ind w:firstLine="420"/>
        <w:rPr>
          <w:b/>
          <w:sz w:val="24"/>
          <w:szCs w:val="24"/>
        </w:rPr>
      </w:pPr>
    </w:p>
    <w:p w:rsidR="00F17BF4" w:rsidRDefault="00F17BF4" w:rsidP="00F92486">
      <w:pPr>
        <w:spacing w:line="360" w:lineRule="auto"/>
        <w:ind w:firstLine="420"/>
        <w:rPr>
          <w:sz w:val="24"/>
          <w:szCs w:val="24"/>
        </w:rPr>
      </w:pPr>
      <w:r w:rsidRPr="00F17BF4">
        <w:rPr>
          <w:rFonts w:hint="eastAsia"/>
          <w:sz w:val="24"/>
          <w:szCs w:val="24"/>
        </w:rPr>
        <w:t xml:space="preserve">5.3 </w:t>
      </w:r>
      <w:r w:rsidRPr="00F17BF4">
        <w:rPr>
          <w:rFonts w:hint="eastAsia"/>
          <w:sz w:val="24"/>
          <w:szCs w:val="24"/>
        </w:rPr>
        <w:t>已知状态图如图</w:t>
      </w:r>
      <w:r w:rsidRPr="00F17BF4">
        <w:rPr>
          <w:rFonts w:hint="eastAsia"/>
          <w:sz w:val="24"/>
          <w:szCs w:val="24"/>
        </w:rPr>
        <w:t>5.54</w:t>
      </w:r>
      <w:r w:rsidRPr="00F17BF4">
        <w:rPr>
          <w:rFonts w:hint="eastAsia"/>
          <w:sz w:val="24"/>
          <w:szCs w:val="24"/>
        </w:rPr>
        <w:t>所示，输入序列为</w:t>
      </w:r>
      <w:r w:rsidRPr="00F17BF4">
        <w:rPr>
          <w:rFonts w:hint="eastAsia"/>
          <w:sz w:val="24"/>
          <w:szCs w:val="24"/>
        </w:rPr>
        <w:t>X=11010010</w:t>
      </w:r>
      <w:r w:rsidRPr="00F17BF4">
        <w:rPr>
          <w:rFonts w:hint="eastAsia"/>
          <w:sz w:val="24"/>
          <w:szCs w:val="24"/>
        </w:rPr>
        <w:t>，设初始状态为</w:t>
      </w:r>
      <w:r w:rsidRPr="00F17BF4">
        <w:rPr>
          <w:rFonts w:hint="eastAsia"/>
          <w:sz w:val="24"/>
          <w:szCs w:val="24"/>
        </w:rPr>
        <w:t>A</w:t>
      </w:r>
      <w:r w:rsidRPr="00F17BF4">
        <w:rPr>
          <w:rFonts w:hint="eastAsia"/>
          <w:sz w:val="24"/>
          <w:szCs w:val="24"/>
        </w:rPr>
        <w:t>，求状态和输出响应序列。</w:t>
      </w:r>
    </w:p>
    <w:p w:rsidR="00D25477" w:rsidRDefault="00D25477" w:rsidP="00D2547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答：</w:t>
      </w:r>
    </w:p>
    <w:p w:rsidR="00D25477" w:rsidRDefault="00D25477" w:rsidP="00D2547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状态响应序列为：</w:t>
      </w:r>
    </w:p>
    <w:p w:rsidR="00D25477" w:rsidRDefault="00F17BF4" w:rsidP="00D2547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4800600" y="3611880"/>
            <wp:positionH relativeFrom="column">
              <wp:align>right</wp:align>
            </wp:positionH>
            <wp:positionV relativeFrom="paragraph">
              <wp:align>top</wp:align>
            </wp:positionV>
            <wp:extent cx="1610360" cy="1105535"/>
            <wp:effectExtent l="0" t="0" r="8890" b="0"/>
            <wp:wrapSquare wrapText="bothSides"/>
            <wp:docPr id="1" name="图片 1" descr="C:\Users\Administrator\AppData\Roaming\Tencent\Users\761584990\QQ\WinTemp\RichOle\]K)UTA96G7T5}N}2DM3)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61584990\QQ\WinTemp\RichOle\]K)UTA96G7T5}N}2DM3)5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54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</w:t>
      </w:r>
      <w:r w:rsidR="00D254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 B C B B C B</w:t>
      </w:r>
    </w:p>
    <w:p w:rsidR="00D25477" w:rsidRDefault="00D25477" w:rsidP="00D2547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25477" w:rsidRDefault="00D25477" w:rsidP="00D2547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输出响应序列为：</w:t>
      </w:r>
    </w:p>
    <w:p w:rsidR="00F17BF4" w:rsidRDefault="00D25477" w:rsidP="00D25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</w:p>
    <w:p w:rsidR="00F17BF4" w:rsidRPr="00F17BF4" w:rsidRDefault="00F17BF4" w:rsidP="00F17BF4">
      <w:pPr>
        <w:widowControl/>
        <w:wordWrap w:val="0"/>
        <w:jc w:val="righ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EE">
        <w:rPr>
          <w:rFonts w:ascii="Times New Roman" w:eastAsia="宋体" w:hAnsi="Times New Roman" w:cs="Times New Roman"/>
          <w:kern w:val="0"/>
          <w:sz w:val="22"/>
          <w:szCs w:val="24"/>
        </w:rPr>
        <w:t>图</w:t>
      </w:r>
      <w:r w:rsidRPr="005868EE">
        <w:rPr>
          <w:rFonts w:ascii="Times New Roman" w:eastAsia="宋体" w:hAnsi="Times New Roman" w:cs="Times New Roman"/>
          <w:kern w:val="0"/>
          <w:sz w:val="22"/>
          <w:szCs w:val="24"/>
        </w:rPr>
        <w:t xml:space="preserve">5.54 </w:t>
      </w:r>
      <w:r w:rsidRPr="005868EE">
        <w:rPr>
          <w:rFonts w:ascii="Times New Roman" w:eastAsia="宋体" w:hAnsi="Times New Roman" w:cs="Times New Roman"/>
          <w:kern w:val="0"/>
          <w:sz w:val="22"/>
          <w:szCs w:val="24"/>
        </w:rPr>
        <w:t>状态图</w:t>
      </w:r>
      <w:r w:rsidR="005868EE" w:rsidRPr="005868EE">
        <w:rPr>
          <w:rFonts w:ascii="Times New Roman" w:eastAsia="宋体" w:hAnsi="Times New Roman" w:cs="Times New Roman"/>
          <w:kern w:val="0"/>
          <w:sz w:val="22"/>
          <w:szCs w:val="24"/>
        </w:rPr>
        <w:t xml:space="preserve">  </w:t>
      </w:r>
      <w:r w:rsidR="005868EE" w:rsidRPr="005868EE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</w:p>
    <w:p w:rsidR="00F17BF4" w:rsidRPr="00F17BF4" w:rsidRDefault="00F17BF4" w:rsidP="00F92486">
      <w:pPr>
        <w:spacing w:line="360" w:lineRule="auto"/>
        <w:ind w:firstLine="420"/>
        <w:rPr>
          <w:sz w:val="24"/>
          <w:szCs w:val="24"/>
        </w:rPr>
      </w:pPr>
    </w:p>
    <w:p w:rsidR="00F17BF4" w:rsidRDefault="00F17BF4" w:rsidP="00F92486">
      <w:pPr>
        <w:spacing w:line="360" w:lineRule="auto"/>
        <w:ind w:firstLine="420"/>
        <w:rPr>
          <w:sz w:val="24"/>
          <w:szCs w:val="24"/>
        </w:rPr>
      </w:pPr>
      <w:r w:rsidRPr="00F17BF4">
        <w:rPr>
          <w:rFonts w:hint="eastAsia"/>
          <w:sz w:val="24"/>
          <w:szCs w:val="24"/>
        </w:rPr>
        <w:t xml:space="preserve">5.4 </w:t>
      </w:r>
      <w:r w:rsidRPr="00F17BF4">
        <w:rPr>
          <w:rFonts w:hint="eastAsia"/>
          <w:sz w:val="24"/>
          <w:szCs w:val="24"/>
        </w:rPr>
        <w:t>分析图</w:t>
      </w:r>
      <w:r w:rsidRPr="00F17BF4">
        <w:rPr>
          <w:rFonts w:hint="eastAsia"/>
          <w:sz w:val="24"/>
          <w:szCs w:val="24"/>
        </w:rPr>
        <w:t>5.55</w:t>
      </w:r>
      <w:r w:rsidRPr="00F17BF4">
        <w:rPr>
          <w:rFonts w:hint="eastAsia"/>
          <w:sz w:val="24"/>
          <w:szCs w:val="24"/>
        </w:rPr>
        <w:t>所示逻辑电路。假定电路初始状态为</w:t>
      </w:r>
      <w:r w:rsidRPr="00F17BF4">
        <w:rPr>
          <w:sz w:val="24"/>
          <w:szCs w:val="24"/>
        </w:rPr>
        <w:t>”</w:t>
      </w:r>
      <w:r w:rsidRPr="00F17BF4">
        <w:rPr>
          <w:rFonts w:hint="eastAsia"/>
          <w:sz w:val="24"/>
          <w:szCs w:val="24"/>
        </w:rPr>
        <w:t>00</w:t>
      </w:r>
      <w:r w:rsidRPr="00F17BF4">
        <w:rPr>
          <w:sz w:val="24"/>
          <w:szCs w:val="24"/>
        </w:rPr>
        <w:t>”</w:t>
      </w:r>
      <w:r w:rsidRPr="00F17BF4">
        <w:rPr>
          <w:rFonts w:hint="eastAsia"/>
          <w:sz w:val="24"/>
          <w:szCs w:val="24"/>
        </w:rPr>
        <w:t>，说明该电路逻辑功能。</w:t>
      </w:r>
    </w:p>
    <w:p w:rsidR="005868EE" w:rsidRDefault="005868EE" w:rsidP="005868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4424" cy="1847057"/>
            <wp:effectExtent l="0" t="0" r="0" b="1270"/>
            <wp:docPr id="2" name="图片 2" descr="C:\Users\Administrator\AppData\Roaming\Tencent\Users\761584990\QQ\WinTemp\RichOle\CB{SR43VUTMLYR47M8{K{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61584990\QQ\WinTemp\RichOle\CB{SR43VUTMLYR47M8{K{J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51" cy="184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EE" w:rsidRPr="005868EE" w:rsidRDefault="005868EE" w:rsidP="005868EE">
      <w:pPr>
        <w:widowControl/>
        <w:jc w:val="center"/>
        <w:rPr>
          <w:rFonts w:ascii="Times New Roman" w:eastAsia="宋体" w:hAnsi="Times New Roman" w:cs="Times New Roman"/>
          <w:kern w:val="0"/>
          <w:sz w:val="22"/>
          <w:szCs w:val="24"/>
        </w:rPr>
      </w:pP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图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 xml:space="preserve">5.55 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逻辑电路图</w:t>
      </w:r>
    </w:p>
    <w:p w:rsidR="00F17BF4" w:rsidRPr="00512EA9" w:rsidRDefault="00F17BF4" w:rsidP="00F17BF4">
      <w:pPr>
        <w:spacing w:line="360" w:lineRule="auto"/>
        <w:rPr>
          <w:sz w:val="24"/>
          <w:szCs w:val="24"/>
        </w:rPr>
      </w:pPr>
      <w:r w:rsidRPr="00512EA9">
        <w:rPr>
          <w:rFonts w:hint="eastAsia"/>
          <w:sz w:val="24"/>
          <w:szCs w:val="24"/>
        </w:rPr>
        <w:t>要求：（</w:t>
      </w:r>
      <w:r w:rsidRPr="00512EA9">
        <w:rPr>
          <w:rFonts w:hint="eastAsia"/>
          <w:sz w:val="24"/>
          <w:szCs w:val="24"/>
        </w:rPr>
        <w:t>1</w:t>
      </w:r>
      <w:r w:rsidRPr="00512EA9">
        <w:rPr>
          <w:rFonts w:hint="eastAsia"/>
          <w:sz w:val="24"/>
          <w:szCs w:val="24"/>
        </w:rPr>
        <w:t>）电路的类型（</w:t>
      </w:r>
      <w:r w:rsidRPr="00512EA9">
        <w:rPr>
          <w:sz w:val="24"/>
          <w:szCs w:val="24"/>
        </w:rPr>
        <w:t>M</w:t>
      </w:r>
      <w:r w:rsidRPr="00512EA9">
        <w:rPr>
          <w:rFonts w:hint="eastAsia"/>
          <w:sz w:val="24"/>
          <w:szCs w:val="24"/>
        </w:rPr>
        <w:t>ealy</w:t>
      </w:r>
      <w:r w:rsidRPr="00512EA9">
        <w:rPr>
          <w:rFonts w:hint="eastAsia"/>
          <w:sz w:val="24"/>
          <w:szCs w:val="24"/>
        </w:rPr>
        <w:t>型还是</w:t>
      </w:r>
      <w:r w:rsidRPr="00512EA9">
        <w:rPr>
          <w:rFonts w:hint="eastAsia"/>
          <w:sz w:val="24"/>
          <w:szCs w:val="24"/>
        </w:rPr>
        <w:t>Moore</w:t>
      </w:r>
      <w:r w:rsidRPr="00512EA9">
        <w:rPr>
          <w:rFonts w:hint="eastAsia"/>
          <w:sz w:val="24"/>
          <w:szCs w:val="24"/>
        </w:rPr>
        <w:t>型）；</w:t>
      </w:r>
    </w:p>
    <w:p w:rsidR="00512EA9" w:rsidRPr="005868EE" w:rsidRDefault="00512EA9" w:rsidP="00F17BF4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由图可知，输出</w:t>
      </w:r>
      <w:r>
        <w:rPr>
          <w:rFonts w:hint="eastAsia"/>
          <w:color w:val="FF0000"/>
          <w:sz w:val="24"/>
          <w:szCs w:val="24"/>
        </w:rPr>
        <w:t>Z</w:t>
      </w:r>
      <w:r>
        <w:rPr>
          <w:rFonts w:hint="eastAsia"/>
          <w:color w:val="FF0000"/>
          <w:sz w:val="24"/>
          <w:szCs w:val="24"/>
        </w:rPr>
        <w:t>既是状态的函数又是输入的函数，因此为</w:t>
      </w:r>
      <w:r>
        <w:rPr>
          <w:rFonts w:hint="eastAsia"/>
          <w:color w:val="FF0000"/>
          <w:sz w:val="24"/>
          <w:szCs w:val="24"/>
        </w:rPr>
        <w:t>Mea</w:t>
      </w:r>
      <w:r>
        <w:rPr>
          <w:color w:val="FF0000"/>
          <w:sz w:val="24"/>
          <w:szCs w:val="24"/>
        </w:rPr>
        <w:t>ly</w:t>
      </w:r>
      <w:r>
        <w:rPr>
          <w:rFonts w:hint="eastAsia"/>
          <w:color w:val="FF0000"/>
          <w:sz w:val="24"/>
          <w:szCs w:val="24"/>
        </w:rPr>
        <w:t>型电路</w:t>
      </w: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 w:rsidRPr="00512EA9">
        <w:rPr>
          <w:rFonts w:hint="eastAsia"/>
          <w:sz w:val="24"/>
          <w:szCs w:val="24"/>
        </w:rPr>
        <w:t>（</w:t>
      </w:r>
      <w:r w:rsidRPr="00512EA9">
        <w:rPr>
          <w:rFonts w:hint="eastAsia"/>
          <w:sz w:val="24"/>
          <w:szCs w:val="24"/>
        </w:rPr>
        <w:t>2</w:t>
      </w:r>
      <w:r w:rsidRPr="00512EA9">
        <w:rPr>
          <w:rFonts w:hint="eastAsia"/>
          <w:sz w:val="24"/>
          <w:szCs w:val="24"/>
        </w:rPr>
        <w:t>）激励函数表达式和输出函数表达式；</w:t>
      </w:r>
    </w:p>
    <w:p w:rsidR="00956998" w:rsidRPr="00956998" w:rsidRDefault="00956998" w:rsidP="00F17BF4">
      <w:pPr>
        <w:spacing w:line="36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956998">
        <w:rPr>
          <w:rFonts w:hint="eastAsia"/>
          <w:color w:val="FF0000"/>
          <w:sz w:val="24"/>
          <w:szCs w:val="24"/>
        </w:rPr>
        <w:t>输出函数表达式为：</w:t>
      </w:r>
    </w:p>
    <w:p w:rsidR="00512EA9" w:rsidRPr="00956998" w:rsidRDefault="00512EA9" w:rsidP="00F17BF4">
      <w:pPr>
        <w:spacing w:line="360" w:lineRule="auto"/>
        <w:ind w:firstLineChars="200" w:firstLine="480"/>
        <w:rPr>
          <w:color w:val="FF0000"/>
          <w:sz w:val="24"/>
          <w:szCs w:val="24"/>
          <w:vertAlign w:val="subscript"/>
        </w:rPr>
      </w:pPr>
      <w:r w:rsidRPr="00956998">
        <w:rPr>
          <w:rFonts w:hint="eastAsia"/>
          <w:color w:val="FF0000"/>
          <w:sz w:val="24"/>
          <w:szCs w:val="24"/>
        </w:rPr>
        <w:lastRenderedPageBreak/>
        <w:t>Z</w:t>
      </w:r>
      <w:r w:rsidRPr="00956998">
        <w:rPr>
          <w:color w:val="FF0000"/>
          <w:sz w:val="24"/>
          <w:szCs w:val="24"/>
        </w:rPr>
        <w:t>=xy</w:t>
      </w:r>
      <w:r w:rsidRPr="00956998">
        <w:rPr>
          <w:color w:val="FF0000"/>
          <w:sz w:val="24"/>
          <w:szCs w:val="24"/>
          <w:vertAlign w:val="subscript"/>
        </w:rPr>
        <w:t>2</w:t>
      </w:r>
      <w:r w:rsidRPr="00956998">
        <w:rPr>
          <w:color w:val="FF0000"/>
          <w:sz w:val="24"/>
          <w:szCs w:val="24"/>
        </w:rPr>
        <w:t>y</w:t>
      </w:r>
      <w:r w:rsidRPr="00956998">
        <w:rPr>
          <w:color w:val="FF0000"/>
          <w:sz w:val="24"/>
          <w:szCs w:val="24"/>
          <w:vertAlign w:val="subscript"/>
        </w:rPr>
        <w:t>1</w:t>
      </w:r>
    </w:p>
    <w:p w:rsidR="00956998" w:rsidRPr="00956998" w:rsidRDefault="00956998" w:rsidP="00F17BF4">
      <w:pPr>
        <w:spacing w:line="36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956998">
        <w:rPr>
          <w:rFonts w:hint="eastAsia"/>
          <w:color w:val="FF0000"/>
          <w:sz w:val="24"/>
          <w:szCs w:val="24"/>
        </w:rPr>
        <w:t>激励函数表达式为：</w:t>
      </w:r>
    </w:p>
    <w:p w:rsidR="00956998" w:rsidRPr="00956998" w:rsidRDefault="00512EA9" w:rsidP="00F17BF4">
      <w:pPr>
        <w:spacing w:line="360" w:lineRule="auto"/>
        <w:ind w:firstLineChars="200" w:firstLine="480"/>
        <w:rPr>
          <w:color w:val="FF0000"/>
          <w:sz w:val="24"/>
          <w:szCs w:val="24"/>
          <w:vertAlign w:val="subscript"/>
        </w:rPr>
      </w:pPr>
      <w:r w:rsidRPr="00956998">
        <w:rPr>
          <w:color w:val="FF0000"/>
          <w:sz w:val="24"/>
          <w:szCs w:val="24"/>
        </w:rPr>
        <w:t>J</w:t>
      </w:r>
      <w:r w:rsidRPr="00956998">
        <w:rPr>
          <w:color w:val="FF0000"/>
          <w:sz w:val="24"/>
          <w:szCs w:val="24"/>
          <w:vertAlign w:val="subscript"/>
        </w:rPr>
        <w:t>2</w:t>
      </w:r>
      <w:r w:rsidRPr="00956998">
        <w:rPr>
          <w:color w:val="FF0000"/>
          <w:sz w:val="24"/>
          <w:szCs w:val="24"/>
        </w:rPr>
        <w:t>=xy</w:t>
      </w:r>
      <w:r w:rsidRPr="00956998">
        <w:rPr>
          <w:color w:val="FF0000"/>
          <w:sz w:val="24"/>
          <w:szCs w:val="24"/>
          <w:vertAlign w:val="subscript"/>
        </w:rPr>
        <w:t>1</w:t>
      </w:r>
    </w:p>
    <w:p w:rsidR="00512EA9" w:rsidRPr="00956998" w:rsidRDefault="00512EA9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956998">
        <w:rPr>
          <w:color w:val="FF0000"/>
          <w:sz w:val="24"/>
          <w:szCs w:val="24"/>
        </w:rPr>
        <w:t>K</w:t>
      </w:r>
      <w:r w:rsidR="00956998" w:rsidRPr="00956998">
        <w:rPr>
          <w:rFonts w:hint="eastAsia"/>
          <w:color w:val="FF0000"/>
          <w:sz w:val="24"/>
          <w:szCs w:val="24"/>
          <w:vertAlign w:val="subscript"/>
        </w:rPr>
        <w:t>2</w:t>
      </w:r>
      <w:r w:rsidRPr="00956998">
        <w:rPr>
          <w:color w:val="FF0000"/>
          <w:sz w:val="24"/>
          <w:szCs w:val="24"/>
        </w:rPr>
        <w:t>=~x(</w:t>
      </w:r>
      <w:r w:rsidRPr="00956998">
        <w:rPr>
          <w:rFonts w:hint="eastAsia"/>
          <w:color w:val="FF0000"/>
          <w:sz w:val="24"/>
          <w:szCs w:val="24"/>
        </w:rPr>
        <w:t>表示</w:t>
      </w:r>
      <w:r w:rsidRPr="00956998">
        <w:rPr>
          <w:rFonts w:hint="eastAsia"/>
          <w:color w:val="FF0000"/>
          <w:sz w:val="24"/>
          <w:szCs w:val="24"/>
        </w:rPr>
        <w:t>X</w:t>
      </w:r>
      <w:r w:rsidRPr="00956998">
        <w:rPr>
          <w:rFonts w:hint="eastAsia"/>
          <w:color w:val="FF0000"/>
          <w:sz w:val="24"/>
          <w:szCs w:val="24"/>
        </w:rPr>
        <w:t>的非</w:t>
      </w:r>
      <w:r w:rsidRPr="00956998">
        <w:rPr>
          <w:color w:val="FF0000"/>
          <w:sz w:val="24"/>
          <w:szCs w:val="24"/>
        </w:rPr>
        <w:t>)</w:t>
      </w:r>
    </w:p>
    <w:p w:rsidR="00956998" w:rsidRPr="00956998" w:rsidRDefault="00956998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956998">
        <w:rPr>
          <w:color w:val="FF0000"/>
          <w:sz w:val="24"/>
          <w:szCs w:val="24"/>
        </w:rPr>
        <w:t>J</w:t>
      </w:r>
      <w:r w:rsidRPr="00956998">
        <w:rPr>
          <w:color w:val="FF0000"/>
          <w:sz w:val="24"/>
          <w:szCs w:val="24"/>
          <w:vertAlign w:val="subscript"/>
        </w:rPr>
        <w:t>1</w:t>
      </w:r>
      <w:r w:rsidRPr="00956998">
        <w:rPr>
          <w:color w:val="FF0000"/>
          <w:sz w:val="24"/>
          <w:szCs w:val="24"/>
        </w:rPr>
        <w:t>=</w:t>
      </w:r>
      <w:r w:rsidRPr="00956998">
        <w:rPr>
          <w:rFonts w:hint="eastAsia"/>
          <w:color w:val="FF0000"/>
          <w:sz w:val="24"/>
          <w:szCs w:val="24"/>
        </w:rPr>
        <w:t>x</w:t>
      </w:r>
    </w:p>
    <w:p w:rsidR="00956998" w:rsidRPr="00956998" w:rsidRDefault="00956998" w:rsidP="00F17BF4">
      <w:pPr>
        <w:spacing w:line="36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956998">
        <w:rPr>
          <w:rFonts w:hint="eastAsia"/>
          <w:color w:val="FF0000"/>
          <w:sz w:val="24"/>
          <w:szCs w:val="24"/>
        </w:rPr>
        <w:t>K</w:t>
      </w:r>
      <w:r w:rsidRPr="00956998">
        <w:rPr>
          <w:color w:val="FF0000"/>
          <w:sz w:val="24"/>
          <w:szCs w:val="24"/>
          <w:vertAlign w:val="subscript"/>
        </w:rPr>
        <w:t>1</w:t>
      </w:r>
      <w:r w:rsidRPr="00956998">
        <w:rPr>
          <w:color w:val="FF0000"/>
          <w:sz w:val="24"/>
          <w:szCs w:val="24"/>
        </w:rPr>
        <w:t>=~</w:t>
      </w:r>
      <w:r w:rsidRPr="00956998">
        <w:rPr>
          <w:rFonts w:hint="eastAsia"/>
          <w:color w:val="FF0000"/>
          <w:sz w:val="24"/>
          <w:szCs w:val="24"/>
        </w:rPr>
        <w:t>x</w:t>
      </w:r>
      <w:r w:rsidRPr="00956998">
        <w:rPr>
          <w:color w:val="FF0000"/>
          <w:sz w:val="24"/>
          <w:szCs w:val="24"/>
        </w:rPr>
        <w:t>(</w:t>
      </w:r>
      <w:r w:rsidRPr="00956998">
        <w:rPr>
          <w:rFonts w:hint="eastAsia"/>
          <w:color w:val="FF0000"/>
          <w:sz w:val="24"/>
          <w:szCs w:val="24"/>
        </w:rPr>
        <w:t>表示</w:t>
      </w:r>
      <w:r w:rsidRPr="00956998">
        <w:rPr>
          <w:color w:val="FF0000"/>
          <w:sz w:val="24"/>
          <w:szCs w:val="24"/>
        </w:rPr>
        <w:t>X</w:t>
      </w:r>
      <w:r w:rsidRPr="00956998">
        <w:rPr>
          <w:rFonts w:hint="eastAsia"/>
          <w:color w:val="FF0000"/>
          <w:sz w:val="24"/>
          <w:szCs w:val="24"/>
        </w:rPr>
        <w:t>的非</w:t>
      </w:r>
      <w:r w:rsidRPr="00956998">
        <w:rPr>
          <w:color w:val="FF0000"/>
          <w:sz w:val="24"/>
          <w:szCs w:val="24"/>
        </w:rPr>
        <w:t>)</w:t>
      </w:r>
    </w:p>
    <w:p w:rsidR="00512EA9" w:rsidRPr="00512EA9" w:rsidRDefault="00512EA9" w:rsidP="00F17BF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 w:rsidRPr="00956998">
        <w:rPr>
          <w:rFonts w:hint="eastAsia"/>
          <w:sz w:val="24"/>
          <w:szCs w:val="24"/>
        </w:rPr>
        <w:t>（</w:t>
      </w:r>
      <w:r w:rsidRPr="00956998">
        <w:rPr>
          <w:rFonts w:hint="eastAsia"/>
          <w:sz w:val="24"/>
          <w:szCs w:val="24"/>
        </w:rPr>
        <w:t>3</w:t>
      </w:r>
      <w:r w:rsidRPr="00956998">
        <w:rPr>
          <w:rFonts w:hint="eastAsia"/>
          <w:sz w:val="24"/>
          <w:szCs w:val="24"/>
        </w:rPr>
        <w:t>）次态真值表或者次态方程组；</w:t>
      </w:r>
    </w:p>
    <w:p w:rsidR="00956998" w:rsidRDefault="00093DD2" w:rsidP="00093DD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次态真值表为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93DD2" w:rsidRPr="00093DD2" w:rsidTr="00093DD2">
        <w:tc>
          <w:tcPr>
            <w:tcW w:w="1704" w:type="dxa"/>
            <w:vMerge w:val="restart"/>
          </w:tcPr>
          <w:p w:rsidR="00093DD2" w:rsidRPr="00093DD2" w:rsidRDefault="00093DD2" w:rsidP="00093DD2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输入</w:t>
            </w:r>
          </w:p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x</w:t>
            </w:r>
          </w:p>
        </w:tc>
        <w:tc>
          <w:tcPr>
            <w:tcW w:w="1704" w:type="dxa"/>
            <w:vMerge w:val="restart"/>
          </w:tcPr>
          <w:p w:rsidR="00093DD2" w:rsidRPr="00093DD2" w:rsidRDefault="00093DD2" w:rsidP="00093DD2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现态</w:t>
            </w:r>
          </w:p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  <w:vertAlign w:val="subscript"/>
              </w:rPr>
            </w:pPr>
            <w:r w:rsidRPr="00093DD2">
              <w:rPr>
                <w:color w:val="FF0000"/>
                <w:sz w:val="24"/>
                <w:szCs w:val="24"/>
              </w:rPr>
              <w:t>y</w:t>
            </w:r>
            <w:r w:rsidRPr="00093DD2">
              <w:rPr>
                <w:color w:val="FF0000"/>
                <w:sz w:val="24"/>
                <w:szCs w:val="24"/>
                <w:vertAlign w:val="subscript"/>
              </w:rPr>
              <w:t>2</w:t>
            </w:r>
            <w:r w:rsidRPr="00093DD2">
              <w:rPr>
                <w:color w:val="FF0000"/>
                <w:sz w:val="24"/>
                <w:szCs w:val="24"/>
              </w:rPr>
              <w:t>y</w:t>
            </w:r>
            <w:r w:rsidRPr="00093DD2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激励函数</w:t>
            </w:r>
          </w:p>
        </w:tc>
        <w:tc>
          <w:tcPr>
            <w:tcW w:w="1705" w:type="dxa"/>
            <w:vMerge w:val="restart"/>
          </w:tcPr>
          <w:p w:rsidR="00093DD2" w:rsidRPr="00093DD2" w:rsidRDefault="00093DD2" w:rsidP="00093DD2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次态</w:t>
            </w:r>
          </w:p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  <w:vertAlign w:val="superscript"/>
              </w:rPr>
            </w:pPr>
            <w:r w:rsidRPr="00093DD2">
              <w:rPr>
                <w:color w:val="FF0000"/>
                <w:sz w:val="24"/>
                <w:szCs w:val="24"/>
              </w:rPr>
              <w:t>y</w:t>
            </w:r>
            <w:r w:rsidRPr="00093DD2">
              <w:rPr>
                <w:color w:val="FF0000"/>
                <w:sz w:val="24"/>
                <w:szCs w:val="24"/>
                <w:vertAlign w:val="subscript"/>
              </w:rPr>
              <w:t>2</w:t>
            </w:r>
            <w:r w:rsidRPr="00093DD2">
              <w:rPr>
                <w:color w:val="FF0000"/>
                <w:sz w:val="24"/>
                <w:szCs w:val="24"/>
              </w:rPr>
              <w:softHyphen/>
            </w:r>
            <w:r w:rsidRPr="00093DD2">
              <w:rPr>
                <w:color w:val="FF0000"/>
                <w:sz w:val="24"/>
                <w:szCs w:val="24"/>
              </w:rPr>
              <w:softHyphen/>
            </w:r>
            <w:r w:rsidRPr="00093DD2">
              <w:rPr>
                <w:color w:val="FF0000"/>
                <w:sz w:val="24"/>
                <w:szCs w:val="24"/>
                <w:vertAlign w:val="superscript"/>
              </w:rPr>
              <w:t>(n+1)</w:t>
            </w:r>
            <w:r w:rsidRPr="00093DD2">
              <w:rPr>
                <w:color w:val="FF0000"/>
                <w:sz w:val="24"/>
                <w:szCs w:val="24"/>
              </w:rPr>
              <w:t>y</w:t>
            </w:r>
            <w:r w:rsidRPr="00093DD2">
              <w:rPr>
                <w:color w:val="FF0000"/>
                <w:sz w:val="24"/>
                <w:szCs w:val="24"/>
                <w:vertAlign w:val="subscript"/>
              </w:rPr>
              <w:t>1</w:t>
            </w:r>
            <w:r w:rsidRPr="00093DD2">
              <w:rPr>
                <w:color w:val="FF0000"/>
                <w:sz w:val="24"/>
                <w:szCs w:val="24"/>
                <w:vertAlign w:val="superscript"/>
              </w:rPr>
              <w:t>(n+1)</w:t>
            </w:r>
          </w:p>
        </w:tc>
        <w:tc>
          <w:tcPr>
            <w:tcW w:w="1705" w:type="dxa"/>
            <w:vMerge w:val="restart"/>
          </w:tcPr>
          <w:p w:rsidR="00093DD2" w:rsidRPr="00093DD2" w:rsidRDefault="00093DD2" w:rsidP="00093DD2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输出</w:t>
            </w:r>
          </w:p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Z</w:t>
            </w:r>
          </w:p>
        </w:tc>
      </w:tr>
      <w:tr w:rsidR="00093DD2" w:rsidRPr="00093DD2" w:rsidTr="00093DD2">
        <w:tc>
          <w:tcPr>
            <w:tcW w:w="1704" w:type="dxa"/>
            <w:vMerge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  <w:vertAlign w:val="subscript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J</w:t>
            </w:r>
            <w:r w:rsidRPr="00093DD2">
              <w:rPr>
                <w:color w:val="FF0000"/>
                <w:sz w:val="24"/>
                <w:szCs w:val="24"/>
                <w:vertAlign w:val="subscript"/>
              </w:rPr>
              <w:t>2</w:t>
            </w:r>
            <w:r w:rsidRPr="00093DD2">
              <w:rPr>
                <w:color w:val="FF0000"/>
                <w:sz w:val="24"/>
                <w:szCs w:val="24"/>
              </w:rPr>
              <w:t>K</w:t>
            </w:r>
            <w:r w:rsidRPr="00093DD2">
              <w:rPr>
                <w:color w:val="FF0000"/>
                <w:sz w:val="24"/>
                <w:szCs w:val="24"/>
                <w:vertAlign w:val="subscript"/>
              </w:rPr>
              <w:t>2</w:t>
            </w:r>
            <w:r w:rsidRPr="00093DD2">
              <w:rPr>
                <w:color w:val="FF0000"/>
                <w:sz w:val="24"/>
                <w:szCs w:val="24"/>
              </w:rPr>
              <w:t>J</w:t>
            </w:r>
            <w:r w:rsidRPr="00093DD2">
              <w:rPr>
                <w:color w:val="FF0000"/>
                <w:sz w:val="24"/>
                <w:szCs w:val="24"/>
                <w:vertAlign w:val="subscript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K</w:t>
            </w:r>
            <w:r w:rsidRPr="00093DD2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05" w:type="dxa"/>
            <w:vMerge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</w:p>
        </w:tc>
      </w:tr>
      <w:tr w:rsidR="00093DD2" w:rsidRPr="00093DD2" w:rsidTr="00093DD2"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101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</w:tr>
      <w:tr w:rsidR="00093DD2" w:rsidRPr="00093DD2" w:rsidTr="00093DD2"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101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</w:tr>
      <w:tr w:rsidR="00093DD2" w:rsidRPr="00093DD2" w:rsidTr="00093DD2"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101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</w:tr>
      <w:tr w:rsidR="00093DD2" w:rsidRPr="00093DD2" w:rsidTr="00093DD2"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010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</w:tr>
      <w:tr w:rsidR="00093DD2" w:rsidRPr="00093DD2" w:rsidTr="00093DD2"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010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</w:tr>
      <w:tr w:rsidR="00093DD2" w:rsidRPr="00093DD2" w:rsidTr="00093DD2"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093DD2">
              <w:rPr>
                <w:color w:val="FF0000"/>
                <w:sz w:val="24"/>
                <w:szCs w:val="24"/>
              </w:rPr>
              <w:t>010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</w:tr>
      <w:tr w:rsidR="00093DD2" w:rsidRPr="00093DD2" w:rsidTr="00093DD2"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010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093DD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093DD2" w:rsidRPr="00093DD2" w:rsidRDefault="00093DD2" w:rsidP="00093DD2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093DD2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</w:tr>
    </w:tbl>
    <w:p w:rsidR="00093DD2" w:rsidRPr="00956998" w:rsidRDefault="00093DD2" w:rsidP="00093DD2">
      <w:pPr>
        <w:spacing w:line="360" w:lineRule="auto"/>
        <w:rPr>
          <w:rFonts w:hint="eastAsia"/>
          <w:sz w:val="24"/>
          <w:szCs w:val="24"/>
        </w:rPr>
      </w:pP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 w:rsidRPr="00956998">
        <w:rPr>
          <w:rFonts w:hint="eastAsia"/>
          <w:sz w:val="24"/>
          <w:szCs w:val="24"/>
        </w:rPr>
        <w:t>（</w:t>
      </w:r>
      <w:r w:rsidRPr="00956998">
        <w:rPr>
          <w:rFonts w:hint="eastAsia"/>
          <w:sz w:val="24"/>
          <w:szCs w:val="24"/>
        </w:rPr>
        <w:t>4</w:t>
      </w:r>
      <w:r w:rsidRPr="00956998">
        <w:rPr>
          <w:rFonts w:hint="eastAsia"/>
          <w:sz w:val="24"/>
          <w:szCs w:val="24"/>
        </w:rPr>
        <w:t>）状态表和状态图；</w:t>
      </w:r>
    </w:p>
    <w:p w:rsidR="00956998" w:rsidRPr="00956998" w:rsidRDefault="00956998" w:rsidP="00F17BF4">
      <w:pPr>
        <w:spacing w:line="36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956998">
        <w:rPr>
          <w:rFonts w:hint="eastAsia"/>
          <w:color w:val="FF0000"/>
          <w:sz w:val="24"/>
          <w:szCs w:val="24"/>
        </w:rPr>
        <w:t>状态表为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998" w:rsidRPr="00956998" w:rsidTr="00CE7BA5">
        <w:tc>
          <w:tcPr>
            <w:tcW w:w="2840" w:type="dxa"/>
            <w:vMerge w:val="restart"/>
          </w:tcPr>
          <w:p w:rsidR="00956998" w:rsidRPr="00956998" w:rsidRDefault="00956998" w:rsidP="00CE7BA5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现态</w:t>
            </w:r>
          </w:p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  <w:vertAlign w:val="subscript"/>
              </w:rPr>
            </w:pPr>
            <w:r w:rsidRPr="00956998">
              <w:rPr>
                <w:color w:val="FF0000"/>
                <w:sz w:val="24"/>
                <w:szCs w:val="24"/>
              </w:rPr>
              <w:t>y</w:t>
            </w:r>
            <w:r w:rsidRPr="00956998">
              <w:rPr>
                <w:color w:val="FF0000"/>
                <w:sz w:val="24"/>
                <w:szCs w:val="24"/>
                <w:vertAlign w:val="subscript"/>
              </w:rPr>
              <w:t>2</w:t>
            </w:r>
            <w:r w:rsidRPr="00956998">
              <w:rPr>
                <w:color w:val="FF0000"/>
                <w:sz w:val="24"/>
                <w:szCs w:val="24"/>
              </w:rPr>
              <w:t>y</w:t>
            </w:r>
            <w:r w:rsidRPr="00956998">
              <w:rPr>
                <w:color w:val="FF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82" w:type="dxa"/>
            <w:gridSpan w:val="2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次态</w:t>
            </w:r>
            <w:r w:rsidRPr="00956998">
              <w:rPr>
                <w:rFonts w:hint="eastAsia"/>
                <w:color w:val="FF0000"/>
                <w:sz w:val="24"/>
                <w:szCs w:val="24"/>
              </w:rPr>
              <w:t>y</w:t>
            </w:r>
            <w:r w:rsidRPr="00956998">
              <w:rPr>
                <w:color w:val="FF0000"/>
                <w:sz w:val="24"/>
                <w:szCs w:val="24"/>
                <w:vertAlign w:val="subscript"/>
              </w:rPr>
              <w:t>2</w:t>
            </w:r>
            <w:r w:rsidRPr="00956998">
              <w:rPr>
                <w:color w:val="FF0000"/>
                <w:sz w:val="24"/>
                <w:szCs w:val="24"/>
              </w:rPr>
              <w:softHyphen/>
            </w:r>
            <w:r w:rsidRPr="00956998">
              <w:rPr>
                <w:color w:val="FF0000"/>
                <w:sz w:val="24"/>
                <w:szCs w:val="24"/>
                <w:vertAlign w:val="superscript"/>
              </w:rPr>
              <w:t>(n+1)</w:t>
            </w:r>
            <w:r w:rsidRPr="00956998">
              <w:rPr>
                <w:color w:val="FF0000"/>
                <w:sz w:val="24"/>
                <w:szCs w:val="24"/>
              </w:rPr>
              <w:t>y</w:t>
            </w:r>
            <w:r w:rsidRPr="00956998">
              <w:rPr>
                <w:color w:val="FF0000"/>
                <w:sz w:val="24"/>
                <w:szCs w:val="24"/>
                <w:vertAlign w:val="subscript"/>
              </w:rPr>
              <w:t>1</w:t>
            </w:r>
            <w:r w:rsidRPr="00956998">
              <w:rPr>
                <w:color w:val="FF0000"/>
                <w:sz w:val="24"/>
                <w:szCs w:val="24"/>
                <w:vertAlign w:val="superscript"/>
              </w:rPr>
              <w:t>(n+1)</w:t>
            </w:r>
            <w:r w:rsidRPr="00956998">
              <w:rPr>
                <w:color w:val="FF0000"/>
                <w:sz w:val="24"/>
                <w:szCs w:val="24"/>
              </w:rPr>
              <w:t xml:space="preserve"> </w:t>
            </w:r>
            <w:r w:rsidRPr="00956998">
              <w:rPr>
                <w:rFonts w:hint="eastAsia"/>
                <w:color w:val="FF0000"/>
                <w:sz w:val="24"/>
                <w:szCs w:val="24"/>
              </w:rPr>
              <w:t>/</w:t>
            </w:r>
            <w:r w:rsidRPr="00956998">
              <w:rPr>
                <w:rFonts w:hint="eastAsia"/>
                <w:color w:val="FF0000"/>
                <w:sz w:val="24"/>
                <w:szCs w:val="24"/>
              </w:rPr>
              <w:t>输出</w:t>
            </w:r>
            <w:r w:rsidRPr="00956998">
              <w:rPr>
                <w:rFonts w:hint="eastAsia"/>
                <w:color w:val="FF0000"/>
                <w:sz w:val="24"/>
                <w:szCs w:val="24"/>
              </w:rPr>
              <w:t>Z</w:t>
            </w:r>
          </w:p>
        </w:tc>
      </w:tr>
      <w:tr w:rsidR="00956998" w:rsidRPr="00956998" w:rsidTr="00CE7BA5">
        <w:tc>
          <w:tcPr>
            <w:tcW w:w="2840" w:type="dxa"/>
            <w:vMerge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x</w:t>
            </w:r>
            <w:r w:rsidRPr="00956998">
              <w:rPr>
                <w:color w:val="FF0000"/>
                <w:sz w:val="24"/>
                <w:szCs w:val="24"/>
              </w:rPr>
              <w:t>=0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color w:val="FF0000"/>
                <w:sz w:val="24"/>
                <w:szCs w:val="24"/>
              </w:rPr>
              <w:t>x=1</w:t>
            </w:r>
          </w:p>
        </w:tc>
      </w:tr>
      <w:tr w:rsidR="00956998" w:rsidRPr="00956998" w:rsidTr="00CE7BA5">
        <w:tc>
          <w:tcPr>
            <w:tcW w:w="2840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56998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56998">
              <w:rPr>
                <w:color w:val="FF0000"/>
                <w:sz w:val="24"/>
                <w:szCs w:val="24"/>
              </w:rPr>
              <w:t>0/0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56998">
              <w:rPr>
                <w:color w:val="FF0000"/>
                <w:sz w:val="24"/>
                <w:szCs w:val="24"/>
              </w:rPr>
              <w:t>1/1</w:t>
            </w:r>
          </w:p>
        </w:tc>
      </w:tr>
      <w:tr w:rsidR="00956998" w:rsidRPr="00956998" w:rsidTr="00CE7BA5">
        <w:tc>
          <w:tcPr>
            <w:tcW w:w="2840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56998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56998">
              <w:rPr>
                <w:color w:val="FF0000"/>
                <w:sz w:val="24"/>
                <w:szCs w:val="24"/>
              </w:rPr>
              <w:t>0/0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956998">
              <w:rPr>
                <w:color w:val="FF0000"/>
                <w:sz w:val="24"/>
                <w:szCs w:val="24"/>
              </w:rPr>
              <w:t>1/0</w:t>
            </w:r>
          </w:p>
        </w:tc>
      </w:tr>
      <w:tr w:rsidR="00956998" w:rsidRPr="00956998" w:rsidTr="00CE7BA5">
        <w:tc>
          <w:tcPr>
            <w:tcW w:w="2840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956998"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56998">
              <w:rPr>
                <w:color w:val="FF0000"/>
                <w:sz w:val="24"/>
                <w:szCs w:val="24"/>
              </w:rPr>
              <w:t>0/0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956998">
              <w:rPr>
                <w:color w:val="FF0000"/>
                <w:sz w:val="24"/>
                <w:szCs w:val="24"/>
              </w:rPr>
              <w:t>1/0</w:t>
            </w:r>
          </w:p>
        </w:tc>
      </w:tr>
      <w:tr w:rsidR="00956998" w:rsidRPr="00956998" w:rsidTr="00CE7BA5">
        <w:tc>
          <w:tcPr>
            <w:tcW w:w="2840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956998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956998">
              <w:rPr>
                <w:color w:val="FF0000"/>
                <w:sz w:val="24"/>
                <w:szCs w:val="24"/>
              </w:rPr>
              <w:t>0/0</w:t>
            </w:r>
          </w:p>
        </w:tc>
        <w:tc>
          <w:tcPr>
            <w:tcW w:w="2841" w:type="dxa"/>
          </w:tcPr>
          <w:p w:rsidR="00956998" w:rsidRPr="00956998" w:rsidRDefault="00956998" w:rsidP="00CE7BA5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 w:rsidRPr="00956998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956998">
              <w:rPr>
                <w:color w:val="FF0000"/>
                <w:sz w:val="24"/>
                <w:szCs w:val="24"/>
              </w:rPr>
              <w:t>1/1</w:t>
            </w:r>
          </w:p>
        </w:tc>
      </w:tr>
    </w:tbl>
    <w:p w:rsidR="00956998" w:rsidRDefault="00CD1696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CD1696">
        <w:rPr>
          <w:rFonts w:hint="eastAsia"/>
          <w:color w:val="FF0000"/>
          <w:sz w:val="24"/>
          <w:szCs w:val="24"/>
        </w:rPr>
        <w:t>状态图为</w:t>
      </w:r>
    </w:p>
    <w:p w:rsidR="00CD1696" w:rsidRPr="00CD1696" w:rsidRDefault="00CD1696" w:rsidP="00F17BF4">
      <w:pPr>
        <w:spacing w:line="360" w:lineRule="auto"/>
        <w:ind w:firstLineChars="200" w:firstLine="420"/>
        <w:rPr>
          <w:rFonts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8870C" wp14:editId="073ADAB1">
            <wp:extent cx="2430991" cy="184420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 w:rsidRPr="00CD1696">
        <w:rPr>
          <w:rFonts w:hint="eastAsia"/>
          <w:sz w:val="24"/>
          <w:szCs w:val="24"/>
        </w:rPr>
        <w:t>（</w:t>
      </w:r>
      <w:r w:rsidRPr="00CD1696">
        <w:rPr>
          <w:rFonts w:hint="eastAsia"/>
          <w:sz w:val="24"/>
          <w:szCs w:val="24"/>
        </w:rPr>
        <w:t>5</w:t>
      </w:r>
      <w:r w:rsidRPr="00CD1696">
        <w:rPr>
          <w:rFonts w:hint="eastAsia"/>
          <w:sz w:val="24"/>
          <w:szCs w:val="24"/>
        </w:rPr>
        <w:t>）逻辑电路功能。</w:t>
      </w:r>
    </w:p>
    <w:p w:rsidR="00CD1696" w:rsidRPr="00CD1696" w:rsidRDefault="00CD1696" w:rsidP="00F17BF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D1696">
        <w:rPr>
          <w:rFonts w:hint="eastAsia"/>
          <w:color w:val="FF0000"/>
          <w:sz w:val="24"/>
          <w:szCs w:val="24"/>
        </w:rPr>
        <w:t>由状态图可知，该电路为“</w:t>
      </w:r>
      <w:r w:rsidRPr="00CD1696">
        <w:rPr>
          <w:rFonts w:hint="eastAsia"/>
          <w:color w:val="FF0000"/>
          <w:sz w:val="24"/>
          <w:szCs w:val="24"/>
        </w:rPr>
        <w:t>111</w:t>
      </w:r>
      <w:r w:rsidRPr="00CD1696">
        <w:rPr>
          <w:rFonts w:hint="eastAsia"/>
          <w:color w:val="FF0000"/>
          <w:sz w:val="24"/>
          <w:szCs w:val="24"/>
        </w:rPr>
        <w:t>·······”序列检查器</w:t>
      </w: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5.5 </w:t>
      </w:r>
      <w:r>
        <w:rPr>
          <w:rFonts w:hint="eastAsia"/>
          <w:sz w:val="24"/>
          <w:szCs w:val="24"/>
        </w:rPr>
        <w:t>分析图</w:t>
      </w:r>
      <w:r>
        <w:rPr>
          <w:rFonts w:hint="eastAsia"/>
          <w:sz w:val="24"/>
          <w:szCs w:val="24"/>
        </w:rPr>
        <w:t>5.56</w:t>
      </w:r>
      <w:r>
        <w:rPr>
          <w:rFonts w:hint="eastAsia"/>
          <w:sz w:val="24"/>
          <w:szCs w:val="24"/>
        </w:rPr>
        <w:t>所示逻辑电路，说明该电路功能。</w:t>
      </w:r>
    </w:p>
    <w:p w:rsidR="005868EE" w:rsidRDefault="005868EE" w:rsidP="005868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8980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68EE" w:rsidRDefault="005868EE" w:rsidP="005868EE">
      <w:pPr>
        <w:widowControl/>
        <w:jc w:val="center"/>
        <w:rPr>
          <w:sz w:val="24"/>
          <w:szCs w:val="24"/>
        </w:rPr>
      </w:pP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图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5.5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</w:rPr>
        <w:t>6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 xml:space="preserve"> 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逻辑电路图</w:t>
      </w:r>
    </w:p>
    <w:p w:rsidR="00F17BF4" w:rsidRPr="005868EE" w:rsidRDefault="00F17BF4" w:rsidP="00F17BF4">
      <w:pPr>
        <w:spacing w:line="360" w:lineRule="auto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要求：（</w:t>
      </w:r>
      <w:r w:rsidRPr="005868EE">
        <w:rPr>
          <w:rFonts w:hint="eastAsia"/>
          <w:color w:val="FF0000"/>
          <w:sz w:val="24"/>
          <w:szCs w:val="24"/>
        </w:rPr>
        <w:t>1</w:t>
      </w:r>
      <w:r w:rsidRPr="005868EE">
        <w:rPr>
          <w:rFonts w:hint="eastAsia"/>
          <w:color w:val="FF0000"/>
          <w:sz w:val="24"/>
          <w:szCs w:val="24"/>
        </w:rPr>
        <w:t>）电路的类型（</w:t>
      </w:r>
      <w:r w:rsidRPr="005868EE">
        <w:rPr>
          <w:color w:val="FF0000"/>
          <w:sz w:val="24"/>
          <w:szCs w:val="24"/>
        </w:rPr>
        <w:t>M</w:t>
      </w:r>
      <w:r w:rsidRPr="005868EE">
        <w:rPr>
          <w:rFonts w:hint="eastAsia"/>
          <w:color w:val="FF0000"/>
          <w:sz w:val="24"/>
          <w:szCs w:val="24"/>
        </w:rPr>
        <w:t>ealy</w:t>
      </w:r>
      <w:r w:rsidRPr="005868EE">
        <w:rPr>
          <w:rFonts w:hint="eastAsia"/>
          <w:color w:val="FF0000"/>
          <w:sz w:val="24"/>
          <w:szCs w:val="24"/>
        </w:rPr>
        <w:t>型还是</w:t>
      </w:r>
      <w:r w:rsidRPr="005868EE">
        <w:rPr>
          <w:rFonts w:hint="eastAsia"/>
          <w:color w:val="FF0000"/>
          <w:sz w:val="24"/>
          <w:szCs w:val="24"/>
        </w:rPr>
        <w:t>Moore</w:t>
      </w:r>
      <w:r w:rsidRPr="005868EE">
        <w:rPr>
          <w:rFonts w:hint="eastAsia"/>
          <w:color w:val="FF0000"/>
          <w:sz w:val="24"/>
          <w:szCs w:val="24"/>
        </w:rPr>
        <w:t>型）；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2</w:t>
      </w:r>
      <w:r w:rsidRPr="005868EE">
        <w:rPr>
          <w:rFonts w:hint="eastAsia"/>
          <w:color w:val="FF0000"/>
          <w:sz w:val="24"/>
          <w:szCs w:val="24"/>
        </w:rPr>
        <w:t>）激励函数表达式和输出函数表达式；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3</w:t>
      </w:r>
      <w:r w:rsidRPr="005868EE">
        <w:rPr>
          <w:rFonts w:hint="eastAsia"/>
          <w:color w:val="FF0000"/>
          <w:sz w:val="24"/>
          <w:szCs w:val="24"/>
        </w:rPr>
        <w:t>）次态真值表或者次态方程组；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4</w:t>
      </w:r>
      <w:r w:rsidRPr="005868EE">
        <w:rPr>
          <w:rFonts w:hint="eastAsia"/>
          <w:color w:val="FF0000"/>
          <w:sz w:val="24"/>
          <w:szCs w:val="24"/>
        </w:rPr>
        <w:t>）状态表和状态图；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5</w:t>
      </w:r>
      <w:r w:rsidRPr="005868EE">
        <w:rPr>
          <w:rFonts w:hint="eastAsia"/>
          <w:color w:val="FF0000"/>
          <w:sz w:val="24"/>
          <w:szCs w:val="24"/>
        </w:rPr>
        <w:t>）逻辑电路功能。</w:t>
      </w: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5.7 </w:t>
      </w:r>
      <w:r>
        <w:rPr>
          <w:rFonts w:hint="eastAsia"/>
          <w:sz w:val="24"/>
          <w:szCs w:val="24"/>
        </w:rPr>
        <w:t>作出“</w:t>
      </w:r>
      <w:r>
        <w:rPr>
          <w:rFonts w:hint="eastAsia"/>
          <w:sz w:val="24"/>
          <w:szCs w:val="24"/>
        </w:rPr>
        <w:t>0101</w:t>
      </w:r>
      <w:r>
        <w:rPr>
          <w:rFonts w:hint="eastAsia"/>
          <w:sz w:val="24"/>
          <w:szCs w:val="24"/>
        </w:rPr>
        <w:t>”序列检测器的</w:t>
      </w:r>
      <w:r>
        <w:rPr>
          <w:rFonts w:hint="eastAsia"/>
          <w:sz w:val="24"/>
          <w:szCs w:val="24"/>
        </w:rPr>
        <w:t>Mealy</w:t>
      </w:r>
      <w:r>
        <w:rPr>
          <w:rFonts w:hint="eastAsia"/>
          <w:sz w:val="24"/>
          <w:szCs w:val="24"/>
        </w:rPr>
        <w:t>型原始状态图和</w:t>
      </w:r>
      <w:r>
        <w:rPr>
          <w:rFonts w:hint="eastAsia"/>
          <w:sz w:val="24"/>
          <w:szCs w:val="24"/>
        </w:rPr>
        <w:t>Moore</w:t>
      </w:r>
      <w:r>
        <w:rPr>
          <w:rFonts w:hint="eastAsia"/>
          <w:sz w:val="24"/>
          <w:szCs w:val="24"/>
        </w:rPr>
        <w:t>型原始状态图。典型的输入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输出序列如下：</w:t>
      </w: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x  1  1  0  1  0  1  0  1  0  0  1  1</w:t>
      </w:r>
    </w:p>
    <w:p w:rsidR="00F17BF4" w:rsidRP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Z  0  0  0  0  0  1  0  1  0  0  0  0</w:t>
      </w:r>
    </w:p>
    <w:sectPr w:rsidR="00F17BF4" w:rsidRPr="00F1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35E2" w:rsidRDefault="00A035E2" w:rsidP="001D77B0">
      <w:r>
        <w:separator/>
      </w:r>
    </w:p>
  </w:endnote>
  <w:endnote w:type="continuationSeparator" w:id="0">
    <w:p w:rsidR="00A035E2" w:rsidRDefault="00A035E2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35E2" w:rsidRDefault="00A035E2" w:rsidP="001D77B0">
      <w:r>
        <w:separator/>
      </w:r>
    </w:p>
  </w:footnote>
  <w:footnote w:type="continuationSeparator" w:id="0">
    <w:p w:rsidR="00A035E2" w:rsidRDefault="00A035E2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FE5"/>
    <w:rsid w:val="00093DD2"/>
    <w:rsid w:val="000A4D12"/>
    <w:rsid w:val="000E675E"/>
    <w:rsid w:val="00114A8E"/>
    <w:rsid w:val="001C27D2"/>
    <w:rsid w:val="001D5418"/>
    <w:rsid w:val="001D77B0"/>
    <w:rsid w:val="00206690"/>
    <w:rsid w:val="00210C49"/>
    <w:rsid w:val="00286606"/>
    <w:rsid w:val="002F7FE5"/>
    <w:rsid w:val="00376ADE"/>
    <w:rsid w:val="003D045B"/>
    <w:rsid w:val="003F57B7"/>
    <w:rsid w:val="004E03FA"/>
    <w:rsid w:val="00512EA9"/>
    <w:rsid w:val="00527B3B"/>
    <w:rsid w:val="005868EE"/>
    <w:rsid w:val="006418D9"/>
    <w:rsid w:val="00652CF3"/>
    <w:rsid w:val="006605AC"/>
    <w:rsid w:val="0066528C"/>
    <w:rsid w:val="006667C3"/>
    <w:rsid w:val="006C43B7"/>
    <w:rsid w:val="00700262"/>
    <w:rsid w:val="007364F0"/>
    <w:rsid w:val="00741713"/>
    <w:rsid w:val="00821031"/>
    <w:rsid w:val="008249E2"/>
    <w:rsid w:val="00840C77"/>
    <w:rsid w:val="008854B8"/>
    <w:rsid w:val="00890DC6"/>
    <w:rsid w:val="008B38BB"/>
    <w:rsid w:val="00925857"/>
    <w:rsid w:val="00925A1F"/>
    <w:rsid w:val="009371BA"/>
    <w:rsid w:val="00956998"/>
    <w:rsid w:val="00A035E2"/>
    <w:rsid w:val="00A35426"/>
    <w:rsid w:val="00A5700A"/>
    <w:rsid w:val="00A97EDA"/>
    <w:rsid w:val="00B94C50"/>
    <w:rsid w:val="00BA7D4A"/>
    <w:rsid w:val="00BD5C37"/>
    <w:rsid w:val="00BE0BCA"/>
    <w:rsid w:val="00C501AF"/>
    <w:rsid w:val="00CD1696"/>
    <w:rsid w:val="00CD50B7"/>
    <w:rsid w:val="00CE6E55"/>
    <w:rsid w:val="00D0556E"/>
    <w:rsid w:val="00D25477"/>
    <w:rsid w:val="00D870AD"/>
    <w:rsid w:val="00DB1762"/>
    <w:rsid w:val="00DE6997"/>
    <w:rsid w:val="00DF7B00"/>
    <w:rsid w:val="00E225A6"/>
    <w:rsid w:val="00E37230"/>
    <w:rsid w:val="00E81308"/>
    <w:rsid w:val="00EF1A4F"/>
    <w:rsid w:val="00F17BF4"/>
    <w:rsid w:val="00F9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DBB46"/>
  <w15:docId w15:val="{E1F4D0D8-A223-42E7-844E-A50C37A3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77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77B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F57B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57B7"/>
    <w:rPr>
      <w:sz w:val="18"/>
      <w:szCs w:val="18"/>
    </w:rPr>
  </w:style>
  <w:style w:type="character" w:styleId="aa">
    <w:name w:val="Placeholder Text"/>
    <w:basedOn w:val="a0"/>
    <w:uiPriority w:val="99"/>
    <w:semiHidden/>
    <w:rsid w:val="003F57B7"/>
    <w:rPr>
      <w:color w:val="808080"/>
    </w:rPr>
  </w:style>
  <w:style w:type="character" w:styleId="ab">
    <w:name w:val="Hyperlink"/>
    <w:basedOn w:val="a0"/>
    <w:uiPriority w:val="99"/>
    <w:semiHidden/>
    <w:unhideWhenUsed/>
    <w:rsid w:val="00DB1762"/>
    <w:rPr>
      <w:color w:val="0000FF"/>
      <w:u w:val="single"/>
    </w:rPr>
  </w:style>
  <w:style w:type="table" w:styleId="ac">
    <w:name w:val="Table Grid"/>
    <w:basedOn w:val="a1"/>
    <w:uiPriority w:val="59"/>
    <w:unhideWhenUsed/>
    <w:rsid w:val="0095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148</Words>
  <Characters>846</Characters>
  <Application>Microsoft Office Word</Application>
  <DocSecurity>0</DocSecurity>
  <Lines>7</Lines>
  <Paragraphs>1</Paragraphs>
  <ScaleCrop>false</ScaleCrop>
  <Company>hust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涵 裴</cp:lastModifiedBy>
  <cp:revision>27</cp:revision>
  <dcterms:created xsi:type="dcterms:W3CDTF">2020-02-15T09:36:00Z</dcterms:created>
  <dcterms:modified xsi:type="dcterms:W3CDTF">2020-04-01T00:35:00Z</dcterms:modified>
</cp:coreProperties>
</file>