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9211" w14:textId="77777777" w:rsidR="00944BE6" w:rsidRDefault="00944BE6" w:rsidP="00944BE6">
      <w:pPr>
        <w:spacing w:line="360" w:lineRule="auto"/>
        <w:rPr>
          <w:rFonts w:asciiTheme="majorEastAsia" w:eastAsiaTheme="majorEastAsia" w:hAnsiTheme="majorEastAsia" w:hint="eastAsia"/>
          <w:color w:val="FF660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话题分类：计算机视觉-目标检测 YOLO算法改进与应用</w:t>
      </w:r>
    </w:p>
    <w:p w14:paraId="2B0277CF" w14:textId="77777777" w:rsidR="00944BE6" w:rsidRDefault="00944BE6" w:rsidP="00944BE6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作者：</w:t>
      </w:r>
    </w:p>
    <w:p w14:paraId="262FDF7D" w14:textId="77777777" w:rsidR="00944BE6" w:rsidRDefault="00944BE6" w:rsidP="00944BE6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proofErr w:type="gramStart"/>
      <w:r w:rsidRPr="00944BE6">
        <w:rPr>
          <w:rFonts w:asciiTheme="majorEastAsia" w:eastAsiaTheme="majorEastAsia" w:hAnsiTheme="majorEastAsia"/>
          <w:sz w:val="24"/>
          <w:szCs w:val="24"/>
        </w:rPr>
        <w:t>任方俊</w:t>
      </w:r>
      <w:proofErr w:type="gramEnd"/>
      <w:r w:rsidRPr="00944BE6">
        <w:rPr>
          <w:rFonts w:asciiTheme="majorEastAsia" w:eastAsiaTheme="majorEastAsia" w:hAnsiTheme="majorEastAsia"/>
          <w:sz w:val="24"/>
          <w:szCs w:val="24"/>
        </w:rPr>
        <w:t>; 毕才</w:t>
      </w:r>
      <w:proofErr w:type="gramStart"/>
      <w:r w:rsidRPr="00944BE6">
        <w:rPr>
          <w:rFonts w:asciiTheme="majorEastAsia" w:eastAsiaTheme="majorEastAsia" w:hAnsiTheme="majorEastAsia"/>
          <w:sz w:val="24"/>
          <w:szCs w:val="24"/>
        </w:rPr>
        <w:t>崛</w:t>
      </w:r>
      <w:proofErr w:type="gramEnd"/>
      <w:r w:rsidRPr="00944BE6">
        <w:rPr>
          <w:rFonts w:asciiTheme="majorEastAsia" w:eastAsiaTheme="majorEastAsia" w:hAnsiTheme="majorEastAsia"/>
          <w:sz w:val="24"/>
          <w:szCs w:val="24"/>
        </w:rPr>
        <w:t xml:space="preserve">; 陈玉章 </w:t>
      </w:r>
    </w:p>
    <w:p w14:paraId="54A27D93" w14:textId="77777777" w:rsidR="00944BE6" w:rsidRDefault="00944BE6" w:rsidP="00944BE6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944BE6">
        <w:rPr>
          <w:rFonts w:asciiTheme="majorEastAsia" w:eastAsiaTheme="majorEastAsia" w:hAnsiTheme="majorEastAsia"/>
          <w:sz w:val="24"/>
          <w:szCs w:val="24"/>
        </w:rPr>
        <w:t>日期：</w:t>
      </w:r>
    </w:p>
    <w:p w14:paraId="532445C0" w14:textId="216DEDED" w:rsidR="00944BE6" w:rsidRDefault="00944BE6" w:rsidP="00944BE6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944BE6">
        <w:rPr>
          <w:rFonts w:asciiTheme="majorEastAsia" w:eastAsiaTheme="majorEastAsia" w:hAnsiTheme="majorEastAsia"/>
          <w:sz w:val="24"/>
          <w:szCs w:val="24"/>
        </w:rPr>
        <w:t xml:space="preserve">2024（收稿日期: 2024-10-14; 网络首发日期: 2026-03-06） </w:t>
      </w:r>
    </w:p>
    <w:p w14:paraId="61E871CB" w14:textId="77777777" w:rsidR="007569B2" w:rsidRDefault="00944BE6" w:rsidP="00944BE6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944BE6">
        <w:rPr>
          <w:rFonts w:asciiTheme="majorEastAsia" w:eastAsiaTheme="majorEastAsia" w:hAnsiTheme="majorEastAsia"/>
          <w:sz w:val="24"/>
          <w:szCs w:val="24"/>
        </w:rPr>
        <w:t>题目：</w:t>
      </w:r>
    </w:p>
    <w:p w14:paraId="343B3501" w14:textId="033CEE99" w:rsidR="00944BE6" w:rsidRDefault="007569B2" w:rsidP="007569B2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7569B2">
        <w:rPr>
          <w:rFonts w:asciiTheme="majorEastAsia" w:eastAsiaTheme="majorEastAsia" w:hAnsiTheme="majorEastAsia"/>
          <w:sz w:val="24"/>
          <w:szCs w:val="24"/>
        </w:rPr>
        <w:t>基于CLD-YOLO的高粱病虫害识别方法</w:t>
      </w:r>
      <w:r w:rsidR="00944BE6" w:rsidRPr="00944BE6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6AA1D1AE" w14:textId="77777777" w:rsidR="007569B2" w:rsidRDefault="00944BE6" w:rsidP="00944BE6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944BE6">
        <w:rPr>
          <w:rFonts w:asciiTheme="majorEastAsia" w:eastAsiaTheme="majorEastAsia" w:hAnsiTheme="majorEastAsia"/>
          <w:sz w:val="24"/>
          <w:szCs w:val="24"/>
        </w:rPr>
        <w:t>出版信息详情：</w:t>
      </w:r>
    </w:p>
    <w:p w14:paraId="18BB0DAE" w14:textId="24B5B9B3" w:rsidR="00944BE6" w:rsidRDefault="00944BE6" w:rsidP="007569B2">
      <w:pPr>
        <w:spacing w:line="360" w:lineRule="auto"/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944BE6">
        <w:rPr>
          <w:rFonts w:asciiTheme="majorEastAsia" w:eastAsiaTheme="majorEastAsia" w:hAnsiTheme="majorEastAsia"/>
          <w:sz w:val="24"/>
          <w:szCs w:val="24"/>
        </w:rPr>
        <w:t>四川轻化工大学学报(自然科学版), Journal of Sichuan University of Science &amp; Engineering (Natural Science Edition), ISSN 2096-2541; CN 51-1792N,</w:t>
      </w:r>
      <w:r w:rsidRPr="0099429E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345943A1" w14:textId="78FE3E97" w:rsidR="00944BE6" w:rsidRDefault="00944BE6" w:rsidP="00944BE6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99429E">
        <w:rPr>
          <w:rFonts w:asciiTheme="majorEastAsia" w:eastAsiaTheme="majorEastAsia" w:hAnsiTheme="majorEastAsia"/>
          <w:sz w:val="24"/>
          <w:szCs w:val="24"/>
        </w:rPr>
        <w:t>DOI</w:t>
      </w:r>
      <w:r>
        <w:rPr>
          <w:rFonts w:asciiTheme="majorEastAsia" w:eastAsiaTheme="majorEastAsia" w:hAnsiTheme="majorEastAsia" w:hint="eastAsia"/>
          <w:sz w:val="24"/>
          <w:szCs w:val="24"/>
        </w:rPr>
        <w:t>：</w:t>
      </w:r>
      <w:r w:rsidR="007569B2" w:rsidRPr="007569B2">
        <w:rPr>
          <w:rFonts w:asciiTheme="majorEastAsia" w:eastAsiaTheme="majorEastAsia" w:hAnsiTheme="majorEastAsia" w:hint="eastAsia"/>
          <w:sz w:val="24"/>
          <w:szCs w:val="24"/>
        </w:rPr>
        <w:t>[</w:t>
      </w:r>
      <w:r w:rsidR="007569B2" w:rsidRPr="007569B2">
        <w:rPr>
          <w:rFonts w:hint="eastAsia"/>
        </w:rPr>
        <w:t xml:space="preserve"> </w:t>
      </w:r>
      <w:hyperlink r:id="rId5" w:history="1">
        <w:r w:rsidR="007569B2" w:rsidRPr="009E49D7">
          <w:rPr>
            <w:rStyle w:val="ae"/>
            <w:rFonts w:asciiTheme="majorEastAsia" w:eastAsiaTheme="majorEastAsia" w:hAnsiTheme="majorEastAsia"/>
            <w:sz w:val="24"/>
            <w:szCs w:val="24"/>
          </w:rPr>
          <w:t>https://link.c</w:t>
        </w:r>
        <w:r w:rsidR="007569B2" w:rsidRPr="009E49D7">
          <w:rPr>
            <w:rStyle w:val="ae"/>
            <w:rFonts w:asciiTheme="majorEastAsia" w:eastAsiaTheme="majorEastAsia" w:hAnsiTheme="majorEastAsia"/>
            <w:sz w:val="24"/>
            <w:szCs w:val="24"/>
          </w:rPr>
          <w:t>n</w:t>
        </w:r>
        <w:r w:rsidR="007569B2" w:rsidRPr="009E49D7">
          <w:rPr>
            <w:rStyle w:val="ae"/>
            <w:rFonts w:asciiTheme="majorEastAsia" w:eastAsiaTheme="majorEastAsia" w:hAnsiTheme="majorEastAsia"/>
            <w:sz w:val="24"/>
            <w:szCs w:val="24"/>
          </w:rPr>
          <w:t>ki.net/urlid/51.1792.N.20260306.1532.002</w:t>
        </w:r>
      </w:hyperlink>
      <w:r w:rsidR="007569B2" w:rsidRPr="007569B2">
        <w:rPr>
          <w:rFonts w:asciiTheme="majorEastAsia" w:eastAsiaTheme="majorEastAsia" w:hAnsiTheme="majorEastAsia" w:hint="eastAsia"/>
          <w:sz w:val="24"/>
          <w:szCs w:val="24"/>
        </w:rPr>
        <w:t>]</w:t>
      </w:r>
      <w:r w:rsidRPr="0099429E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5F84421E" w14:textId="77777777" w:rsidR="00944BE6" w:rsidRDefault="00944BE6" w:rsidP="00944BE6">
      <w:pPr>
        <w:pStyle w:val="a9"/>
        <w:numPr>
          <w:ilvl w:val="0"/>
          <w:numId w:val="1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  <w:r w:rsidRPr="002472BC">
        <w:rPr>
          <w:rFonts w:asciiTheme="majorEastAsia" w:eastAsiaTheme="majorEastAsia" w:hAnsiTheme="majorEastAsia"/>
          <w:sz w:val="24"/>
          <w:szCs w:val="24"/>
        </w:rPr>
        <w:t xml:space="preserve">我为什么要读这本书？ </w:t>
      </w:r>
    </w:p>
    <w:p w14:paraId="6FE94F70" w14:textId="157FEC2E" w:rsidR="00944BE6" w:rsidRPr="002472BC" w:rsidRDefault="00944BE6" w:rsidP="00944BE6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CD4981" w:rsidRPr="00CD4981">
        <w:rPr>
          <w:rFonts w:asciiTheme="majorEastAsia" w:eastAsiaTheme="majorEastAsia" w:hAnsiTheme="majorEastAsia"/>
          <w:sz w:val="24"/>
          <w:szCs w:val="24"/>
        </w:rPr>
        <w:t xml:space="preserve">这篇论文针对农业病虫害检测中的离焦图像问题，基于 YOLOv8n 提出 CLD-YOLO，从 INTRO </w:t>
      </w:r>
      <w:r w:rsidR="00CD4981">
        <w:rPr>
          <w:rFonts w:asciiTheme="majorEastAsia" w:eastAsiaTheme="majorEastAsia" w:hAnsiTheme="majorEastAsia" w:hint="eastAsia"/>
          <w:sz w:val="24"/>
          <w:szCs w:val="24"/>
        </w:rPr>
        <w:t>可以看到</w:t>
      </w:r>
      <w:r w:rsidR="00CD4981" w:rsidRPr="00CD4981">
        <w:rPr>
          <w:rFonts w:asciiTheme="majorEastAsia" w:eastAsiaTheme="majorEastAsia" w:hAnsiTheme="majorEastAsia"/>
          <w:sz w:val="24"/>
          <w:szCs w:val="24"/>
        </w:rPr>
        <w:t>其改进方向涉及轻量化设计与离焦图像特征提取。</w:t>
      </w:r>
      <w:r w:rsidR="00CD4981">
        <w:rPr>
          <w:rFonts w:asciiTheme="majorEastAsia" w:eastAsiaTheme="majorEastAsia" w:hAnsiTheme="majorEastAsia" w:hint="eastAsia"/>
          <w:sz w:val="24"/>
          <w:szCs w:val="24"/>
        </w:rPr>
        <w:t>文章涉及了</w:t>
      </w:r>
      <w:r w:rsidR="00CD4981" w:rsidRPr="00CD4981">
        <w:rPr>
          <w:rFonts w:asciiTheme="majorEastAsia" w:eastAsiaTheme="majorEastAsia" w:hAnsiTheme="majorEastAsia"/>
          <w:sz w:val="24"/>
          <w:szCs w:val="24"/>
        </w:rPr>
        <w:t>YOLO 在特定场景（离焦/模糊图像）下的不足与改进相关</w:t>
      </w:r>
      <w:r w:rsidRPr="001B057D">
        <w:rPr>
          <w:rFonts w:asciiTheme="majorEastAsia" w:eastAsiaTheme="majorEastAsia" w:hAnsiTheme="majorEastAsia"/>
          <w:sz w:val="24"/>
          <w:szCs w:val="24"/>
        </w:rPr>
        <w:t>。</w:t>
      </w:r>
      <w:r w:rsidRPr="002472BC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6E04D93A" w14:textId="1FF15E20" w:rsidR="00CD4981" w:rsidRPr="001B057D" w:rsidRDefault="00944BE6" w:rsidP="00CD4981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二.   </w:t>
      </w:r>
      <w:r w:rsidRPr="002472BC">
        <w:rPr>
          <w:rFonts w:asciiTheme="majorEastAsia" w:eastAsiaTheme="majorEastAsia" w:hAnsiTheme="majorEastAsia"/>
          <w:sz w:val="24"/>
          <w:szCs w:val="24"/>
        </w:rPr>
        <w:t>作者的目的</w:t>
      </w:r>
    </w:p>
    <w:p w14:paraId="5CCFB783" w14:textId="6139E9FC" w:rsidR="00944BE6" w:rsidRPr="001B057D" w:rsidRDefault="00CD4981" w:rsidP="00CD4981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CD4981">
        <w:rPr>
          <w:rFonts w:asciiTheme="majorEastAsia" w:eastAsiaTheme="majorEastAsia" w:hAnsiTheme="majorEastAsia"/>
          <w:sz w:val="24"/>
          <w:szCs w:val="24"/>
        </w:rPr>
        <w:t>针对农作物病虫害检测中田间图像采集存在的质量问题（如相机震动导致图像模糊/离焦），以及现有检测器（Faster R-CNN、Mask R-CNN、YOLOv4 等）在复杂度/识别率/训练难度上的不足，提出基于 YOLOv8n 的轻量化改进方法 CLD-YOLO，以提升离焦病虫害图像的检测准确率与效率</w:t>
      </w:r>
    </w:p>
    <w:p w14:paraId="27BFF53B" w14:textId="77777777" w:rsidR="00944BE6" w:rsidRPr="00A64CAE" w:rsidRDefault="00944BE6" w:rsidP="00944BE6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作者谈论的话题与我的方向之间的关系</w:t>
      </w:r>
    </w:p>
    <w:p w14:paraId="6A1C8936" w14:textId="1698A932" w:rsidR="007A143F" w:rsidRPr="007A143F" w:rsidRDefault="007A143F" w:rsidP="007A143F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sz w:val="24"/>
          <w:szCs w:val="24"/>
        </w:rPr>
        <w:t>作者首先指出</w:t>
      </w:r>
      <w:r w:rsidRPr="007A143F">
        <w:rPr>
          <w:rFonts w:asciiTheme="majorEastAsia" w:eastAsiaTheme="majorEastAsia" w:hAnsiTheme="majorEastAsia"/>
          <w:sz w:val="24"/>
          <w:szCs w:val="24"/>
        </w:rPr>
        <w:t>现有检测器（包括 YOLO 系列）在田间实际应用中面临图</w:t>
      </w:r>
      <w:r w:rsidRPr="007A143F">
        <w:rPr>
          <w:rFonts w:asciiTheme="majorEastAsia" w:eastAsiaTheme="majorEastAsia" w:hAnsiTheme="majorEastAsia"/>
          <w:sz w:val="24"/>
          <w:szCs w:val="24"/>
        </w:rPr>
        <w:lastRenderedPageBreak/>
        <w:t>像质量问题（模糊/离焦）导致特征提取困难；多阶段检测器（Faster R-CNN 等）复杂度高、训练难；</w:t>
      </w:r>
      <w:proofErr w:type="gramStart"/>
      <w:r w:rsidRPr="007A143F">
        <w:rPr>
          <w:rFonts w:asciiTheme="majorEastAsia" w:eastAsiaTheme="majorEastAsia" w:hAnsiTheme="majorEastAsia"/>
          <w:sz w:val="24"/>
          <w:szCs w:val="24"/>
        </w:rPr>
        <w:t>单阶段</w:t>
      </w:r>
      <w:proofErr w:type="gramEnd"/>
      <w:r w:rsidRPr="007A143F">
        <w:rPr>
          <w:rFonts w:asciiTheme="majorEastAsia" w:eastAsiaTheme="majorEastAsia" w:hAnsiTheme="majorEastAsia"/>
          <w:sz w:val="24"/>
          <w:szCs w:val="24"/>
        </w:rPr>
        <w:t>检测器在特定场景（如离焦图像）识别率有待提升。</w:t>
      </w:r>
    </w:p>
    <w:p w14:paraId="38FC04DD" w14:textId="77777777" w:rsidR="007A143F" w:rsidRPr="007A143F" w:rsidRDefault="007A143F" w:rsidP="007A143F">
      <w:pPr>
        <w:tabs>
          <w:tab w:val="left" w:pos="840"/>
        </w:tabs>
        <w:spacing w:line="360" w:lineRule="auto"/>
        <w:ind w:left="720"/>
        <w:rPr>
          <w:rFonts w:asciiTheme="majorEastAsia" w:eastAsiaTheme="majorEastAsia" w:hAnsiTheme="majorEastAsia"/>
          <w:sz w:val="24"/>
          <w:szCs w:val="24"/>
        </w:rPr>
      </w:pPr>
      <w:r w:rsidRPr="007A143F">
        <w:rPr>
          <w:rFonts w:asciiTheme="majorEastAsia" w:eastAsiaTheme="majorEastAsia" w:hAnsiTheme="majorEastAsia" w:hint="eastAsia"/>
          <w:sz w:val="24"/>
          <w:szCs w:val="24"/>
        </w:rPr>
        <w:t>提出了</w:t>
      </w:r>
      <w:r w:rsidRPr="007A143F">
        <w:rPr>
          <w:rFonts w:asciiTheme="majorEastAsia" w:eastAsiaTheme="majorEastAsia" w:hAnsiTheme="majorEastAsia"/>
          <w:sz w:val="24"/>
          <w:szCs w:val="24"/>
        </w:rPr>
        <w:t>基于 YOLOv8n 的轻量化改进（CLD-YOLO），针对资源受限场景；</w:t>
      </w:r>
    </w:p>
    <w:p w14:paraId="0A2FADB5" w14:textId="334D2BFC" w:rsidR="00944BE6" w:rsidRPr="007A143F" w:rsidRDefault="007A143F" w:rsidP="007A143F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7A143F">
        <w:rPr>
          <w:rFonts w:asciiTheme="majorEastAsia" w:eastAsiaTheme="majorEastAsia" w:hAnsiTheme="majorEastAsia"/>
          <w:sz w:val="24"/>
          <w:szCs w:val="24"/>
        </w:rPr>
        <w:t>针对离焦图像的特征提取与检测优化；提及 Transformer 结构、注意力机制等改进思路</w:t>
      </w:r>
      <w:r>
        <w:rPr>
          <w:rFonts w:asciiTheme="majorEastAsia" w:eastAsiaTheme="majorEastAsia" w:hAnsiTheme="majorEastAsia" w:hint="eastAsia"/>
          <w:sz w:val="24"/>
          <w:szCs w:val="24"/>
        </w:rPr>
        <w:t>。是另一种YOLO算法优化思路</w:t>
      </w:r>
      <w:r w:rsidR="00B00A64"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0C7E7DE5" w14:textId="77777777" w:rsidR="00944BE6" w:rsidRDefault="00944BE6" w:rsidP="00944BE6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作者的论证有说服力</w:t>
      </w:r>
    </w:p>
    <w:p w14:paraId="6BB06C04" w14:textId="4453A131" w:rsidR="00944BE6" w:rsidRPr="006F4A11" w:rsidRDefault="00944BE6" w:rsidP="00006BC4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6F4A11">
        <w:rPr>
          <w:rFonts w:asciiTheme="majorEastAsia" w:eastAsiaTheme="majorEastAsia" w:hAnsiTheme="majorEastAsia"/>
          <w:sz w:val="24"/>
          <w:szCs w:val="24"/>
        </w:rPr>
        <w:t xml:space="preserve">从 </w:t>
      </w:r>
      <w:r w:rsidRPr="006F4A11">
        <w:rPr>
          <w:rFonts w:asciiTheme="majorEastAsia" w:eastAsiaTheme="majorEastAsia" w:hAnsiTheme="majorEastAsia" w:hint="eastAsia"/>
          <w:sz w:val="24"/>
          <w:szCs w:val="24"/>
        </w:rPr>
        <w:t>I</w:t>
      </w:r>
      <w:r w:rsidRPr="006F4A11">
        <w:rPr>
          <w:rFonts w:asciiTheme="majorEastAsia" w:eastAsiaTheme="majorEastAsia" w:hAnsiTheme="majorEastAsia"/>
          <w:sz w:val="24"/>
          <w:szCs w:val="24"/>
        </w:rPr>
        <w:t>NTRODUCTION看</w:t>
      </w:r>
      <w:r w:rsidR="000D7ECC" w:rsidRPr="000D7ECC">
        <w:rPr>
          <w:rFonts w:asciiTheme="majorEastAsia" w:eastAsiaTheme="majorEastAsia" w:hAnsiTheme="majorEastAsia"/>
          <w:sz w:val="24"/>
          <w:szCs w:val="24"/>
        </w:rPr>
        <w:t>背景合理农业病虫害检测重要性明确，传统方法局限清晰；</w:t>
      </w:r>
      <w:r w:rsidR="000D7ECC">
        <w:rPr>
          <w:rFonts w:asciiTheme="majorEastAsia" w:eastAsiaTheme="majorEastAsia" w:hAnsiTheme="majorEastAsia" w:hint="eastAsia"/>
          <w:sz w:val="24"/>
          <w:szCs w:val="24"/>
        </w:rPr>
        <w:t>明确指出了</w:t>
      </w:r>
      <w:r w:rsidR="000D7ECC" w:rsidRPr="000D7ECC">
        <w:rPr>
          <w:rFonts w:asciiTheme="majorEastAsia" w:eastAsiaTheme="majorEastAsia" w:hAnsiTheme="majorEastAsia"/>
          <w:sz w:val="24"/>
          <w:szCs w:val="24"/>
        </w:rPr>
        <w:t>田间图像质量问题（模糊/离焦）是实际应用中的挑战；</w:t>
      </w:r>
      <w:r w:rsidR="000D7ECC">
        <w:rPr>
          <w:rFonts w:asciiTheme="majorEastAsia" w:eastAsiaTheme="majorEastAsia" w:hAnsiTheme="majorEastAsia" w:hint="eastAsia"/>
          <w:sz w:val="24"/>
          <w:szCs w:val="24"/>
        </w:rPr>
        <w:t>提出了自己的改进思路</w:t>
      </w:r>
      <w:r w:rsidR="00006BC4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="000D7ECC" w:rsidRPr="000D7ECC">
        <w:rPr>
          <w:rFonts w:asciiTheme="majorEastAsia" w:eastAsiaTheme="majorEastAsia" w:hAnsiTheme="majorEastAsia"/>
          <w:sz w:val="24"/>
          <w:szCs w:val="24"/>
        </w:rPr>
        <w:t xml:space="preserve">基于轻量化 YOLOv8n 提出 CLD-YOLO； </w:t>
      </w:r>
    </w:p>
    <w:p w14:paraId="6A2CCDA3" w14:textId="77777777" w:rsidR="00944BE6" w:rsidRDefault="00944BE6" w:rsidP="00944BE6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你能利用这本书做什么</w:t>
      </w:r>
    </w:p>
    <w:p w14:paraId="5CAB505F" w14:textId="54614604" w:rsidR="00944BE6" w:rsidRPr="009E6A69" w:rsidRDefault="009E6A69" w:rsidP="009E6A69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9E6A69">
        <w:rPr>
          <w:rFonts w:asciiTheme="majorEastAsia" w:eastAsiaTheme="majorEastAsia" w:hAnsiTheme="majorEastAsia"/>
          <w:sz w:val="24"/>
          <w:szCs w:val="24"/>
        </w:rPr>
        <w:t>可引用"YOLO 在离焦/模糊图像场景下检测效果受限"作为特定场景下的不足实例；</w:t>
      </w:r>
      <w:r w:rsidRPr="009E6A69">
        <w:rPr>
          <w:rFonts w:asciiTheme="majorEastAsia" w:eastAsiaTheme="majorEastAsia" w:hAnsiTheme="majorEastAsia"/>
          <w:sz w:val="24"/>
          <w:szCs w:val="24"/>
        </w:rPr>
        <w:t xml:space="preserve"> </w:t>
      </w:r>
      <w:r w:rsidRPr="009E6A69">
        <w:rPr>
          <w:rFonts w:asciiTheme="majorEastAsia" w:eastAsiaTheme="majorEastAsia" w:hAnsiTheme="majorEastAsia"/>
          <w:sz w:val="24"/>
          <w:szCs w:val="24"/>
        </w:rPr>
        <w:t>YOLOv8</w:t>
      </w:r>
      <w:r>
        <w:rPr>
          <w:rFonts w:asciiTheme="majorEastAsia" w:eastAsiaTheme="majorEastAsia" w:hAnsiTheme="majorEastAsia" w:hint="eastAsia"/>
          <w:sz w:val="24"/>
          <w:szCs w:val="24"/>
        </w:rPr>
        <w:t>也可以考虑轻量化优化思路</w:t>
      </w:r>
      <w:r w:rsidR="003F714E"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33372A8C" w14:textId="77777777" w:rsidR="00944BE6" w:rsidRDefault="00944BE6" w:rsidP="00944BE6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6668151F" w14:textId="77777777" w:rsidR="00944BE6" w:rsidRDefault="00944BE6" w:rsidP="00944BE6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41FF456A" w14:textId="77777777" w:rsidR="00944BE6" w:rsidRDefault="00944BE6" w:rsidP="00944BE6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7916D6B6" w14:textId="77777777" w:rsidR="00944BE6" w:rsidRDefault="00944BE6" w:rsidP="00944BE6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7C37F0D6" w14:textId="77777777" w:rsidR="00944BE6" w:rsidRDefault="00944BE6" w:rsidP="00944BE6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091F312A" w14:textId="77777777" w:rsidR="00944BE6" w:rsidRDefault="00944BE6" w:rsidP="00944BE6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3BEF2B54" w14:textId="77777777" w:rsidR="001E7FDF" w:rsidRDefault="001E7FDF" w:rsidP="00944BE6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70072D29" w14:textId="77777777" w:rsidR="001E7FDF" w:rsidRPr="001E7FDF" w:rsidRDefault="001E7FDF" w:rsidP="00944BE6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0CADCFA2" w14:textId="1A7E77F0" w:rsidR="00944BE6" w:rsidRDefault="00944BE6" w:rsidP="00944BE6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代码：</w:t>
      </w:r>
      <w:r w:rsidR="001E7FDF">
        <w:rPr>
          <w:rFonts w:asciiTheme="majorEastAsia" w:eastAsiaTheme="majorEastAsia" w:hAnsiTheme="majorEastAsia" w:hint="eastAsia"/>
          <w:sz w:val="24"/>
          <w:szCs w:val="24"/>
        </w:rPr>
        <w:t>3</w:t>
      </w:r>
    </w:p>
    <w:p w14:paraId="0303363F" w14:textId="77777777" w:rsidR="00944BE6" w:rsidRDefault="00944BE6" w:rsidP="00944BE6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1=回到书中做详细分析；2=重要的概括性文章；3=不太重要；4=不相关。</w:t>
      </w:r>
    </w:p>
    <w:p w14:paraId="2D44D1CD" w14:textId="77777777" w:rsidR="00944BE6" w:rsidRPr="00F62CE5" w:rsidRDefault="00944BE6" w:rsidP="00944BE6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I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</w:rPr>
        <w:t>NTRODUCTION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t xml:space="preserve"> 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  <w:lang w:val="en"/>
        </w:rPr>
        <w:t>S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  <w:lang w:val="en"/>
        </w:rPr>
        <w:t>UMMARY</w:t>
      </w:r>
    </w:p>
    <w:p w14:paraId="355C1D60" w14:textId="4F445164" w:rsidR="00944BE6" w:rsidRDefault="00944BE6" w:rsidP="00944BE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C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ontents: </w:t>
      </w:r>
    </w:p>
    <w:p w14:paraId="29DFB17C" w14:textId="77777777" w:rsidR="00944BE6" w:rsidRPr="008D20E0" w:rsidRDefault="00944BE6" w:rsidP="00944BE6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05A8B213" w14:textId="77777777" w:rsidR="00944BE6" w:rsidRDefault="00944BE6" w:rsidP="00944BE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R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esearch questions/purpose: </w:t>
      </w:r>
    </w:p>
    <w:p w14:paraId="464006F9" w14:textId="1AA73120" w:rsidR="00944BE6" w:rsidRDefault="00191801" w:rsidP="00191801">
      <w:pPr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191801">
        <w:rPr>
          <w:rFonts w:asciiTheme="majorEastAsia" w:eastAsiaTheme="majorEastAsia" w:hAnsiTheme="majorEastAsia"/>
          <w:sz w:val="24"/>
          <w:szCs w:val="24"/>
        </w:rPr>
        <w:t>针对农作物病虫害检测中离焦图像导致的检测困难，基于 YOLOv8n 提出CLD-YOLO 改进方法，以提升离焦病虫害图像的识别准确率与检测效率</w:t>
      </w:r>
    </w:p>
    <w:p w14:paraId="42D5AEFE" w14:textId="77777777" w:rsidR="00191801" w:rsidRPr="00191801" w:rsidRDefault="00191801" w:rsidP="00944BE6">
      <w:pPr>
        <w:ind w:left="720"/>
        <w:rPr>
          <w:rFonts w:asciiTheme="majorEastAsia" w:eastAsiaTheme="majorEastAsia" w:hAnsiTheme="majorEastAsia" w:hint="eastAsia"/>
          <w:sz w:val="24"/>
          <w:szCs w:val="24"/>
        </w:rPr>
      </w:pPr>
    </w:p>
    <w:p w14:paraId="21584890" w14:textId="77777777" w:rsidR="00944BE6" w:rsidRDefault="00944BE6" w:rsidP="00944BE6">
      <w:pPr>
        <w:rPr>
          <w:rFonts w:asciiTheme="minorHAnsi" w:eastAsiaTheme="minorHAnsi" w:hAnsiTheme="minorHAnsi" w:hint="eastAsia"/>
          <w:sz w:val="24"/>
          <w:szCs w:val="24"/>
        </w:rPr>
      </w:pPr>
      <w:r w:rsidRPr="004C3582">
        <w:rPr>
          <w:rFonts w:asciiTheme="majorEastAsia" w:eastAsiaTheme="majorEastAsia" w:hAnsiTheme="majorEastAsia"/>
          <w:sz w:val="24"/>
          <w:szCs w:val="24"/>
        </w:rPr>
        <w:t>I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>nstruments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: </w:t>
      </w:r>
    </w:p>
    <w:p w14:paraId="52E48870" w14:textId="1CC1D2A7" w:rsidR="00944BE6" w:rsidRDefault="00944BE6" w:rsidP="00944BE6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tab/>
      </w:r>
      <w:r w:rsidR="00DC3BF3" w:rsidRPr="00DC3BF3">
        <w:rPr>
          <w:rFonts w:asciiTheme="majorEastAsia" w:eastAsiaTheme="majorEastAsia" w:hAnsiTheme="majorEastAsia"/>
          <w:sz w:val="24"/>
          <w:szCs w:val="24"/>
        </w:rPr>
        <w:t>YOLOv8n 作为基线；Faster R-CNN、Mask R-CNN、SSD、YOLOv4-QCF、MEAN-SSD、ROI-Q-L、Transformer 等作为对比或相关方法</w:t>
      </w:r>
      <w:r w:rsidRPr="009B6BF0">
        <w:rPr>
          <w:rFonts w:asciiTheme="majorEastAsia" w:eastAsiaTheme="majorEastAsia" w:hAnsiTheme="majorEastAsia"/>
          <w:sz w:val="24"/>
          <w:szCs w:val="24"/>
        </w:rPr>
        <w:t>；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448A4D41" w14:textId="77777777" w:rsidR="00944BE6" w:rsidRPr="00DC3BF3" w:rsidRDefault="00944BE6" w:rsidP="00944BE6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2DA7C73C" w14:textId="5A1973D4" w:rsidR="00944BE6" w:rsidRDefault="00944BE6" w:rsidP="00944BE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 w:hint="eastAsia"/>
          <w:sz w:val="24"/>
          <w:szCs w:val="24"/>
        </w:rPr>
        <w:t>Subjects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  <w:r w:rsidR="00DC3BF3" w:rsidRPr="00DC3BF3">
        <w:rPr>
          <w:rFonts w:asciiTheme="majorEastAsia" w:eastAsiaTheme="majorEastAsia" w:hAnsiTheme="majorEastAsia"/>
          <w:sz w:val="24"/>
          <w:szCs w:val="24"/>
        </w:rPr>
        <w:t>农作物病虫害图像（离焦/模糊图像）</w:t>
      </w:r>
    </w:p>
    <w:p w14:paraId="189305CB" w14:textId="77777777" w:rsidR="00944BE6" w:rsidRPr="008D20E0" w:rsidRDefault="00944BE6" w:rsidP="00944BE6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70A4D5F2" w14:textId="285CF81D" w:rsidR="00944BE6" w:rsidRDefault="00944BE6" w:rsidP="00944BE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D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ata </w:t>
      </w:r>
      <w:r w:rsidRPr="008D20E0">
        <w:rPr>
          <w:rFonts w:asciiTheme="majorEastAsia" w:eastAsiaTheme="majorEastAsia" w:hAnsiTheme="majorEastAsia"/>
          <w:sz w:val="24"/>
          <w:szCs w:val="24"/>
        </w:rPr>
        <w:t>collection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7EB0A2B7" w14:textId="77777777" w:rsidR="00944BE6" w:rsidRPr="008D20E0" w:rsidRDefault="00944BE6" w:rsidP="00DC3BF3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595F45C8" w14:textId="77777777" w:rsidR="00944BE6" w:rsidRDefault="00944BE6" w:rsidP="00944BE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F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indings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5BDA1BE8" w14:textId="5D1A59A6" w:rsidR="00CA585C" w:rsidRPr="00DC3BF3" w:rsidRDefault="00DC3BF3" w:rsidP="00DC3BF3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DC3BF3">
        <w:rPr>
          <w:rFonts w:asciiTheme="majorEastAsia" w:eastAsiaTheme="majorEastAsia" w:hAnsiTheme="majorEastAsia"/>
          <w:sz w:val="24"/>
          <w:szCs w:val="24"/>
        </w:rPr>
        <w:t>改进后的CLD-YOLO模型在本文数据集上，0.5mAP达到90.9%，较YOLOv8n提升了3.8个百分点。精确度为90.5%，较YOLOv8n提升了5.1个百分点</w:t>
      </w:r>
    </w:p>
    <w:sectPr w:rsidR="00CA585C" w:rsidRPr="00DC3B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26B"/>
    <w:multiLevelType w:val="multilevel"/>
    <w:tmpl w:val="D30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63B9"/>
    <w:multiLevelType w:val="multilevel"/>
    <w:tmpl w:val="FF5A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D336B"/>
    <w:multiLevelType w:val="hybridMultilevel"/>
    <w:tmpl w:val="F39427D0"/>
    <w:lvl w:ilvl="0" w:tplc="6E22B09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3D183D"/>
    <w:multiLevelType w:val="multilevel"/>
    <w:tmpl w:val="18D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428A2"/>
    <w:multiLevelType w:val="multilevel"/>
    <w:tmpl w:val="018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150A0"/>
    <w:multiLevelType w:val="multilevel"/>
    <w:tmpl w:val="9E84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B3AC8"/>
    <w:multiLevelType w:val="hybridMultilevel"/>
    <w:tmpl w:val="5980EC38"/>
    <w:lvl w:ilvl="0" w:tplc="716E250A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5366B0F"/>
    <w:multiLevelType w:val="multilevel"/>
    <w:tmpl w:val="CC18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AA2A35"/>
    <w:multiLevelType w:val="multilevel"/>
    <w:tmpl w:val="E5B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B4F2C"/>
    <w:multiLevelType w:val="multilevel"/>
    <w:tmpl w:val="35B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455735">
    <w:abstractNumId w:val="2"/>
  </w:num>
  <w:num w:numId="2" w16cid:durableId="27262986">
    <w:abstractNumId w:val="6"/>
  </w:num>
  <w:num w:numId="3" w16cid:durableId="630793919">
    <w:abstractNumId w:val="3"/>
  </w:num>
  <w:num w:numId="4" w16cid:durableId="1450390697">
    <w:abstractNumId w:val="9"/>
  </w:num>
  <w:num w:numId="5" w16cid:durableId="1298300090">
    <w:abstractNumId w:val="8"/>
  </w:num>
  <w:num w:numId="6" w16cid:durableId="1065688654">
    <w:abstractNumId w:val="7"/>
  </w:num>
  <w:num w:numId="7" w16cid:durableId="587156203">
    <w:abstractNumId w:val="1"/>
  </w:num>
  <w:num w:numId="8" w16cid:durableId="159739029">
    <w:abstractNumId w:val="0"/>
  </w:num>
  <w:num w:numId="9" w16cid:durableId="1510438050">
    <w:abstractNumId w:val="5"/>
  </w:num>
  <w:num w:numId="10" w16cid:durableId="2204796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35"/>
    <w:rsid w:val="00006BC4"/>
    <w:rsid w:val="000D7ECC"/>
    <w:rsid w:val="00191801"/>
    <w:rsid w:val="001E7FDF"/>
    <w:rsid w:val="003F714E"/>
    <w:rsid w:val="00605B5C"/>
    <w:rsid w:val="006C5A35"/>
    <w:rsid w:val="006E53EC"/>
    <w:rsid w:val="007569B2"/>
    <w:rsid w:val="007A143F"/>
    <w:rsid w:val="00944BE6"/>
    <w:rsid w:val="009E6A69"/>
    <w:rsid w:val="00B00A64"/>
    <w:rsid w:val="00C01A43"/>
    <w:rsid w:val="00CA585C"/>
    <w:rsid w:val="00CD4981"/>
    <w:rsid w:val="00DC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C9A1"/>
  <w15:chartTrackingRefBased/>
  <w15:docId w15:val="{9AC75692-8D99-4CDB-A2B5-FE82CD744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BE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5A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A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A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A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A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A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A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A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5A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5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5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5A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5A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5A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5A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5A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5A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5A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5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A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5A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5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5A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5A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5A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5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5A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5A3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44B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56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cnki.net/urlid/51.1792.N.20260306.1532.0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20</cp:revision>
  <dcterms:created xsi:type="dcterms:W3CDTF">2026-03-15T07:30:00Z</dcterms:created>
  <dcterms:modified xsi:type="dcterms:W3CDTF">2026-03-15T07:52:00Z</dcterms:modified>
</cp:coreProperties>
</file>