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30"/>
          <w:szCs w:val="30"/>
        </w:rPr>
      </w:pP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30"/>
          <w:szCs w:val="30"/>
        </w:rPr>
        <w:t>File Defragmentation Scheme for a Log-Structured</w:t>
      </w:r>
      <w:r>
        <w:rPr>
          <w:rStyle w:val="5"/>
          <w:rFonts w:hint="eastAsia" w:ascii="Times-Bold" w:hAnsi="Times-Bold" w:eastAsiaTheme="minorEastAsia" w:cstheme="minorBidi"/>
          <w:bCs/>
          <w:i w:val="0"/>
          <w:color w:val="000000"/>
          <w:sz w:val="30"/>
          <w:szCs w:val="30"/>
          <w:lang w:val="en-US" w:eastAsia="zh-CN"/>
        </w:rPr>
        <w:t xml:space="preserve"> </w:t>
      </w: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30"/>
          <w:szCs w:val="30"/>
        </w:rPr>
        <w:t>File System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eastAsia="zh-CN"/>
        </w:rPr>
        <w:t>日志结构文件系统的文件碎片整理方案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eastAsia="zh-CN"/>
        </w:rPr>
      </w:pP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30"/>
          <w:szCs w:val="30"/>
        </w:rPr>
        <w:t>ABSTRACT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LFS=</w:t>
      </w:r>
      <w:r>
        <w:rPr>
          <w:rStyle w:val="5"/>
          <w:rFonts w:hint="default" w:ascii="宋体" w:hAnsi="宋体" w:eastAsia="宋体" w:cs="宋体"/>
          <w:b w:val="0"/>
          <w:bCs w:val="0"/>
          <w:i w:val="0"/>
          <w:color w:val="000000"/>
          <w:sz w:val="28"/>
          <w:szCs w:val="28"/>
          <w:lang w:eastAsia="zh-CN"/>
        </w:rPr>
        <w:t>Log-Structured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 xml:space="preserve"> </w:t>
      </w:r>
      <w:r>
        <w:rPr>
          <w:rStyle w:val="5"/>
          <w:rFonts w:hint="default" w:ascii="宋体" w:hAnsi="宋体" w:eastAsia="宋体" w:cs="宋体"/>
          <w:b w:val="0"/>
          <w:bCs w:val="0"/>
          <w:i w:val="0"/>
          <w:color w:val="000000"/>
          <w:sz w:val="28"/>
          <w:szCs w:val="28"/>
          <w:lang w:eastAsia="zh-CN"/>
        </w:rPr>
        <w:t>File System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eastAsia="zh-CN"/>
        </w:rPr>
        <w:t>→提高随机写性能</w:t>
      </w:r>
    </w:p>
    <w:p>
      <w:pPr>
        <w:ind w:firstLine="5040" w:firstLineChars="1800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/有效解决一致性问题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color w:val="000000"/>
          <w:sz w:val="28"/>
          <w:szCs w:val="28"/>
          <w:lang w:val="en-US" w:eastAsia="zh-CN"/>
        </w:rPr>
        <w:t>但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 xml:space="preserve"> LFS写机制→导致文件碎片整理问题→损害文件系统顺序读性能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 xml:space="preserve">结合底层存储设备特性 本文探讨：文件碎片整理 </w:t>
      </w:r>
    </w:p>
    <w:p>
      <w:pPr>
        <w:ind w:firstLine="4760" w:firstLineChars="1700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与 顺序读性能 的关系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提出：LFS新型文件碎片整理方案→有效解决文件碎片整理问题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碎片整理方案：LFS清理操作过程中→根据节点序号→重新整理属于受害段的有效数据块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30"/>
          <w:szCs w:val="30"/>
        </w:rPr>
        <w:t>INTRODUCTION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闪存优点：耗能低/存储密度高→闪存应用广泛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闪存缺点：寿命有限/异地更新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克服缺点：FTL层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①扩展写操作→延长闪存寿命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②GC:回收异地更新产生的失效页面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color w:val="000000"/>
          <w:sz w:val="28"/>
          <w:szCs w:val="28"/>
          <w:lang w:val="en-US" w:eastAsia="zh-CN"/>
        </w:rPr>
        <w:t>但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 xml:space="preserve"> GC需移动受害块的有效页到新块→产生额外I/O→GC损害I/O性能和闪存寿命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color w:val="000000"/>
          <w:sz w:val="28"/>
          <w:szCs w:val="28"/>
          <w:lang w:val="en-US" w:eastAsia="zh-CN"/>
        </w:rPr>
        <w:t>且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 xml:space="preserve"> 随机写将无效块分散→GC需拷贝的块数量增加→加剧上述开销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LFS：仅追加写机制→使大部分写入为顺序写入→避免随机写→解决闪存缺点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LFS缺点：文件碎片管理问题→降低文件系统的各方面性能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LFS上产生文件碎片管理问题的原因：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①多个进程同时在LFS上创建具有同步写入的文件→LFS从同一顺序池中取闪存块并将块交替分配给文件→各文件碎片化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②文件部分更新/文件大小增加→LFS上产生文件碎片管理问题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color w:val="000000"/>
          <w:sz w:val="28"/>
          <w:szCs w:val="28"/>
          <w:lang w:val="en-US" w:eastAsia="zh-CN"/>
        </w:rPr>
        <w:t>文件碎片管理问题降低读性能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的原因：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①块请求表示为连续块的列表→文件碎片化拆分块请求→干扰有效块I/O→降低I/O性能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②闪存预取功能：FTL预先加载后续数据→提高读性能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预取数据取决于LBA→文件碎片化导致FTL预取无效数据→降低读性能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LFS仅追加写机制→不允许就地更新→LFS清理过程需回收无效块中的空闲空间←与FTL中GC类似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LFS现存清理工作不考虑受害块的顺序→无法消除文件碎片化问题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本文针对文件碎片化提出：LFS的新型清理机制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新型清理机制：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①清理过程对文件进行碎片整理：根据节点序号重新排列有效块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②提出碎片病毒受害者选择机制→提高清理效果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碎片病毒受害者选择机制：碎片化程度=选择过程中有效块的数量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30"/>
          <w:szCs w:val="30"/>
        </w:rPr>
        <w:t>2. RELATED WORK AND MOTIVATION</w:t>
      </w: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30"/>
          <w:szCs w:val="30"/>
        </w:rPr>
        <w:br w:type="textWrapping"/>
      </w: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30"/>
          <w:szCs w:val="30"/>
        </w:rPr>
        <w:t>2.1 File Fragmentation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利用SSD并行性→FTL预先从后续LBA中抓取数据→提高顺序读性能</w:t>
      </w:r>
    </w:p>
    <w:p>
      <w:pP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但 碎片化→文件被分离为多个碎片(图1)→阻碍抓取</w:t>
      </w:r>
    </w:p>
    <w:p>
      <w:pPr>
        <w:tabs>
          <w:tab w:val="center" w:pos="4213"/>
          <w:tab w:val="right" w:pos="8306"/>
        </w:tabs>
        <w:ind w:firstLine="280" w:firstLineChars="100"/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碎片化→增加内核开销/降低块I/O的顺序性</w:t>
      </w:r>
    </w:p>
    <w:p>
      <w:pPr>
        <w:tabs>
          <w:tab w:val="center" w:pos="4213"/>
          <w:tab w:val="right" w:pos="8306"/>
        </w:tabs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310890" cy="36582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1"/>
          <w:szCs w:val="21"/>
          <w:lang w:val="en-US" w:eastAsia="zh-CN"/>
        </w:rPr>
        <w:t>图1 文件碎片和拆分BIOS(bio</w:t>
      </w:r>
      <w:r>
        <w:rPr>
          <w:rStyle w:val="5"/>
          <w:rFonts w:hint="default" w:ascii="宋体" w:hAnsi="宋体" w:eastAsia="宋体" w:cs="宋体"/>
          <w:b w:val="0"/>
          <w:bCs w:val="0"/>
          <w:i w:val="0"/>
          <w:color w:val="000000"/>
          <w:sz w:val="21"/>
          <w:szCs w:val="21"/>
          <w:lang w:val="en-US" w:eastAsia="zh-CN"/>
        </w:rPr>
        <w:t>是linux内核中通用块层的一个核心数据结构，它描述了块设备的I/O操作，联系了内存缓冲区与块设备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1"/>
          <w:szCs w:val="21"/>
          <w:lang w:val="en-US" w:eastAsia="zh-CN"/>
        </w:rPr>
        <w:t>)。</w:t>
      </w:r>
    </w:p>
    <w:p>
      <w:pPr>
        <w:jc w:val="center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1"/>
          <w:szCs w:val="21"/>
          <w:lang w:val="en-US" w:eastAsia="zh-CN"/>
        </w:rPr>
        <w:t>在文件系统层上，每个字母代表一个文件名，每个数字代表一个文件偏移量。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内核使用bio(bio具有连续块信息以向块层提交块I/O请求)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某操作提交碎片化文件的读请求：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其bio无法如图1(A)合并→内核需要为读请求准备更多bio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分离的I/O在底层设备一个个处理→文件碎片化降低整体读性能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43002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碎片化程度越高→顺序读性能越差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rPr>
          <w:rStyle w:val="5"/>
          <w:rFonts w:hint="eastAsia" w:ascii="Times-Bold" w:hAnsi="Times-Bold" w:eastAsiaTheme="minorEastAsia" w:cstheme="minorBidi"/>
          <w:bCs/>
          <w:i w:val="0"/>
          <w:color w:val="000000"/>
          <w:sz w:val="30"/>
          <w:szCs w:val="30"/>
          <w:lang w:val="en-US" w:eastAsia="zh-CN"/>
        </w:rPr>
      </w:pP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30"/>
          <w:szCs w:val="30"/>
        </w:rPr>
        <w:t xml:space="preserve">2.2 A Log-structured File System 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LFS的布局：根据块类型将存储空间分为段(如节点块/数据块/直接块)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某操作提交写操作→LFS在当前段末尾分配新块以避免就地更新(即仅追加写策略，如图3)</w:t>
      </w:r>
    </w:p>
    <w:p>
      <w:pPr>
        <w:jc w:val="center"/>
      </w:pPr>
      <w:r>
        <w:drawing>
          <wp:inline distT="0" distB="0" distL="114300" distR="114300">
            <wp:extent cx="5066665" cy="42379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LFS仅追加写策略→将大部分写入操作顺序处理→</w:t>
      </w:r>
      <w:r>
        <w:rPr>
          <w:rStyle w:val="5"/>
          <w:rFonts w:hint="eastAsia" w:ascii="宋体" w:hAnsi="宋体" w:eastAsia="宋体" w:cs="宋体"/>
          <w:b/>
          <w:bCs/>
          <w:i w:val="0"/>
          <w:color w:val="000000"/>
          <w:sz w:val="28"/>
          <w:szCs w:val="28"/>
          <w:lang w:val="en-US" w:eastAsia="zh-CN"/>
        </w:rPr>
        <w:t>仍导致文件碎片化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如：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①某操作覆盖写文件，覆盖写数据与该文件数据分离→文件碎片化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②多个操作同时创建同步写文件→破坏缓冲与分组写入→因LFS从同一顺序池中向文件交替分配块→文件碎片化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可用块→LFS清洁操作是必需的→清洁操作有开销→降低性能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清洁线程的详细步骤：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①根据受害者选择机制(如贪心或成本效益策略)选择受害段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②查看受害段中的各块是否有效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③探测到有效块后将有效块通过主存拷贝至新段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④对受害段中所有块重复2-4步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⑤若已拷贝全部有效块，该受害段可被标记为可用段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48361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减少清洁开销→LFS的受害者选择机制:贪心策略/成本效益策略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①贪心策略：选择有效块数量最少的段→保证最低的拷贝开销/最高的可用有效空间创造率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②成本效益策略：综合考虑1.各段的最后修改时间及2.有效块的数量来选择受害段→受害段能持续很长时间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现存清洁操作不按原始顺序拷贝有效块→文件碎片化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eastAsia" w:ascii="Times-Bold" w:hAnsi="Times-Bold" w:eastAsiaTheme="minorEastAsia" w:cstheme="minorBidi"/>
          <w:bCs/>
          <w:i w:val="0"/>
          <w:color w:val="000000"/>
          <w:sz w:val="30"/>
          <w:szCs w:val="30"/>
          <w:lang w:val="en-US" w:eastAsia="zh-CN"/>
        </w:rPr>
      </w:pP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28"/>
          <w:szCs w:val="28"/>
        </w:rPr>
        <w:t>LFS CLEANING SCHEME FOR FILE</w:t>
      </w:r>
      <w:r>
        <w:rPr>
          <w:rStyle w:val="5"/>
          <w:rFonts w:hint="eastAsia" w:ascii="Times-Bold" w:hAnsi="Times-Bold" w:eastAsiaTheme="minorEastAsia" w:cstheme="minorBidi"/>
          <w:bCs/>
          <w:i w:val="0"/>
          <w:color w:val="000000"/>
          <w:sz w:val="28"/>
          <w:szCs w:val="28"/>
          <w:lang w:val="en-US" w:eastAsia="zh-CN"/>
        </w:rPr>
        <w:t xml:space="preserve"> </w:t>
      </w: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28"/>
          <w:szCs w:val="28"/>
        </w:rPr>
        <w:t>DEFRAGMENTATION</w:t>
      </w:r>
    </w:p>
    <w:p>
      <w:pPr>
        <w:numPr>
          <w:ilvl w:val="1"/>
          <w:numId w:val="1"/>
        </w:numP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28"/>
          <w:szCs w:val="28"/>
        </w:rPr>
      </w:pP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28"/>
          <w:szCs w:val="28"/>
        </w:rPr>
        <w:t>A Cleaning Scheme for Defragmentation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现存清洁操作未考虑受害块的顺序→无法消除文件碎片化问题</w:t>
      </w:r>
    </w:p>
    <w:p>
      <w:p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新型清洁机制：将段中受害块重新排列</w:t>
      </w:r>
    </w:p>
    <w:p>
      <w:pPr>
        <w:numPr>
          <w:ilvl w:val="0"/>
          <w:numId w:val="2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通过受害者选择机制选择受害者并查看段中块是否有效</w:t>
      </w:r>
    </w:p>
    <w:p>
      <w:pPr>
        <w:numPr>
          <w:ilvl w:val="0"/>
          <w:numId w:val="2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探测到有效块则将其加载到主存的VBQueue中，即将其延迟到新段</w:t>
      </w:r>
    </w:p>
    <w:p>
      <w:pPr>
        <w:numPr>
          <w:ilvl w:val="0"/>
          <w:numId w:val="2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已将全部有效块加载到VBQueue中后，通过节点数字</w:t>
      </w:r>
      <w:r>
        <w:rPr>
          <w:rStyle w:val="5"/>
          <w:rFonts w:hint="eastAsia" w:ascii="宋体" w:hAnsi="宋体" w:eastAsia="宋体" w:cs="宋体"/>
          <w:b/>
          <w:bCs/>
          <w:i w:val="0"/>
          <w:color w:val="000000"/>
          <w:sz w:val="28"/>
          <w:szCs w:val="28"/>
          <w:lang w:val="en-US" w:eastAsia="zh-CN"/>
        </w:rPr>
        <w:t>整理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有效块并拷贝到新段→整理后有效块与同一文件的其他块是连续的(因各文件具有独一无二的节点数字)</w:t>
      </w:r>
    </w:p>
    <w:p>
      <w:pPr>
        <w:numPr>
          <w:ilvl w:val="0"/>
          <w:numId w:val="0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→消除文件碎片化</w:t>
      </w:r>
    </w:p>
    <w:p>
      <w:pPr>
        <w:numPr>
          <w:ilvl w:val="0"/>
          <w:numId w:val="0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→整理过程无写入操作→开销极小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6565" cy="39808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rPr>
          <w:rStyle w:val="5"/>
          <w:rFonts w:hint="eastAsia" w:ascii="Times-Bold" w:hAnsi="Times-Bold" w:eastAsiaTheme="minorEastAsia" w:cstheme="minorBidi"/>
          <w:bCs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28"/>
          <w:szCs w:val="28"/>
        </w:rPr>
        <w:t>3.2 Fragmentation-aware Victim Selection</w:t>
      </w:r>
      <w:r>
        <w:rPr>
          <w:rStyle w:val="5"/>
          <w:rFonts w:hint="eastAsia" w:ascii="Times-Bold" w:hAnsi="Times-Bold" w:cstheme="minorBidi"/>
          <w:bCs/>
          <w:i w:val="0"/>
          <w:color w:val="000000"/>
          <w:sz w:val="28"/>
          <w:szCs w:val="28"/>
          <w:lang w:val="en-US" w:eastAsia="zh-CN"/>
        </w:rPr>
        <w:t xml:space="preserve"> </w:t>
      </w:r>
      <w:r>
        <w:rPr>
          <w:rStyle w:val="5"/>
          <w:rFonts w:hint="default" w:ascii="Times-Bold" w:hAnsi="Times-Bold" w:eastAsiaTheme="minorEastAsia" w:cstheme="minorBidi"/>
          <w:bCs/>
          <w:i w:val="0"/>
          <w:color w:val="000000"/>
          <w:sz w:val="28"/>
          <w:szCs w:val="28"/>
        </w:rPr>
        <w:t xml:space="preserve">Policy </w:t>
      </w:r>
    </w:p>
    <w:p>
      <w:pPr>
        <w:numPr>
          <w:ilvl w:val="0"/>
          <w:numId w:val="0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现存受害者选择机制不能实现新型清洁操作→提出碎片病毒受害者选择机制实现新型清洁操作</w:t>
      </w:r>
    </w:p>
    <w:p>
      <w:pPr>
        <w:numPr>
          <w:ilvl w:val="0"/>
          <w:numId w:val="0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碎片病毒受害者选择机制：利用各段的碎片化程度来选择受害段</w:t>
      </w:r>
    </w:p>
    <w:p>
      <w:pPr>
        <w:numPr>
          <w:ilvl w:val="0"/>
          <w:numId w:val="0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(碎片化程度=选择过程中有效块的数量)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1343660</wp:posOffset>
                </wp:positionV>
                <wp:extent cx="200025" cy="209550"/>
                <wp:effectExtent l="0" t="0" r="9525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6715" y="423926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2pt;margin-top:105.8pt;height:16.5pt;width:15.75pt;z-index:251658240;mso-width-relative:page;mso-height-relative:page;" fillcolor="#FFFFFF [3201]" filled="t" stroked="f" coordsize="21600,21600" o:gfxdata="UEsDBAoAAAAAAIdO4kAAAAAAAAAAAAAAAAAEAAAAZHJzL1BLAwQUAAAACACHTuJAbvS14NYAAAAL&#10;AQAADwAAAGRycy9kb3ducmV2LnhtbE2Py07DMBBF90j8gzVI7KjjNIpKiNMFElsk2tK1Gw9JhD2O&#10;bPf59Qwr2M3j6M6Zdn3xTpwwpimQBrUoQCD1wU40aNht355WIFI2ZI0LhBqumGDd3d+1prHhTB94&#10;2uRBcAilxmgYc54bKVM/ojdpEWYk3n2F6E3mNg7SRnPmcO9kWRS19GYivjCaGV9H7L83R69hP/jb&#10;/lPNcbTeVfR+u253YdL68UEVLyAyXvIfDL/6rA4dOx3CkWwSTkO5KitGuVCqBsHEUi2fQRx4UlU1&#10;yK6V/3/ofgBQSwMEFAAAAAgAh07iQJYDDX89AgAATAQAAA4AAABkcnMvZTJvRG9jLnhtbK1UzY7a&#10;MBC+V+o7WL6XhCw/BRFWlBVVJdRdiVY9G8cBS47HtQ0JfYD2DXrqpfc+F8/RsRN26c+pKgcz4/k8&#10;P9/MZHbbVIochXUSdE77vZQSoTkUUu9y+v7d6sVLSpxnumAKtMjpSTh6O3/+bFabqchgD6oQlqAT&#10;7aa1yeneezNNEsf3omKuB0ZoNJZgK+ZRtbuksKxG75VKsjQdJTXYwljgwjm8vWuNdB79l6Xg/r4s&#10;nfBE5RRz8/G08dyGM5nP2HRnmdlL3qXB/iGLikmNQR9d3THPyMHKP1xVkltwUPoehyqBspRcxBqw&#10;mn76WzWbPTMi1oLkOPNIk/t/bvnb44MlssjpmBLNKmzR+euX87cf5++fyTjQUxs3RdTGIM43r6DB&#10;Nl/uHV6GqpvSVuEf6yFozybZaNwfUnLK6SC7Qa0jWjSe8ABI0zRDO0dAlk6Gw2hPnhwZ6/xrARUJ&#10;Qk4t9jHSy45r5zEphF4gIa4DJYuVVCoqdrddKkuODHu+ir+QLz75BaY0qXM6usHY4ZWG8L7FKY3w&#10;UHdbX5B8s206MrZQnJALC+0wOcNXErNcM+cfmMXpwTnDjfD3eJQKMAh0EiV7sJ/+dh/w2FS0UlLj&#10;NObUfTwwKyhRbzS2e9IfDML4RmUwHGeo2GvL9tqiD9USsPg+7p7hUQx4ry5iaaH6gIuzCFHRxDTH&#10;2Dn1F3Hp2x3BxeNisYggHFjD/FpvDA+uW9IWBw+ljC0JNLXcdOzhyEbau/UKO3GtR9TTR2D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70teDWAAAACwEAAA8AAAAAAAAAAQAgAAAAIgAAAGRycy9k&#10;b3ducmV2LnhtbFBLAQIUABQAAAAIAIdO4kCWAw1/PQIAAEw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57165" cy="4495165"/>
            <wp:effectExtent l="0" t="0" r="63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当前块有效→当前块节点与前一块节点对比</w:t>
      </w:r>
    </w:p>
    <w:p>
      <w:pPr>
        <w:numPr>
          <w:ilvl w:val="0"/>
          <w:numId w:val="0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→若相同→两块属于同一文件且LBA连续→未碎片化</w:t>
      </w:r>
    </w:p>
    <w:p>
      <w:pPr>
        <w:numPr>
          <w:ilvl w:val="0"/>
          <w:numId w:val="0"/>
        </w:numPr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→若不同→检测当前块节点是否包含于节点树中</w:t>
      </w:r>
    </w:p>
    <w:p>
      <w:pPr>
        <w:numPr>
          <w:ilvl w:val="0"/>
          <w:numId w:val="0"/>
        </w:numPr>
        <w:ind w:left="6437" w:leftChars="532" w:hanging="5320" w:hangingChars="1900"/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→若包含→检查过的块已有该文件的另一块→文件碎片→</w:t>
      </w:r>
      <w:bookmarkStart w:id="0" w:name="_GoBack"/>
      <w:bookmarkEnd w:id="0"/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碎片化程度+1</w:t>
      </w:r>
    </w:p>
    <w:p>
      <w:pPr>
        <w:numPr>
          <w:ilvl w:val="0"/>
          <w:numId w:val="0"/>
        </w:numPr>
        <w:ind w:firstLine="1120" w:firstLineChars="400"/>
        <w:jc w:val="both"/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00"/>
          <w:sz w:val="28"/>
          <w:szCs w:val="28"/>
          <w:lang w:val="en-US" w:eastAsia="zh-CN"/>
        </w:rPr>
        <w:t>→若不包含→该块是该文件中出现的第一块→未碎片化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08BDE"/>
    <w:multiLevelType w:val="singleLevel"/>
    <w:tmpl w:val="AA608B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00AB0A"/>
    <w:multiLevelType w:val="multilevel"/>
    <w:tmpl w:val="C700AB0A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8714F"/>
    <w:rsid w:val="1B4D14ED"/>
    <w:rsid w:val="2FC16D6C"/>
    <w:rsid w:val="478F60FB"/>
    <w:rsid w:val="5088714F"/>
    <w:rsid w:val="52066794"/>
    <w:rsid w:val="596E4FC3"/>
    <w:rsid w:val="5C9B416C"/>
    <w:rsid w:val="6D535020"/>
    <w:rsid w:val="750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customStyle="1" w:styleId="5">
    <w:name w:val="fontstyle01"/>
    <w:basedOn w:val="2"/>
    <w:qFormat/>
    <w:uiPriority w:val="0"/>
    <w:rPr>
      <w:rFonts w:ascii="NimbusSanL-Bold" w:hAnsi="NimbusSanL-Bold" w:eastAsia="NimbusSanL-Bold" w:cs="NimbusSanL-Bold"/>
      <w:b/>
      <w:color w:val="00000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2018-08-28T07:12:00Z</dcterms:created>
  <dc:creator>田木°田木</dc:creator>
  <cp:lastModifiedBy>Administrator</cp:lastModifiedBy>
  <dcterms:modified xsi:type="dcterms:W3CDTF">2018-09-21T05:48:10Z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