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C634" w14:textId="77777777" w:rsidR="00EA0E84" w:rsidRPr="00EA0E84" w:rsidRDefault="00EA0E84" w:rsidP="00EA0E84">
      <w:pPr>
        <w:widowControl/>
        <w:numPr>
          <w:ilvl w:val="0"/>
          <w:numId w:val="1"/>
        </w:numPr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0E84">
        <w:rPr>
          <w:rFonts w:ascii="Open Sans" w:eastAsia="宋体" w:hAnsi="Open Sans" w:cs="Open Sans"/>
          <w:color w:val="1C1F21"/>
          <w:kern w:val="0"/>
          <w:sz w:val="24"/>
          <w:szCs w:val="24"/>
        </w:rPr>
        <w:t>让数据库存储定时任务信息</w:t>
      </w:r>
    </w:p>
    <w:p w14:paraId="3C93A1DE" w14:textId="77777777" w:rsidR="00EA0E84" w:rsidRPr="00EA0E84" w:rsidRDefault="00EA0E84" w:rsidP="00EA0E84">
      <w:pPr>
        <w:widowControl/>
        <w:numPr>
          <w:ilvl w:val="0"/>
          <w:numId w:val="1"/>
        </w:numPr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EA0E84">
        <w:rPr>
          <w:rFonts w:ascii="Open Sans" w:eastAsia="宋体" w:hAnsi="Open Sans" w:cs="Open Sans"/>
          <w:color w:val="1C1F21"/>
          <w:kern w:val="0"/>
          <w:sz w:val="24"/>
          <w:szCs w:val="24"/>
        </w:rPr>
        <w:t>通过接口来操作定时任务：新增、暂停、重启、重置、删除、查询</w:t>
      </w:r>
      <w:r w:rsidRPr="00EA0E84">
        <w:rPr>
          <w:rFonts w:ascii="Open Sans" w:eastAsia="宋体" w:hAnsi="Open Sans" w:cs="Open Sans"/>
          <w:color w:val="1C1F21"/>
          <w:kern w:val="0"/>
          <w:sz w:val="24"/>
          <w:szCs w:val="24"/>
        </w:rPr>
        <w:br/>
      </w:r>
      <w:r w:rsidRPr="00EA0E84">
        <w:rPr>
          <w:rFonts w:ascii="Open Sans" w:eastAsia="宋体" w:hAnsi="Open Sans" w:cs="Open Sans"/>
          <w:color w:val="1C1F21"/>
          <w:kern w:val="0"/>
          <w:sz w:val="24"/>
          <w:szCs w:val="24"/>
        </w:rPr>
        <w:t>本节</w:t>
      </w:r>
      <w:r w:rsidRPr="00EA0E84">
        <w:rPr>
          <w:rFonts w:ascii="Open Sans" w:eastAsia="宋体" w:hAnsi="Open Sans" w:cs="Open Sans"/>
          <w:color w:val="1C1F21"/>
          <w:kern w:val="0"/>
          <w:sz w:val="24"/>
          <w:szCs w:val="24"/>
        </w:rPr>
        <w:t>JAVA</w:t>
      </w:r>
      <w:r w:rsidRPr="00EA0E84">
        <w:rPr>
          <w:rFonts w:ascii="Open Sans" w:eastAsia="宋体" w:hAnsi="Open Sans" w:cs="Open Sans"/>
          <w:color w:val="1C1F21"/>
          <w:kern w:val="0"/>
          <w:sz w:val="24"/>
          <w:szCs w:val="24"/>
        </w:rPr>
        <w:t>代码修改完后，必须先执行</w:t>
      </w:r>
      <w:proofErr w:type="spellStart"/>
      <w:r w:rsidRPr="00EA0E84">
        <w:rPr>
          <w:rFonts w:ascii="Open Sans" w:eastAsia="宋体" w:hAnsi="Open Sans" w:cs="Open Sans"/>
          <w:color w:val="1C1F21"/>
          <w:kern w:val="0"/>
          <w:sz w:val="24"/>
          <w:szCs w:val="24"/>
        </w:rPr>
        <w:t>sql</w:t>
      </w:r>
      <w:proofErr w:type="spellEnd"/>
      <w:r w:rsidRPr="00EA0E84">
        <w:rPr>
          <w:rFonts w:ascii="Open Sans" w:eastAsia="宋体" w:hAnsi="Open Sans" w:cs="Open Sans"/>
          <w:color w:val="1C1F21"/>
          <w:kern w:val="0"/>
          <w:sz w:val="24"/>
          <w:szCs w:val="24"/>
        </w:rPr>
        <w:t>脚本，才能启动代码</w:t>
      </w:r>
    </w:p>
    <w:p w14:paraId="3924614F" w14:textId="77777777" w:rsidR="00C02548" w:rsidRPr="00EA0E84" w:rsidRDefault="00C02548"/>
    <w:sectPr w:rsidR="00C02548" w:rsidRPr="00EA0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0A1"/>
    <w:multiLevelType w:val="multilevel"/>
    <w:tmpl w:val="CE0A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3B"/>
    <w:rsid w:val="00B5333B"/>
    <w:rsid w:val="00C02548"/>
    <w:rsid w:val="00EA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18C84-DA87-4978-A896-91A069EB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2023-06-10T01:41:00Z</dcterms:created>
  <dcterms:modified xsi:type="dcterms:W3CDTF">2023-06-10T01:41:00Z</dcterms:modified>
</cp:coreProperties>
</file>