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5BA5" w14:textId="77777777" w:rsidR="0050795F" w:rsidRDefault="0050795F" w:rsidP="0050795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尽量做短事务，</w:t>
      </w:r>
      <w:proofErr w:type="gramStart"/>
      <w:r>
        <w:rPr>
          <w:rFonts w:ascii="Open Sans" w:hAnsi="Open Sans" w:cs="Open Sans"/>
          <w:color w:val="494949"/>
        </w:rPr>
        <w:t>不要做常事务</w:t>
      </w:r>
      <w:proofErr w:type="gramEnd"/>
      <w:r>
        <w:rPr>
          <w:rFonts w:ascii="Open Sans" w:hAnsi="Open Sans" w:cs="Open Sans"/>
          <w:color w:val="494949"/>
        </w:rPr>
        <w:t>，否则会大量占用数据库资源</w:t>
      </w:r>
    </w:p>
    <w:p w14:paraId="0BF9899C" w14:textId="77777777" w:rsidR="0050795F" w:rsidRDefault="0050795F" w:rsidP="0050795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本类方法间的调用，事务不生效</w:t>
      </w:r>
    </w:p>
    <w:p w14:paraId="7F20CFC7" w14:textId="77777777" w:rsidR="0050795F" w:rsidRDefault="0050795F" w:rsidP="0050795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在遇到数组、列表、日期计算的时候，要注意边界值</w:t>
      </w:r>
    </w:p>
    <w:p w14:paraId="28D008A5" w14:textId="77777777" w:rsidR="0050795F" w:rsidRDefault="0050795F" w:rsidP="0050795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对于复杂的</w:t>
      </w:r>
      <w:r>
        <w:rPr>
          <w:rFonts w:ascii="Open Sans" w:hAnsi="Open Sans" w:cs="Open Sans"/>
          <w:color w:val="494949"/>
        </w:rPr>
        <w:t>SQL</w:t>
      </w:r>
      <w:r>
        <w:rPr>
          <w:rFonts w:ascii="Open Sans" w:hAnsi="Open Sans" w:cs="Open Sans"/>
          <w:color w:val="494949"/>
        </w:rPr>
        <w:t>，可以写自定义</w:t>
      </w:r>
      <w:r>
        <w:rPr>
          <w:rFonts w:ascii="Open Sans" w:hAnsi="Open Sans" w:cs="Open Sans"/>
          <w:color w:val="494949"/>
        </w:rPr>
        <w:t>mapper</w:t>
      </w:r>
      <w:r>
        <w:rPr>
          <w:rFonts w:ascii="Open Sans" w:hAnsi="Open Sans" w:cs="Open Sans"/>
          <w:color w:val="494949"/>
        </w:rPr>
        <w:t>，具体参照本节的</w:t>
      </w:r>
      <w:proofErr w:type="spellStart"/>
      <w:r>
        <w:rPr>
          <w:rFonts w:ascii="Open Sans" w:hAnsi="Open Sans" w:cs="Open Sans"/>
          <w:color w:val="494949"/>
        </w:rPr>
        <w:t>DailyTrainTicketMapperCust</w:t>
      </w:r>
      <w:proofErr w:type="spellEnd"/>
    </w:p>
    <w:p w14:paraId="303F63C4" w14:textId="77777777" w:rsidR="000B7953" w:rsidRDefault="000B7953"/>
    <w:sectPr w:rsidR="000B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32"/>
    <w:rsid w:val="000B7953"/>
    <w:rsid w:val="0050795F"/>
    <w:rsid w:val="00E2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47B32-3A16-48D6-88DF-6ACD5A91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2023-06-10T01:50:00Z</dcterms:created>
  <dcterms:modified xsi:type="dcterms:W3CDTF">2023-06-10T01:50:00Z</dcterms:modified>
</cp:coreProperties>
</file>