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2AA84" w14:textId="5615C0A6" w:rsidR="00862F0A" w:rsidRDefault="00C24FC0">
      <w:r>
        <w:rPr>
          <w:rFonts w:ascii="Open Sans" w:hAnsi="Open Sans" w:cs="Open Sans"/>
          <w:color w:val="494949"/>
          <w:shd w:val="clear" w:color="auto" w:fill="FFFFFF"/>
        </w:rPr>
        <w:t>Java8</w:t>
      </w:r>
      <w:r>
        <w:rPr>
          <w:rFonts w:ascii="Open Sans" w:hAnsi="Open Sans" w:cs="Open Sans"/>
          <w:color w:val="494949"/>
          <w:shd w:val="clear" w:color="auto" w:fill="FFFFFF"/>
        </w:rPr>
        <w:t>应用程序将包作为顶级组件，</w:t>
      </w:r>
      <w:r>
        <w:rPr>
          <w:rFonts w:ascii="Open Sans" w:hAnsi="Open Sans" w:cs="Open Sans"/>
          <w:color w:val="494949"/>
          <w:shd w:val="clear" w:color="auto" w:fill="FFFFFF"/>
        </w:rPr>
        <w:t>Java9</w:t>
      </w:r>
      <w:r>
        <w:rPr>
          <w:rFonts w:ascii="Open Sans" w:hAnsi="Open Sans" w:cs="Open Sans"/>
          <w:color w:val="494949"/>
          <w:shd w:val="clear" w:color="auto" w:fill="FFFFFF"/>
        </w:rPr>
        <w:t>应用程序将模块作为顶级组件。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  <w:shd w:val="clear" w:color="auto" w:fill="FFFFFF"/>
        </w:rPr>
        <w:t>使用</w:t>
      </w:r>
      <w:r>
        <w:rPr>
          <w:rFonts w:ascii="Open Sans" w:hAnsi="Open Sans" w:cs="Open Sans"/>
          <w:color w:val="494949"/>
          <w:shd w:val="clear" w:color="auto" w:fill="FFFFFF"/>
        </w:rPr>
        <w:t>module-info.java</w:t>
      </w:r>
      <w:r>
        <w:rPr>
          <w:rFonts w:ascii="Open Sans" w:hAnsi="Open Sans" w:cs="Open Sans"/>
          <w:color w:val="494949"/>
          <w:shd w:val="clear" w:color="auto" w:fill="FFFFFF"/>
        </w:rPr>
        <w:t>来声明一个模块，一个模块只能有一个文件，且在</w:t>
      </w:r>
      <w:proofErr w:type="gramStart"/>
      <w:r>
        <w:rPr>
          <w:rFonts w:ascii="Open Sans" w:hAnsi="Open Sans" w:cs="Open Sans"/>
          <w:color w:val="494949"/>
          <w:shd w:val="clear" w:color="auto" w:fill="FFFFFF"/>
        </w:rPr>
        <w:t>顶层包同目录</w:t>
      </w:r>
      <w:proofErr w:type="gramEnd"/>
      <w:r>
        <w:rPr>
          <w:rFonts w:ascii="Open Sans" w:hAnsi="Open Sans" w:cs="Open Sans"/>
          <w:color w:val="494949"/>
          <w:shd w:val="clear" w:color="auto" w:fill="FFFFFF"/>
        </w:rPr>
        <w:t>下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  <w:shd w:val="clear" w:color="auto" w:fill="FFFFFF"/>
        </w:rPr>
        <w:t>使用</w:t>
      </w:r>
      <w:r>
        <w:rPr>
          <w:rFonts w:ascii="Open Sans" w:hAnsi="Open Sans" w:cs="Open Sans"/>
          <w:color w:val="494949"/>
          <w:shd w:val="clear" w:color="auto" w:fill="FFFFFF"/>
        </w:rPr>
        <w:t>exports</w:t>
      </w:r>
      <w:r>
        <w:rPr>
          <w:rFonts w:ascii="Open Sans" w:hAnsi="Open Sans" w:cs="Open Sans"/>
          <w:color w:val="494949"/>
          <w:shd w:val="clear" w:color="auto" w:fill="FFFFFF"/>
        </w:rPr>
        <w:t>来声明可以被外部引用的包，可以有多个</w:t>
      </w:r>
      <w:r>
        <w:rPr>
          <w:rFonts w:ascii="Open Sans" w:hAnsi="Open Sans" w:cs="Open Sans"/>
          <w:color w:val="494949"/>
          <w:shd w:val="clear" w:color="auto" w:fill="FFFFFF"/>
        </w:rPr>
        <w:t>exports</w:t>
      </w:r>
      <w:r>
        <w:rPr>
          <w:rFonts w:ascii="Open Sans" w:hAnsi="Open Sans" w:cs="Open Sans"/>
          <w:color w:val="494949"/>
          <w:shd w:val="clear" w:color="auto" w:fill="FFFFFF"/>
        </w:rPr>
        <w:t>语句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  <w:shd w:val="clear" w:color="auto" w:fill="FFFFFF"/>
        </w:rPr>
        <w:t>使用</w:t>
      </w:r>
      <w:r>
        <w:rPr>
          <w:rFonts w:ascii="Open Sans" w:hAnsi="Open Sans" w:cs="Open Sans"/>
          <w:color w:val="494949"/>
          <w:shd w:val="clear" w:color="auto" w:fill="FFFFFF"/>
        </w:rPr>
        <w:t>requires</w:t>
      </w:r>
      <w:r>
        <w:rPr>
          <w:rFonts w:ascii="Open Sans" w:hAnsi="Open Sans" w:cs="Open Sans"/>
          <w:color w:val="494949"/>
          <w:shd w:val="clear" w:color="auto" w:fill="FFFFFF"/>
        </w:rPr>
        <w:t>来声明依赖的外部的模块，可以有多个</w:t>
      </w:r>
      <w:r>
        <w:rPr>
          <w:rFonts w:ascii="Open Sans" w:hAnsi="Open Sans" w:cs="Open Sans"/>
          <w:color w:val="494949"/>
          <w:shd w:val="clear" w:color="auto" w:fill="FFFFFF"/>
        </w:rPr>
        <w:t>requires</w:t>
      </w:r>
      <w:r>
        <w:rPr>
          <w:rFonts w:ascii="Open Sans" w:hAnsi="Open Sans" w:cs="Open Sans"/>
          <w:color w:val="494949"/>
          <w:shd w:val="clear" w:color="auto" w:fill="FFFFFF"/>
        </w:rPr>
        <w:t>语句</w:t>
      </w:r>
    </w:p>
    <w:sectPr w:rsidR="00862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BD"/>
    <w:rsid w:val="002373BD"/>
    <w:rsid w:val="00862F0A"/>
    <w:rsid w:val="00C2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19D361-C1A5-4DE8-8418-92E747173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3</cp:revision>
  <dcterms:created xsi:type="dcterms:W3CDTF">2023-06-09T10:37:00Z</dcterms:created>
  <dcterms:modified xsi:type="dcterms:W3CDTF">2023-06-09T10:37:00Z</dcterms:modified>
</cp:coreProperties>
</file>