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37A5" w14:textId="77777777" w:rsidR="00F55125" w:rsidRDefault="00F55125" w:rsidP="00F5512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ref</w:t>
      </w:r>
      <w:r>
        <w:rPr>
          <w:rFonts w:ascii="Open Sans" w:hAnsi="Open Sans" w:cs="Open Sans"/>
          <w:color w:val="494949"/>
        </w:rPr>
        <w:t>用来声明基本的数据类型</w:t>
      </w:r>
      <w:r>
        <w:rPr>
          <w:rFonts w:ascii="Open Sans" w:hAnsi="Open Sans" w:cs="Open Sans"/>
          <w:color w:val="494949"/>
        </w:rPr>
        <w:br/>
        <w:t>reactive</w:t>
      </w:r>
      <w:r>
        <w:rPr>
          <w:rFonts w:ascii="Open Sans" w:hAnsi="Open Sans" w:cs="Open Sans"/>
          <w:color w:val="494949"/>
        </w:rPr>
        <w:t>用来声明对象或对象数组</w:t>
      </w:r>
    </w:p>
    <w:p w14:paraId="7419ADF3" w14:textId="77777777" w:rsidR="00F55125" w:rsidRDefault="00F55125" w:rsidP="00F5512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对</w:t>
      </w:r>
      <w:r>
        <w:rPr>
          <w:rFonts w:ascii="Open Sans" w:hAnsi="Open Sans" w:cs="Open Sans"/>
          <w:color w:val="494949"/>
        </w:rPr>
        <w:t>ref</w:t>
      </w:r>
      <w:r>
        <w:rPr>
          <w:rFonts w:ascii="Open Sans" w:hAnsi="Open Sans" w:cs="Open Sans"/>
          <w:color w:val="494949"/>
        </w:rPr>
        <w:t>变量的取值、赋值都必须加：</w:t>
      </w:r>
      <w:r>
        <w:rPr>
          <w:rFonts w:ascii="Open Sans" w:hAnsi="Open Sans" w:cs="Open Sans"/>
          <w:color w:val="494949"/>
        </w:rPr>
        <w:t>.value</w:t>
      </w:r>
    </w:p>
    <w:p w14:paraId="07DFF0C7" w14:textId="77777777" w:rsidR="002E4D69" w:rsidRPr="00F55125" w:rsidRDefault="002E4D69"/>
    <w:sectPr w:rsidR="002E4D69" w:rsidRPr="00F55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05"/>
    <w:rsid w:val="00245B05"/>
    <w:rsid w:val="002E4D69"/>
    <w:rsid w:val="00F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A5B87-A20B-4449-B3B3-9C5B665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1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2023-06-09T15:45:00Z</dcterms:created>
  <dcterms:modified xsi:type="dcterms:W3CDTF">2023-06-09T15:45:00Z</dcterms:modified>
</cp:coreProperties>
</file>