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default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9</w:t>
      </w:r>
    </w:p>
    <w:p w14:paraId="694148DE">
      <w:pPr>
        <w:numPr>
          <w:ilvl w:val="0"/>
          <w:numId w:val="0"/>
        </w:numPr>
        <w:jc w:val="center"/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70C521C7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58B26838">
      <w:pPr>
        <w:pStyle w:val="3"/>
        <w:keepNext w:val="0"/>
        <w:keepLines w:val="0"/>
        <w:widowControl/>
        <w:suppressLineNumbers w:val="0"/>
        <w:shd w:val="clear" w:fill="FFFFFF"/>
        <w:spacing w:before="336" w:beforeAutospacing="0" w:after="134" w:afterAutospacing="0" w:line="21" w:lineRule="atLeast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-2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-2"/>
          <w:sz w:val="24"/>
          <w:szCs w:val="24"/>
          <w:shd w:val="clear" w:fill="FFFFFF"/>
        </w:rPr>
        <w:t>Install a networking layer</w:t>
      </w:r>
    </w:p>
    <w:p w14:paraId="1E271054">
      <w:pPr>
        <w:widowControl w:val="0"/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462915"/>
            <wp:effectExtent l="0" t="0" r="4445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B6F7">
      <w:pPr>
        <w:widowControl w:val="0"/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5420" cy="1276985"/>
            <wp:effectExtent l="0" t="0" r="11430" b="184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FCC8">
      <w:pPr>
        <w:widowControl w:val="0"/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6690" cy="1717040"/>
            <wp:effectExtent l="0" t="0" r="10160" b="165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BC7D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630A1BAE">
      <w:pPr>
        <w:widowControl w:val="0"/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1160145"/>
            <wp:effectExtent l="0" t="0" r="6350" b="19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D35B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0BB781C1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0B1A7FA5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5FF26BFE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05C61227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02CA67E4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3765812D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527ADAFF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196F1E37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191230EE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0495BFEA">
      <w:pPr>
        <w:widowControl w:val="0"/>
        <w:numPr>
          <w:ilvl w:val="0"/>
          <w:numId w:val="1"/>
        </w:numPr>
        <w:bidi w:val="0"/>
        <w:ind w:left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 xml:space="preserve">cert-manager </w:t>
      </w:r>
    </w:p>
    <w:p w14:paraId="4B2395A3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9865" cy="4786630"/>
            <wp:effectExtent l="0" t="0" r="6985" b="139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447800"/>
            <wp:effectExtent l="0" t="0" r="254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3A22">
      <w:pPr>
        <w:widowControl w:val="0"/>
        <w:numPr>
          <w:numId w:val="0"/>
        </w:numPr>
        <w:bidi w:val="0"/>
        <w:jc w:val="both"/>
      </w:pPr>
    </w:p>
    <w:p w14:paraId="2890DC97">
      <w:pPr>
        <w:widowControl w:val="0"/>
        <w:numPr>
          <w:numId w:val="0"/>
        </w:numPr>
        <w:bidi w:val="0"/>
        <w:jc w:val="both"/>
      </w:pPr>
    </w:p>
    <w:p w14:paraId="66B8C348">
      <w:pPr>
        <w:widowControl w:val="0"/>
        <w:numPr>
          <w:numId w:val="0"/>
        </w:numPr>
        <w:bidi w:val="0"/>
        <w:jc w:val="both"/>
      </w:pPr>
    </w:p>
    <w:p w14:paraId="51830F3E">
      <w:pPr>
        <w:widowControl w:val="0"/>
        <w:numPr>
          <w:numId w:val="0"/>
        </w:numPr>
        <w:bidi w:val="0"/>
        <w:jc w:val="both"/>
      </w:pPr>
    </w:p>
    <w:p w14:paraId="582E34C3">
      <w:pPr>
        <w:widowControl w:val="0"/>
        <w:numPr>
          <w:numId w:val="0"/>
        </w:numPr>
        <w:bidi w:val="0"/>
        <w:jc w:val="both"/>
      </w:pPr>
    </w:p>
    <w:p w14:paraId="52C371AC">
      <w:pPr>
        <w:widowControl w:val="0"/>
        <w:numPr>
          <w:numId w:val="0"/>
        </w:numPr>
        <w:bidi w:val="0"/>
        <w:jc w:val="both"/>
      </w:pPr>
    </w:p>
    <w:p w14:paraId="04B9E8CE">
      <w:pPr>
        <w:widowControl w:val="0"/>
        <w:numPr>
          <w:numId w:val="0"/>
        </w:numPr>
        <w:bidi w:val="0"/>
        <w:jc w:val="both"/>
      </w:pPr>
    </w:p>
    <w:p w14:paraId="6FF5A412">
      <w:pPr>
        <w:widowControl w:val="0"/>
        <w:numPr>
          <w:numId w:val="0"/>
        </w:numPr>
        <w:bidi w:val="0"/>
        <w:jc w:val="both"/>
      </w:pPr>
    </w:p>
    <w:p w14:paraId="19691CA1">
      <w:pPr>
        <w:widowControl w:val="0"/>
        <w:numPr>
          <w:numId w:val="0"/>
        </w:numPr>
        <w:bidi w:val="0"/>
        <w:jc w:val="both"/>
      </w:pPr>
    </w:p>
    <w:p w14:paraId="0729F392">
      <w:pPr>
        <w:widowControl w:val="0"/>
        <w:numPr>
          <w:numId w:val="0"/>
        </w:numPr>
        <w:bidi w:val="0"/>
        <w:jc w:val="both"/>
      </w:pPr>
    </w:p>
    <w:p w14:paraId="2A8C6854">
      <w:pPr>
        <w:widowControl w:val="0"/>
        <w:numPr>
          <w:numId w:val="0"/>
        </w:numPr>
        <w:bidi w:val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3Installing Knative Eventing on Minikube</w:t>
      </w:r>
    </w:p>
    <w:p w14:paraId="2650E072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9865" cy="728980"/>
            <wp:effectExtent l="0" t="0" r="6985" b="139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322705"/>
            <wp:effectExtent l="0" t="0" r="3175" b="1079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4A36">
      <w:pPr>
        <w:widowControl w:val="0"/>
        <w:numPr>
          <w:numId w:val="0"/>
        </w:numPr>
        <w:bidi w:val="0"/>
        <w:jc w:val="both"/>
      </w:pPr>
    </w:p>
    <w:p w14:paraId="50992DAD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Install the default Channel layer</w:t>
      </w:r>
    </w:p>
    <w:p w14:paraId="135FA324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525145"/>
            <wp:effectExtent l="0" t="0" r="6350" b="825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F4A6">
      <w:pPr>
        <w:widowControl w:val="0"/>
        <w:numPr>
          <w:numId w:val="0"/>
        </w:numPr>
        <w:bidi w:val="0"/>
        <w:ind w:leftChars="0"/>
        <w:jc w:val="both"/>
      </w:pPr>
    </w:p>
    <w:p w14:paraId="0979A8FD">
      <w:pPr>
        <w:widowControl w:val="0"/>
        <w:numPr>
          <w:numId w:val="0"/>
        </w:numPr>
        <w:bidi w:val="0"/>
        <w:ind w:leftChars="0"/>
        <w:jc w:val="both"/>
      </w:pPr>
    </w:p>
    <w:p w14:paraId="3D1B14FB">
      <w:pPr>
        <w:widowControl w:val="0"/>
        <w:numPr>
          <w:numId w:val="0"/>
        </w:numPr>
        <w:bidi w:val="0"/>
        <w:ind w:leftChars="0"/>
        <w:jc w:val="both"/>
      </w:pPr>
    </w:p>
    <w:p w14:paraId="0DD423B4">
      <w:pPr>
        <w:widowControl w:val="0"/>
        <w:numPr>
          <w:numId w:val="0"/>
        </w:numPr>
        <w:bidi w:val="0"/>
        <w:ind w:leftChars="0"/>
        <w:jc w:val="both"/>
      </w:pPr>
    </w:p>
    <w:p w14:paraId="2AB96E7A">
      <w:pPr>
        <w:widowControl w:val="0"/>
        <w:numPr>
          <w:numId w:val="0"/>
        </w:numPr>
        <w:bidi w:val="0"/>
        <w:ind w:leftChars="0"/>
        <w:jc w:val="both"/>
      </w:pPr>
    </w:p>
    <w:p w14:paraId="00B2AF31">
      <w:pPr>
        <w:widowControl w:val="0"/>
        <w:numPr>
          <w:numId w:val="0"/>
        </w:numPr>
        <w:bidi w:val="0"/>
        <w:ind w:leftChars="0"/>
        <w:jc w:val="both"/>
      </w:pPr>
    </w:p>
    <w:p w14:paraId="274D0B95">
      <w:pPr>
        <w:widowControl w:val="0"/>
        <w:numPr>
          <w:numId w:val="0"/>
        </w:numPr>
        <w:bidi w:val="0"/>
        <w:ind w:leftChars="0"/>
        <w:jc w:val="both"/>
      </w:pPr>
    </w:p>
    <w:p w14:paraId="0ED305DC">
      <w:pPr>
        <w:widowControl w:val="0"/>
        <w:numPr>
          <w:numId w:val="0"/>
        </w:numPr>
        <w:bidi w:val="0"/>
        <w:ind w:leftChars="0"/>
        <w:jc w:val="both"/>
      </w:pPr>
    </w:p>
    <w:p w14:paraId="274F63C3">
      <w:pPr>
        <w:widowControl w:val="0"/>
        <w:numPr>
          <w:numId w:val="0"/>
        </w:numPr>
        <w:bidi w:val="0"/>
        <w:ind w:leftChars="0"/>
        <w:jc w:val="both"/>
      </w:pPr>
    </w:p>
    <w:p w14:paraId="2858CF0E">
      <w:pPr>
        <w:widowControl w:val="0"/>
        <w:numPr>
          <w:numId w:val="0"/>
        </w:numPr>
        <w:bidi w:val="0"/>
        <w:ind w:leftChars="0"/>
        <w:jc w:val="both"/>
      </w:pPr>
    </w:p>
    <w:p w14:paraId="6143721D">
      <w:pPr>
        <w:widowControl w:val="0"/>
        <w:numPr>
          <w:numId w:val="0"/>
        </w:numPr>
        <w:bidi w:val="0"/>
        <w:ind w:leftChars="0"/>
        <w:jc w:val="both"/>
      </w:pPr>
    </w:p>
    <w:p w14:paraId="60DE578F">
      <w:pPr>
        <w:widowControl w:val="0"/>
        <w:numPr>
          <w:numId w:val="0"/>
        </w:numPr>
        <w:bidi w:val="0"/>
        <w:ind w:leftChars="0"/>
        <w:jc w:val="both"/>
      </w:pPr>
    </w:p>
    <w:p w14:paraId="315300D3">
      <w:pPr>
        <w:widowControl w:val="0"/>
        <w:numPr>
          <w:numId w:val="0"/>
        </w:numPr>
        <w:bidi w:val="0"/>
        <w:ind w:leftChars="0"/>
        <w:jc w:val="both"/>
      </w:pPr>
    </w:p>
    <w:p w14:paraId="7D0623C1">
      <w:pPr>
        <w:widowControl w:val="0"/>
        <w:numPr>
          <w:numId w:val="0"/>
        </w:numPr>
        <w:bidi w:val="0"/>
        <w:ind w:leftChars="0"/>
        <w:jc w:val="both"/>
      </w:pPr>
    </w:p>
    <w:p w14:paraId="55248AEB">
      <w:pPr>
        <w:widowControl w:val="0"/>
        <w:numPr>
          <w:numId w:val="0"/>
        </w:numPr>
        <w:bidi w:val="0"/>
        <w:ind w:leftChars="0"/>
        <w:jc w:val="both"/>
      </w:pPr>
    </w:p>
    <w:p w14:paraId="06E5C094">
      <w:pPr>
        <w:widowControl w:val="0"/>
        <w:numPr>
          <w:numId w:val="0"/>
        </w:numPr>
        <w:bidi w:val="0"/>
        <w:ind w:leftChars="0"/>
        <w:jc w:val="both"/>
      </w:pPr>
    </w:p>
    <w:p w14:paraId="6C454C29">
      <w:pPr>
        <w:widowControl w:val="0"/>
        <w:numPr>
          <w:numId w:val="0"/>
        </w:numPr>
        <w:bidi w:val="0"/>
        <w:ind w:leftChars="0"/>
        <w:jc w:val="both"/>
      </w:pPr>
    </w:p>
    <w:p w14:paraId="61B5A99B">
      <w:pPr>
        <w:widowControl w:val="0"/>
        <w:numPr>
          <w:numId w:val="0"/>
        </w:numPr>
        <w:bidi w:val="0"/>
        <w:ind w:leftChars="0"/>
        <w:jc w:val="both"/>
      </w:pPr>
    </w:p>
    <w:p w14:paraId="099AF477">
      <w:pPr>
        <w:widowControl w:val="0"/>
        <w:numPr>
          <w:numId w:val="0"/>
        </w:numPr>
        <w:bidi w:val="0"/>
        <w:ind w:leftChars="0"/>
        <w:jc w:val="both"/>
      </w:pPr>
    </w:p>
    <w:p w14:paraId="1BBF5958">
      <w:pPr>
        <w:widowControl w:val="0"/>
        <w:numPr>
          <w:numId w:val="0"/>
        </w:numPr>
        <w:bidi w:val="0"/>
        <w:ind w:leftChars="0"/>
        <w:jc w:val="both"/>
      </w:pPr>
    </w:p>
    <w:p w14:paraId="0C7294D9">
      <w:pPr>
        <w:widowControl w:val="0"/>
        <w:numPr>
          <w:numId w:val="0"/>
        </w:numPr>
        <w:bidi w:val="0"/>
        <w:ind w:leftChars="0"/>
        <w:jc w:val="both"/>
      </w:pPr>
    </w:p>
    <w:p w14:paraId="01E83CA7">
      <w:pPr>
        <w:widowControl w:val="0"/>
        <w:numPr>
          <w:numId w:val="0"/>
        </w:numPr>
        <w:bidi w:val="0"/>
        <w:ind w:leftChars="0"/>
        <w:jc w:val="both"/>
      </w:pPr>
    </w:p>
    <w:p w14:paraId="6D39D086">
      <w:pPr>
        <w:widowControl w:val="0"/>
        <w:numPr>
          <w:numId w:val="0"/>
        </w:numPr>
        <w:bidi w:val="0"/>
        <w:ind w:leftChars="0"/>
        <w:jc w:val="both"/>
      </w:pPr>
    </w:p>
    <w:p w14:paraId="6F2DF4F9">
      <w:pPr>
        <w:widowControl w:val="0"/>
        <w:numPr>
          <w:numId w:val="0"/>
        </w:numPr>
        <w:bidi w:val="0"/>
        <w:ind w:leftChars="0"/>
        <w:jc w:val="both"/>
      </w:pPr>
    </w:p>
    <w:p w14:paraId="3F243E4A">
      <w:pPr>
        <w:widowControl w:val="0"/>
        <w:numPr>
          <w:numId w:val="0"/>
        </w:numPr>
        <w:bidi w:val="0"/>
        <w:ind w:leftChars="0"/>
        <w:jc w:val="both"/>
      </w:pPr>
    </w:p>
    <w:p w14:paraId="54E0A039">
      <w:pPr>
        <w:widowControl w:val="0"/>
        <w:numPr>
          <w:numId w:val="0"/>
        </w:numPr>
        <w:bidi w:val="0"/>
        <w:ind w:leftChars="0"/>
        <w:jc w:val="both"/>
      </w:pPr>
    </w:p>
    <w:p w14:paraId="10FA7127">
      <w:pPr>
        <w:widowControl w:val="0"/>
        <w:numPr>
          <w:numId w:val="0"/>
        </w:numPr>
        <w:bidi w:val="0"/>
        <w:ind w:leftChars="0"/>
        <w:jc w:val="both"/>
      </w:pPr>
    </w:p>
    <w:p w14:paraId="7E7AE6FB">
      <w:pPr>
        <w:widowControl w:val="0"/>
        <w:numPr>
          <w:numId w:val="0"/>
        </w:numPr>
        <w:bidi w:val="0"/>
        <w:ind w:left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4.Installation script</w:t>
      </w:r>
    </w:p>
    <w:p w14:paraId="3522317F">
      <w:pPr>
        <w:widowControl w:val="0"/>
        <w:numPr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901190"/>
            <wp:effectExtent l="0" t="0" r="5080" b="381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5420" cy="3151505"/>
            <wp:effectExtent l="0" t="0" r="11430" b="1079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5CBFB"/>
    <w:multiLevelType w:val="singleLevel"/>
    <w:tmpl w:val="1775CBF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018C33F1"/>
    <w:rsid w:val="09E65ADD"/>
    <w:rsid w:val="12321767"/>
    <w:rsid w:val="17FB0450"/>
    <w:rsid w:val="1A7A5089"/>
    <w:rsid w:val="1F751B56"/>
    <w:rsid w:val="2F9037FD"/>
    <w:rsid w:val="30972047"/>
    <w:rsid w:val="39430981"/>
    <w:rsid w:val="395932D4"/>
    <w:rsid w:val="40FC0C2D"/>
    <w:rsid w:val="45521829"/>
    <w:rsid w:val="46233937"/>
    <w:rsid w:val="48331F81"/>
    <w:rsid w:val="4AB25E74"/>
    <w:rsid w:val="501B7EEA"/>
    <w:rsid w:val="54547DDA"/>
    <w:rsid w:val="5AFB065F"/>
    <w:rsid w:val="5F59087D"/>
    <w:rsid w:val="6DC24EEE"/>
    <w:rsid w:val="72FB3E31"/>
    <w:rsid w:val="76D33CC8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</Words>
  <Characters>84</Characters>
  <Lines>0</Lines>
  <Paragraphs>0</Paragraphs>
  <TotalTime>107</TotalTime>
  <ScaleCrop>false</ScaleCrop>
  <LinksUpToDate>false</LinksUpToDate>
  <CharactersWithSpaces>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2026-02-02T14:30:07Z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B22F3FBF6346483597C43E7D02400B80_13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