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b/>
          <w:kern w:val="0"/>
          <w:sz w:val="36"/>
          <w:szCs w:val="36"/>
        </w:rPr>
      </w:pPr>
      <w:r>
        <w:rPr>
          <w:rFonts w:hAnsi="宋体"/>
          <w:kern w:val="0"/>
        </w:rPr>
        <w:t>附件</w:t>
      </w:r>
      <w:r>
        <w:rPr>
          <w:kern w:val="0"/>
        </w:rPr>
        <w:t>1-2</w:t>
      </w:r>
      <w:r>
        <w:rPr>
          <w:rFonts w:hAnsi="宋体"/>
          <w:kern w:val="0"/>
        </w:rPr>
        <w:t>：</w:t>
      </w:r>
    </w:p>
    <w:p>
      <w:pPr>
        <w:spacing w:before="78" w:after="78"/>
        <w:ind w:left="480" w:leftChars="200" w:firstLine="0" w:firstLineChars="0"/>
        <w:jc w:val="center"/>
        <w:rPr>
          <w:b/>
          <w:sz w:val="36"/>
          <w:szCs w:val="36"/>
        </w:rPr>
      </w:pPr>
      <w:r>
        <w:rPr>
          <w:b/>
          <w:kern w:val="0"/>
          <w:sz w:val="36"/>
          <w:szCs w:val="36"/>
        </w:rPr>
        <w:t>开题检查记录表</w:t>
      </w:r>
    </w:p>
    <w:tbl>
      <w:tblPr>
        <w:tblStyle w:val="6"/>
        <w:tblW w:w="0" w:type="auto"/>
        <w:jc w:val="center"/>
        <w:tblLayout w:type="autofit"/>
        <w:tblCellMar>
          <w:top w:w="0" w:type="dxa"/>
          <w:left w:w="105" w:type="dxa"/>
          <w:bottom w:w="0" w:type="dxa"/>
          <w:right w:w="105" w:type="dxa"/>
        </w:tblCellMar>
      </w:tblPr>
      <w:tblGrid>
        <w:gridCol w:w="2119"/>
        <w:gridCol w:w="2635"/>
        <w:gridCol w:w="1170"/>
        <w:gridCol w:w="2750"/>
      </w:tblGrid>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学生姓名</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白春花</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学    号</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20201102440</w:t>
            </w:r>
          </w:p>
        </w:tc>
      </w:tr>
      <w:tr>
        <w:tblPrEx>
          <w:tblCellMar>
            <w:top w:w="0" w:type="dxa"/>
            <w:left w:w="105" w:type="dxa"/>
            <w:bottom w:w="0" w:type="dxa"/>
            <w:right w:w="105" w:type="dxa"/>
          </w:tblCellMar>
        </w:tblPrEx>
        <w:trPr>
          <w:trHeight w:val="536" w:hRule="atLeast"/>
          <w:jc w:val="center"/>
        </w:trPr>
        <w:tc>
          <w:tcPr>
            <w:tcW w:w="2119" w:type="dxa"/>
            <w:tcBorders>
              <w:top w:val="single" w:color="000000" w:sz="6" w:space="0"/>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专    业</w:t>
            </w:r>
          </w:p>
        </w:tc>
        <w:tc>
          <w:tcPr>
            <w:tcW w:w="2635"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计算机科学与技术</w:t>
            </w:r>
          </w:p>
        </w:tc>
        <w:tc>
          <w:tcPr>
            <w:tcW w:w="117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开题日期</w:t>
            </w:r>
          </w:p>
        </w:tc>
        <w:tc>
          <w:tcPr>
            <w:tcW w:w="2750" w:type="dxa"/>
            <w:tcBorders>
              <w:top w:val="single" w:color="000000" w:sz="6" w:space="0"/>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default" w:eastAsia="宋体"/>
                <w:color w:val="000000"/>
                <w:kern w:val="0"/>
                <w:sz w:val="21"/>
                <w:szCs w:val="21"/>
                <w:lang w:val="en-US" w:eastAsia="zh-CN"/>
              </w:rPr>
            </w:pPr>
            <w:r>
              <w:rPr>
                <w:rFonts w:hint="eastAsia"/>
                <w:color w:val="000000"/>
                <w:kern w:val="0"/>
                <w:sz w:val="21"/>
                <w:szCs w:val="21"/>
                <w:lang w:val="en-US" w:eastAsia="zh-CN"/>
              </w:rPr>
              <w:t>2023年10月28日</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指导教师</w:t>
            </w:r>
          </w:p>
        </w:tc>
        <w:tc>
          <w:tcPr>
            <w:tcW w:w="2635"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王素坤</w:t>
            </w:r>
          </w:p>
        </w:tc>
        <w:tc>
          <w:tcPr>
            <w:tcW w:w="117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职    称</w:t>
            </w:r>
          </w:p>
        </w:tc>
        <w:tc>
          <w:tcPr>
            <w:tcW w:w="2750" w:type="dxa"/>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rFonts w:hint="eastAsia" w:eastAsia="宋体"/>
                <w:color w:val="000000"/>
                <w:kern w:val="0"/>
                <w:sz w:val="21"/>
                <w:szCs w:val="21"/>
                <w:lang w:val="en-US" w:eastAsia="zh-CN"/>
              </w:rPr>
            </w:pPr>
            <w:r>
              <w:rPr>
                <w:rFonts w:hint="eastAsia"/>
                <w:color w:val="000000"/>
                <w:kern w:val="0"/>
                <w:sz w:val="21"/>
                <w:szCs w:val="21"/>
                <w:lang w:val="en-US" w:eastAsia="zh-CN"/>
              </w:rPr>
              <w:t>副教授</w:t>
            </w:r>
          </w:p>
        </w:tc>
      </w:tr>
      <w:tr>
        <w:tblPrEx>
          <w:tblCellMar>
            <w:top w:w="0" w:type="dxa"/>
            <w:left w:w="105" w:type="dxa"/>
            <w:bottom w:w="0" w:type="dxa"/>
            <w:right w:w="105" w:type="dxa"/>
          </w:tblCellMar>
        </w:tblPrEx>
        <w:trPr>
          <w:trHeight w:val="536" w:hRule="atLeast"/>
          <w:jc w:val="center"/>
        </w:trPr>
        <w:tc>
          <w:tcPr>
            <w:tcW w:w="2119" w:type="dxa"/>
            <w:tcBorders>
              <w:top w:val="nil"/>
              <w:left w:val="single" w:color="000000" w:sz="6" w:space="0"/>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color w:val="000000"/>
                <w:kern w:val="0"/>
                <w:sz w:val="21"/>
                <w:szCs w:val="21"/>
              </w:rPr>
              <w:t>设计（论文）题目</w:t>
            </w:r>
          </w:p>
        </w:tc>
        <w:tc>
          <w:tcPr>
            <w:tcW w:w="6555" w:type="dxa"/>
            <w:gridSpan w:val="3"/>
            <w:tcBorders>
              <w:top w:val="nil"/>
              <w:left w:val="nil"/>
              <w:bottom w:val="single" w:color="000000" w:sz="6" w:space="0"/>
              <w:right w:val="single" w:color="000000" w:sz="6" w:space="0"/>
            </w:tcBorders>
            <w:vAlign w:val="center"/>
          </w:tcPr>
          <w:p>
            <w:pPr>
              <w:widowControl/>
              <w:spacing w:before="0" w:beforeLines="0" w:after="0" w:afterLines="0" w:line="270" w:lineRule="atLeast"/>
              <w:ind w:firstLine="0" w:firstLineChars="0"/>
              <w:jc w:val="center"/>
              <w:rPr>
                <w:color w:val="000000"/>
                <w:kern w:val="0"/>
                <w:sz w:val="21"/>
                <w:szCs w:val="21"/>
              </w:rPr>
            </w:pPr>
            <w:r>
              <w:rPr>
                <w:rFonts w:hint="eastAsia"/>
                <w:sz w:val="21"/>
                <w:szCs w:val="21"/>
                <w:lang w:val="en-US" w:eastAsia="zh-CN"/>
              </w:rPr>
              <w:t>基于“大单元”教学的“认识数据”数字资源建设</w:t>
            </w:r>
          </w:p>
        </w:tc>
      </w:tr>
      <w:tr>
        <w:tblPrEx>
          <w:tblCellMar>
            <w:top w:w="0" w:type="dxa"/>
            <w:left w:w="105" w:type="dxa"/>
            <w:bottom w:w="0" w:type="dxa"/>
            <w:right w:w="105" w:type="dxa"/>
          </w:tblCellMar>
        </w:tblPrEx>
        <w:trPr>
          <w:trHeight w:val="3961"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color w:val="000000"/>
                <w:kern w:val="0"/>
                <w:sz w:val="21"/>
                <w:szCs w:val="21"/>
              </w:rPr>
              <w:t>指导教师评语：</w:t>
            </w:r>
            <w:r>
              <w:rPr>
                <w:color w:val="000000"/>
                <w:kern w:val="0"/>
                <w:sz w:val="18"/>
                <w:szCs w:val="18"/>
              </w:rPr>
              <w:t xml:space="preserve"> </w:t>
            </w:r>
          </w:p>
          <w:p>
            <w:pPr>
              <w:keepNext w:val="0"/>
              <w:keepLines w:val="0"/>
              <w:pageBreakBefore w:val="0"/>
              <w:widowControl/>
              <w:kinsoku/>
              <w:wordWrap/>
              <w:overflowPunct/>
              <w:topLinePunct w:val="0"/>
              <w:autoSpaceDE/>
              <w:autoSpaceDN/>
              <w:bidi w:val="0"/>
              <w:adjustRightInd/>
              <w:snapToGrid/>
              <w:spacing w:before="0" w:beforeLines="0" w:after="0" w:afterLines="0"/>
              <w:ind w:left="0" w:leftChars="0" w:firstLine="420" w:firstLineChars="200"/>
              <w:jc w:val="left"/>
              <w:textAlignment w:val="auto"/>
              <w:rPr>
                <w:rStyle w:val="16"/>
                <w:rFonts w:hint="eastAsia" w:ascii="宋体" w:hAnsi="宋体"/>
                <w:b w:val="0"/>
                <w:i w:val="0"/>
                <w:caps w:val="0"/>
                <w:color w:val="000000"/>
                <w:spacing w:val="0"/>
                <w:w w:val="100"/>
                <w:kern w:val="0"/>
                <w:sz w:val="24"/>
                <w:szCs w:val="24"/>
                <w:lang w:val="en-US" w:eastAsia="zh-CN" w:bidi="ar-SA"/>
              </w:rPr>
            </w:pPr>
            <w:r>
              <w:rPr>
                <w:rFonts w:hint="eastAsia"/>
                <w:color w:val="000000"/>
                <w:kern w:val="0"/>
                <w:sz w:val="21"/>
                <w:szCs w:val="21"/>
                <w:lang w:val="en-US" w:eastAsia="zh-CN"/>
              </w:rPr>
              <w:t>白春花同学的毕业设计选题为“基于‘大单元’教学的‘认识数据’数字资源建设”，是对如今新课标要求下的新教学方式方法的改革，</w:t>
            </w:r>
            <w:r>
              <w:rPr>
                <w:rFonts w:hint="eastAsia"/>
                <w:b w:val="0"/>
                <w:bCs w:val="0"/>
                <w:u w:val="none"/>
                <w:lang w:val="en-US" w:eastAsia="zh-CN"/>
              </w:rPr>
              <w:t>该选题的最终目的是在“大单元”教学设计基础上，完善高中信息技术在线教学案例库，构建第三单元“认识数据”相关内容的系列微课，主要是辅佐“大单元”教学设计的整体思想。</w:t>
            </w:r>
            <w:r>
              <w:rPr>
                <w:rStyle w:val="16"/>
                <w:rFonts w:ascii="宋体" w:hAnsi="宋体"/>
                <w:b w:val="0"/>
                <w:i w:val="0"/>
                <w:caps w:val="0"/>
                <w:color w:val="000000"/>
                <w:spacing w:val="0"/>
                <w:w w:val="100"/>
                <w:kern w:val="0"/>
                <w:sz w:val="24"/>
                <w:szCs w:val="24"/>
                <w:lang w:val="en-US" w:eastAsia="zh-CN" w:bidi="ar-SA"/>
              </w:rPr>
              <w:t>该</w:t>
            </w:r>
            <w:r>
              <w:rPr>
                <w:rStyle w:val="16"/>
                <w:rFonts w:hint="eastAsia" w:ascii="宋体" w:hAnsi="宋体"/>
                <w:b w:val="0"/>
                <w:i w:val="0"/>
                <w:caps w:val="0"/>
                <w:color w:val="000000"/>
                <w:spacing w:val="0"/>
                <w:w w:val="100"/>
                <w:kern w:val="0"/>
                <w:sz w:val="24"/>
                <w:szCs w:val="24"/>
                <w:lang w:val="en-US" w:eastAsia="zh-CN" w:bidi="ar-SA"/>
              </w:rPr>
              <w:t>生</w:t>
            </w:r>
            <w:r>
              <w:rPr>
                <w:rStyle w:val="16"/>
                <w:rFonts w:ascii="宋体" w:hAnsi="宋体"/>
                <w:b w:val="0"/>
                <w:i w:val="0"/>
                <w:caps w:val="0"/>
                <w:color w:val="000000"/>
                <w:spacing w:val="0"/>
                <w:w w:val="100"/>
                <w:kern w:val="0"/>
                <w:sz w:val="24"/>
                <w:szCs w:val="24"/>
                <w:lang w:val="en-US" w:eastAsia="zh-CN" w:bidi="ar-SA"/>
              </w:rPr>
              <w:t>在开题前期认真查阅相关文献，并学习相关在线课程</w:t>
            </w:r>
            <w:r>
              <w:rPr>
                <w:rStyle w:val="16"/>
                <w:rFonts w:hint="eastAsia" w:ascii="宋体" w:hAnsi="宋体"/>
                <w:b w:val="0"/>
                <w:i w:val="0"/>
                <w:caps w:val="0"/>
                <w:color w:val="000000"/>
                <w:spacing w:val="0"/>
                <w:w w:val="100"/>
                <w:kern w:val="0"/>
                <w:sz w:val="24"/>
                <w:szCs w:val="24"/>
                <w:lang w:val="en-US" w:eastAsia="zh-CN" w:bidi="ar-SA"/>
              </w:rPr>
              <w:t>，</w:t>
            </w:r>
            <w:r>
              <w:rPr>
                <w:rStyle w:val="16"/>
                <w:rFonts w:ascii="宋体" w:hAnsi="宋体"/>
                <w:b w:val="0"/>
                <w:i w:val="0"/>
                <w:caps w:val="0"/>
                <w:color w:val="000000"/>
                <w:spacing w:val="0"/>
                <w:w w:val="100"/>
                <w:kern w:val="0"/>
                <w:sz w:val="24"/>
                <w:szCs w:val="24"/>
                <w:lang w:val="en-US" w:eastAsia="zh-CN" w:bidi="ar-SA"/>
              </w:rPr>
              <w:t>开题阶段认真撰写开题报告，毕业设计思路较为清晰</w:t>
            </w:r>
            <w:r>
              <w:rPr>
                <w:rStyle w:val="16"/>
                <w:rFonts w:hint="eastAsia" w:ascii="宋体" w:hAnsi="宋体"/>
                <w:b w:val="0"/>
                <w:i w:val="0"/>
                <w:caps w:val="0"/>
                <w:color w:val="000000"/>
                <w:spacing w:val="0"/>
                <w:w w:val="100"/>
                <w:kern w:val="0"/>
                <w:sz w:val="24"/>
                <w:szCs w:val="24"/>
                <w:lang w:val="en-US" w:eastAsia="zh-CN" w:bidi="ar-SA"/>
              </w:rPr>
              <w:t>。希望该生继续保持认真勤勉的态度，完成“大单元”教学设计及系列微课的制作，同意开题。</w:t>
            </w:r>
          </w:p>
          <w:p>
            <w:pPr>
              <w:keepNext w:val="0"/>
              <w:keepLines w:val="0"/>
              <w:pageBreakBefore w:val="0"/>
              <w:widowControl/>
              <w:kinsoku/>
              <w:wordWrap/>
              <w:overflowPunct/>
              <w:topLinePunct w:val="0"/>
              <w:autoSpaceDE/>
              <w:autoSpaceDN/>
              <w:bidi w:val="0"/>
              <w:adjustRightInd/>
              <w:snapToGrid/>
              <w:spacing w:before="0" w:beforeLines="0" w:after="0" w:afterLines="0"/>
              <w:ind w:left="0" w:leftChars="0" w:firstLine="480" w:firstLineChars="200"/>
              <w:jc w:val="left"/>
              <w:textAlignment w:val="auto"/>
              <w:rPr>
                <w:rStyle w:val="16"/>
                <w:rFonts w:hint="eastAsia" w:ascii="宋体" w:hAnsi="宋体"/>
                <w:b w:val="0"/>
                <w:i w:val="0"/>
                <w:caps w:val="0"/>
                <w:color w:val="000000"/>
                <w:spacing w:val="0"/>
                <w:w w:val="100"/>
                <w:kern w:val="0"/>
                <w:sz w:val="24"/>
                <w:szCs w:val="24"/>
                <w:lang w:val="en-US" w:eastAsia="zh-CN" w:bidi="ar-SA"/>
              </w:rPr>
            </w:pPr>
          </w:p>
          <w:p>
            <w:pPr>
              <w:widowControl/>
              <w:spacing w:before="50" w:beforeLines="0" w:after="50" w:afterLines="0"/>
              <w:ind w:firstLineChars="0"/>
              <w:jc w:val="left"/>
              <w:rPr>
                <w:color w:val="000000"/>
                <w:kern w:val="0"/>
                <w:sz w:val="21"/>
                <w:szCs w:val="21"/>
              </w:rPr>
            </w:pPr>
            <w:r>
              <w:rPr>
                <w:b/>
                <w:bCs/>
              </w:rPr>
              <w:pict>
                <v:shape id="_x0000_s2050" o:spid="_x0000_s2050" o:spt="75" type="#_x0000_t75" style="position:absolute;left:0pt;margin-left:348.25pt;margin-top:0.4pt;height:20.5pt;width:41.5p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13" o:title=""/>
                  <o:lock v:ext="edit" aspectratio="t"/>
                  <w10:wrap type="square"/>
                </v:shape>
                <o:OLEObject Type="Embed" ProgID="PBrush" ShapeID="_x0000_s2050" DrawAspect="Content" ObjectID="_1468075725" r:id="rId12">
                  <o:LockedField>false</o:LockedField>
                </o:OLEObject>
              </w:pict>
            </w:r>
            <w:r>
              <w:rPr>
                <w:color w:val="000000"/>
                <w:kern w:val="0"/>
                <w:sz w:val="18"/>
                <w:szCs w:val="18"/>
              </w:rPr>
              <w:t xml:space="preserve">                                                           </w:t>
            </w:r>
            <w:r>
              <w:rPr>
                <w:color w:val="000000"/>
                <w:kern w:val="0"/>
                <w:sz w:val="21"/>
                <w:szCs w:val="21"/>
              </w:rPr>
              <w:t xml:space="preserve">      签字：</w:t>
            </w:r>
          </w:p>
        </w:tc>
      </w:tr>
      <w:tr>
        <w:tblPrEx>
          <w:tblCellMar>
            <w:top w:w="0" w:type="dxa"/>
            <w:left w:w="105" w:type="dxa"/>
            <w:bottom w:w="0" w:type="dxa"/>
            <w:right w:w="105" w:type="dxa"/>
          </w:tblCellMar>
        </w:tblPrEx>
        <w:trPr>
          <w:trHeight w:val="3932" w:hRule="atLeast"/>
          <w:jc w:val="center"/>
        </w:trPr>
        <w:tc>
          <w:tcPr>
            <w:tcW w:w="8674" w:type="dxa"/>
            <w:gridSpan w:val="4"/>
            <w:tcBorders>
              <w:top w:val="nil"/>
              <w:left w:val="single" w:color="000000" w:sz="6" w:space="0"/>
              <w:bottom w:val="single" w:color="000000" w:sz="6" w:space="0"/>
              <w:right w:val="single" w:color="000000" w:sz="6" w:space="0"/>
            </w:tcBorders>
          </w:tcPr>
          <w:p>
            <w:pPr>
              <w:widowControl/>
              <w:spacing w:before="156" w:beforeLines="50" w:after="156" w:afterLines="50"/>
              <w:ind w:firstLine="105" w:firstLineChars="50"/>
              <w:jc w:val="left"/>
              <w:rPr>
                <w:color w:val="000000"/>
                <w:kern w:val="0"/>
                <w:sz w:val="18"/>
                <w:szCs w:val="18"/>
              </w:rPr>
            </w:pPr>
            <w:r>
              <w:rPr>
                <w:rFonts w:hint="eastAsia"/>
                <w:color w:val="000000"/>
                <w:kern w:val="0"/>
                <w:sz w:val="21"/>
                <w:szCs w:val="21"/>
              </w:rPr>
              <w:t>检查</w:t>
            </w:r>
            <w:r>
              <w:rPr>
                <w:color w:val="000000"/>
                <w:kern w:val="0"/>
                <w:sz w:val="21"/>
                <w:szCs w:val="21"/>
              </w:rPr>
              <w:t>记录</w:t>
            </w:r>
            <w:r>
              <w:rPr>
                <w:rFonts w:hint="eastAsia"/>
                <w:color w:val="000000"/>
                <w:kern w:val="0"/>
                <w:sz w:val="21"/>
                <w:szCs w:val="21"/>
              </w:rPr>
              <w:t>（答辩记录）</w:t>
            </w:r>
            <w:r>
              <w:rPr>
                <w:color w:val="000000"/>
                <w:kern w:val="0"/>
                <w:sz w:val="21"/>
                <w:szCs w:val="21"/>
              </w:rPr>
              <w:t>：</w:t>
            </w:r>
          </w:p>
        </w:tc>
      </w:tr>
      <w:tr>
        <w:tblPrEx>
          <w:tblCellMar>
            <w:top w:w="0" w:type="dxa"/>
            <w:left w:w="105" w:type="dxa"/>
            <w:bottom w:w="0" w:type="dxa"/>
            <w:right w:w="105" w:type="dxa"/>
          </w:tblCellMar>
        </w:tblPrEx>
        <w:trPr>
          <w:trHeight w:val="570" w:hRule="atLeast"/>
          <w:jc w:val="center"/>
        </w:trPr>
        <w:tc>
          <w:tcPr>
            <w:tcW w:w="8674" w:type="dxa"/>
            <w:gridSpan w:val="4"/>
            <w:tcBorders>
              <w:top w:val="nil"/>
              <w:left w:val="single" w:color="000000" w:sz="6" w:space="0"/>
              <w:bottom w:val="single" w:color="000000" w:sz="6" w:space="0"/>
              <w:right w:val="single" w:color="000000" w:sz="6" w:space="0"/>
            </w:tcBorders>
            <w:vAlign w:val="center"/>
          </w:tcPr>
          <w:p>
            <w:pPr>
              <w:widowControl/>
              <w:spacing w:before="156" w:beforeLines="50" w:after="156" w:afterLines="50"/>
              <w:ind w:firstLine="105" w:firstLineChars="50"/>
              <w:jc w:val="left"/>
              <w:rPr>
                <w:rFonts w:hint="eastAsia"/>
                <w:color w:val="000000"/>
                <w:kern w:val="0"/>
                <w:sz w:val="18"/>
                <w:szCs w:val="18"/>
              </w:rPr>
            </w:pPr>
            <w:r>
              <w:rPr>
                <w:color w:val="000000"/>
                <w:kern w:val="0"/>
                <w:sz w:val="21"/>
                <w:szCs w:val="21"/>
              </w:rPr>
              <w:t>是否通过开题</w:t>
            </w:r>
            <w:r>
              <w:rPr>
                <w:rFonts w:hAnsi="宋体"/>
                <w:color w:val="000000"/>
                <w:kern w:val="0"/>
                <w:sz w:val="21"/>
                <w:szCs w:val="21"/>
              </w:rPr>
              <w:t>：</w:t>
            </w:r>
            <w:r>
              <w:rPr>
                <w:color w:val="000000"/>
                <w:kern w:val="0"/>
                <w:sz w:val="21"/>
                <w:szCs w:val="21"/>
              </w:rPr>
              <w:t xml:space="preserve">      □通过        □不通过</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21"/>
                <w:szCs w:val="21"/>
              </w:rPr>
            </w:pPr>
            <w:r>
              <w:rPr>
                <w:color w:val="000000"/>
                <w:kern w:val="0"/>
                <w:sz w:val="21"/>
                <w:szCs w:val="21"/>
              </w:rPr>
              <w:t>答辩组长签字：</w:t>
            </w:r>
          </w:p>
        </w:tc>
        <w:tc>
          <w:tcPr>
            <w:tcW w:w="3920" w:type="dxa"/>
            <w:gridSpan w:val="2"/>
            <w:tcBorders>
              <w:top w:val="nil"/>
              <w:left w:val="single" w:color="auto" w:sz="4" w:space="0"/>
              <w:right w:val="single" w:color="000000" w:sz="6" w:space="0"/>
            </w:tcBorders>
          </w:tcPr>
          <w:p>
            <w:pPr>
              <w:widowControl/>
              <w:spacing w:before="156" w:beforeLines="50" w:after="156" w:afterLines="50"/>
              <w:ind w:firstLine="105" w:firstLineChars="50"/>
              <w:rPr>
                <w:color w:val="000000"/>
                <w:kern w:val="0"/>
                <w:sz w:val="21"/>
                <w:szCs w:val="21"/>
              </w:rPr>
            </w:pPr>
            <w:r>
              <w:rPr>
                <w:color w:val="000000"/>
                <w:kern w:val="0"/>
                <w:sz w:val="21"/>
                <w:szCs w:val="21"/>
              </w:rPr>
              <w:t>答辩组成员：</w:t>
            </w:r>
          </w:p>
        </w:tc>
      </w:tr>
      <w:tr>
        <w:tblPrEx>
          <w:tblCellMar>
            <w:top w:w="0" w:type="dxa"/>
            <w:left w:w="105" w:type="dxa"/>
            <w:bottom w:w="0" w:type="dxa"/>
            <w:right w:w="105" w:type="dxa"/>
          </w:tblCellMar>
        </w:tblPrEx>
        <w:trPr>
          <w:trHeight w:val="570" w:hRule="atLeast"/>
          <w:jc w:val="center"/>
        </w:trPr>
        <w:tc>
          <w:tcPr>
            <w:tcW w:w="4754" w:type="dxa"/>
            <w:gridSpan w:val="2"/>
            <w:tcBorders>
              <w:top w:val="nil"/>
              <w:left w:val="single" w:color="000000" w:sz="6" w:space="0"/>
              <w:bottom w:val="single" w:color="000000" w:sz="6" w:space="0"/>
              <w:right w:val="single" w:color="auto" w:sz="4" w:space="0"/>
            </w:tcBorders>
            <w:vAlign w:val="center"/>
          </w:tcPr>
          <w:p>
            <w:pPr>
              <w:widowControl/>
              <w:spacing w:before="156" w:beforeLines="50" w:after="156" w:afterLines="50"/>
              <w:ind w:firstLine="105" w:firstLineChars="50"/>
              <w:jc w:val="left"/>
              <w:rPr>
                <w:color w:val="000000"/>
                <w:kern w:val="0"/>
                <w:sz w:val="18"/>
                <w:szCs w:val="18"/>
              </w:rPr>
            </w:pPr>
            <w:r>
              <w:rPr>
                <w:color w:val="000000"/>
                <w:kern w:val="0"/>
                <w:sz w:val="21"/>
                <w:szCs w:val="21"/>
              </w:rPr>
              <w:t>答辩秘书签字：</w:t>
            </w:r>
          </w:p>
        </w:tc>
        <w:tc>
          <w:tcPr>
            <w:tcW w:w="3920" w:type="dxa"/>
            <w:gridSpan w:val="2"/>
            <w:tcBorders>
              <w:left w:val="single" w:color="auto" w:sz="4" w:space="0"/>
              <w:bottom w:val="single" w:color="000000" w:sz="6" w:space="0"/>
              <w:right w:val="single" w:color="000000" w:sz="6" w:space="0"/>
            </w:tcBorders>
            <w:vAlign w:val="center"/>
          </w:tcPr>
          <w:p>
            <w:pPr>
              <w:widowControl/>
              <w:spacing w:before="0" w:beforeLines="0" w:after="0" w:afterLines="0" w:line="270" w:lineRule="atLeast"/>
              <w:ind w:firstLine="0" w:firstLineChars="0"/>
              <w:jc w:val="left"/>
              <w:rPr>
                <w:color w:val="000000"/>
                <w:kern w:val="0"/>
                <w:sz w:val="18"/>
                <w:szCs w:val="18"/>
              </w:rPr>
            </w:pPr>
          </w:p>
        </w:tc>
      </w:tr>
    </w:tbl>
    <w:p>
      <w:pPr>
        <w:spacing w:before="78" w:after="78"/>
        <w:ind w:firstLine="0" w:firstLineChars="0"/>
        <w:jc w:val="left"/>
        <w:outlineLvl w:val="0"/>
        <w:rPr>
          <w:spacing w:val="40"/>
        </w:rPr>
      </w:pPr>
      <w:r>
        <w:rPr>
          <w:rFonts w:hAnsi="宋体"/>
          <w:spacing w:val="40"/>
        </w:rPr>
        <w:t>附件</w:t>
      </w:r>
      <w:r>
        <w:rPr>
          <w:spacing w:val="40"/>
        </w:rPr>
        <w:t>2</w:t>
      </w:r>
      <w:r>
        <w:rPr>
          <w:rFonts w:hAnsi="宋体"/>
          <w:spacing w:val="40"/>
        </w:rPr>
        <w:t>：</w:t>
      </w:r>
    </w:p>
    <w:p>
      <w:pPr>
        <w:spacing w:before="78" w:after="78"/>
        <w:ind w:firstLine="894"/>
        <w:jc w:val="center"/>
        <w:rPr>
          <w:rFonts w:eastAsia="楷体_GB2312"/>
          <w:b/>
          <w:spacing w:val="40"/>
          <w:sz w:val="36"/>
        </w:rPr>
      </w:pPr>
    </w:p>
    <w:p>
      <w:pPr>
        <w:spacing w:before="78" w:after="78"/>
        <w:ind w:firstLine="0" w:firstLineChars="0"/>
        <w:jc w:val="center"/>
      </w:pPr>
      <w:r>
        <w:drawing>
          <wp:inline distT="0" distB="0" distL="0" distR="0">
            <wp:extent cx="939800" cy="939800"/>
            <wp:effectExtent l="0" t="0" r="0" b="0"/>
            <wp:docPr id="2" name="图片 6" descr="9a4b6327faa4f10da74118e7369469a"/>
            <wp:cNvGraphicFramePr/>
            <a:graphic xmlns:a="http://schemas.openxmlformats.org/drawingml/2006/main">
              <a:graphicData uri="http://schemas.openxmlformats.org/drawingml/2006/picture">
                <pic:pic xmlns:pic="http://schemas.openxmlformats.org/drawingml/2006/picture">
                  <pic:nvPicPr>
                    <pic:cNvPr id="2" name="图片 6" descr="9a4b6327faa4f10da74118e7369469a"/>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939800" cy="939800"/>
                    </a:xfrm>
                    <a:prstGeom prst="rect">
                      <a:avLst/>
                    </a:prstGeom>
                    <a:noFill/>
                    <a:ln>
                      <a:noFill/>
                    </a:ln>
                  </pic:spPr>
                </pic:pic>
              </a:graphicData>
            </a:graphic>
          </wp:inline>
        </w:drawing>
      </w:r>
    </w:p>
    <w:p>
      <w:pPr>
        <w:spacing w:before="78" w:after="78"/>
        <w:ind w:firstLine="0" w:firstLineChars="0"/>
        <w:jc w:val="center"/>
      </w:pP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firstLine="894"/>
        <w:jc w:val="center"/>
        <w:rPr>
          <w:rFonts w:eastAsia="楷体_GB2312"/>
          <w:b/>
          <w:spacing w:val="40"/>
          <w:sz w:val="36"/>
        </w:rPr>
      </w:pPr>
    </w:p>
    <w:p>
      <w:pPr>
        <w:spacing w:before="78" w:after="78"/>
        <w:ind w:firstLine="0" w:firstLineChars="0"/>
        <w:jc w:val="center"/>
        <w:rPr>
          <w:rFonts w:hAnsi="Roman PS"/>
          <w:b/>
          <w:spacing w:val="40"/>
          <w:sz w:val="48"/>
        </w:rPr>
      </w:pPr>
      <w:r>
        <w:rPr>
          <w:rFonts w:hAnsi="Roman PS"/>
          <w:b/>
          <w:spacing w:val="40"/>
          <w:sz w:val="48"/>
        </w:rPr>
        <w:t>毕业设计（论文）开题报告</w:t>
      </w:r>
    </w:p>
    <w:p>
      <w:pPr>
        <w:spacing w:before="78" w:after="78"/>
        <w:ind w:firstLine="0" w:firstLineChars="0"/>
        <w:rPr>
          <w:b/>
          <w:sz w:val="32"/>
        </w:rPr>
      </w:pPr>
    </w:p>
    <w:p>
      <w:pPr>
        <w:spacing w:before="78" w:after="78"/>
        <w:ind w:left="0" w:leftChars="0" w:firstLine="723" w:firstLineChars="200"/>
        <w:rPr>
          <w:rFonts w:hint="eastAsia"/>
          <w:b/>
          <w:sz w:val="32"/>
          <w:u w:val="single"/>
          <w:lang w:val="en-US" w:eastAsia="zh-CN"/>
        </w:rPr>
      </w:pPr>
      <w:r>
        <w:rPr>
          <w:b/>
          <w:sz w:val="36"/>
        </w:rPr>
        <w:t>题 目：</w:t>
      </w:r>
      <w:r>
        <w:rPr>
          <w:rFonts w:hint="eastAsia"/>
          <w:b/>
          <w:sz w:val="32"/>
          <w:u w:val="single"/>
          <w:lang w:val="en-US" w:eastAsia="zh-CN"/>
        </w:rPr>
        <w:t xml:space="preserve">   基于“大单元”教学的“认识数据”   </w:t>
      </w:r>
    </w:p>
    <w:p>
      <w:pPr>
        <w:spacing w:before="78" w:after="78"/>
        <w:ind w:firstLine="1928" w:firstLineChars="600"/>
        <w:rPr>
          <w:b/>
          <w:sz w:val="36"/>
        </w:rPr>
      </w:pPr>
      <w:r>
        <w:rPr>
          <w:rFonts w:hint="eastAsia"/>
          <w:b/>
          <w:sz w:val="32"/>
          <w:u w:val="single"/>
          <w:lang w:val="en-US" w:eastAsia="zh-CN"/>
        </w:rPr>
        <w:t xml:space="preserve">          数字资源建设  </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专    业 </w:t>
      </w:r>
      <w:r>
        <w:rPr>
          <w:rFonts w:hint="eastAsia"/>
          <w:b/>
          <w:sz w:val="32"/>
          <w:u w:val="single"/>
        </w:rPr>
        <w:t>计算机科学与技术</w:t>
      </w:r>
      <w:r>
        <w:rPr>
          <w:b/>
          <w:sz w:val="32"/>
          <w:u w:val="single"/>
        </w:rPr>
        <w:t xml:space="preserve"> </w:t>
      </w:r>
    </w:p>
    <w:p>
      <w:pPr>
        <w:spacing w:before="249" w:beforeLines="80" w:after="78" w:line="360" w:lineRule="auto"/>
        <w:ind w:firstLine="2204" w:firstLineChars="686"/>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CN"/>
        </w:rPr>
        <w:t xml:space="preserve"> 白春花</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ind w:right="-9" w:firstLine="2204" w:firstLineChars="686"/>
        <w:rPr>
          <w:b/>
          <w:sz w:val="32"/>
          <w:u w:val="single"/>
        </w:rPr>
      </w:pPr>
      <w:r>
        <w:rPr>
          <w:b/>
          <w:sz w:val="32"/>
        </w:rPr>
        <w:t xml:space="preserve">学    号 </w:t>
      </w:r>
      <w:r>
        <w:rPr>
          <w:b/>
          <w:sz w:val="32"/>
          <w:u w:val="single"/>
        </w:rPr>
        <w:t xml:space="preserve">   </w:t>
      </w:r>
      <w:r>
        <w:rPr>
          <w:rFonts w:hint="eastAsia"/>
          <w:b/>
          <w:sz w:val="32"/>
          <w:u w:val="single"/>
          <w:lang w:val="en-US" w:eastAsia="zh-CN"/>
        </w:rPr>
        <w:t>20201102440</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王素坤</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ind w:firstLine="2204" w:firstLineChars="686"/>
        <w:rPr>
          <w:rFonts w:hint="eastAsia"/>
          <w:b/>
          <w:sz w:val="32"/>
          <w:u w:val="single"/>
          <w:lang w:val="en-US" w:eastAsia="zh-CN"/>
        </w:rPr>
      </w:pPr>
      <w:r>
        <w:rPr>
          <w:b/>
          <w:sz w:val="32"/>
        </w:rPr>
        <w:t xml:space="preserve">日    期 </w:t>
      </w:r>
      <w:r>
        <w:rPr>
          <w:b/>
          <w:sz w:val="32"/>
          <w:u w:val="single"/>
        </w:rPr>
        <w:t xml:space="preserve">    </w:t>
      </w:r>
      <w:r>
        <w:rPr>
          <w:rFonts w:hint="eastAsia"/>
          <w:b/>
          <w:sz w:val="32"/>
          <w:u w:val="single"/>
          <w:lang w:val="en-US" w:eastAsia="zh-CN"/>
        </w:rPr>
        <w:t>2023.10.28</w:t>
      </w:r>
      <w:r>
        <w:rPr>
          <w:b/>
          <w:sz w:val="32"/>
          <w:u w:val="single"/>
        </w:rPr>
        <w:t xml:space="preserve">   </w:t>
      </w:r>
      <w:r>
        <w:rPr>
          <w:rFonts w:hint="eastAsia"/>
          <w:b/>
          <w:sz w:val="32"/>
          <w:u w:val="single"/>
          <w:lang w:val="en-US" w:eastAsia="zh-CN"/>
        </w:rPr>
        <w:t xml:space="preserve"> </w:t>
      </w:r>
    </w:p>
    <w:p>
      <w:pPr>
        <w:spacing w:before="249" w:beforeLines="80" w:after="78" w:line="360" w:lineRule="auto"/>
        <w:ind w:firstLine="2204" w:firstLineChars="686"/>
        <w:rPr>
          <w:rFonts w:hint="eastAsia"/>
          <w:b/>
          <w:sz w:val="32"/>
          <w:u w:val="single"/>
          <w:lang w:val="en-US" w:eastAsia="zh-CN"/>
        </w:rPr>
      </w:pPr>
    </w:p>
    <w:p>
      <w:pPr>
        <w:snapToGrid w:val="0"/>
        <w:spacing w:before="78" w:after="78"/>
        <w:ind w:firstLine="0" w:firstLineChars="0"/>
        <w:jc w:val="center"/>
        <w:rPr>
          <w:rFonts w:cs="Times New Roman"/>
          <w:b/>
        </w:rPr>
      </w:pPr>
      <w:r>
        <w:rPr>
          <w:rFonts w:hint="eastAsia" w:eastAsia="隶书"/>
          <w:b/>
          <w:sz w:val="36"/>
          <w:szCs w:val="36"/>
        </w:rPr>
        <w:t>计算机科学技术学院</w:t>
      </w:r>
      <w:r>
        <w:rPr>
          <w:rFonts w:eastAsia="隶书"/>
          <w:b/>
          <w:sz w:val="36"/>
          <w:szCs w:val="36"/>
        </w:rPr>
        <w:t>制</w:t>
      </w:r>
    </w:p>
    <w:p>
      <w:pPr>
        <w:pStyle w:val="12"/>
        <w:spacing w:before="156" w:after="156"/>
        <w:ind w:firstLine="482"/>
        <w:rPr>
          <w:b/>
        </w:rPr>
      </w:pPr>
      <w:r>
        <w:rPr>
          <w:b/>
        </w:rPr>
        <w:t>一、开题报告主要内容</w:t>
      </w:r>
    </w:p>
    <w:p>
      <w:pPr>
        <w:pStyle w:val="9"/>
        <w:spacing w:before="156" w:after="156"/>
        <w:ind w:firstLine="480"/>
      </w:pPr>
      <w:r>
        <w:t>1．课题来源及研究的目的和意义</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hAnsi="宋体" w:eastAsia="宋体"/>
          <w:sz w:val="24"/>
        </w:rPr>
      </w:pPr>
      <w:r>
        <w:rPr>
          <w:rFonts w:hint="eastAsia" w:hAnsi="宋体" w:eastAsia="宋体"/>
          <w:sz w:val="24"/>
          <w:lang w:eastAsia="zh-CN"/>
        </w:rPr>
        <w:t>“</w:t>
      </w:r>
      <w:r>
        <w:rPr>
          <w:rFonts w:hint="eastAsia" w:hAnsi="宋体" w:eastAsia="宋体"/>
          <w:sz w:val="24"/>
          <w:lang w:val="en-US" w:eastAsia="zh-CN"/>
        </w:rPr>
        <w:t>认识数据</w:t>
      </w:r>
      <w:r>
        <w:rPr>
          <w:rFonts w:hint="eastAsia" w:hAnsi="宋体" w:eastAsia="宋体"/>
          <w:sz w:val="24"/>
          <w:lang w:eastAsia="zh-CN"/>
        </w:rPr>
        <w:t>”——</w:t>
      </w:r>
      <w:r>
        <w:rPr>
          <w:rFonts w:hint="eastAsia" w:hAnsi="宋体" w:eastAsia="宋体"/>
          <w:sz w:val="24"/>
          <w:lang w:val="en-US" w:eastAsia="zh-CN"/>
        </w:rPr>
        <w:t>就是</w:t>
      </w:r>
      <w:r>
        <w:rPr>
          <w:rFonts w:hint="eastAsia" w:hAnsi="宋体" w:eastAsia="宋体"/>
          <w:sz w:val="24"/>
        </w:rPr>
        <w:t>让我们进一步认识数据，了解数据编码的知识，学会分析数据间的关系，形成数据安全的意识，掌握设置密码保护数据的方法；根据解决问题的需要，选择合理的结构组织数据，让数据在系统中体现价值。对于信息时代的公民来说，学会发现并合理利用身边的数据解决实际问题，是应对生活，学习与工作的基本需要。</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20" w:firstLineChars="0"/>
        <w:textAlignment w:val="auto"/>
        <w:rPr>
          <w:rFonts w:hint="eastAsia" w:hAnsi="宋体" w:eastAsia="宋体"/>
          <w:sz w:val="24"/>
          <w:lang w:val="en-US" w:eastAsia="zh-CN"/>
        </w:rPr>
      </w:pPr>
      <w:r>
        <w:rPr>
          <w:rFonts w:hint="eastAsia" w:hAnsi="宋体" w:eastAsia="宋体"/>
          <w:sz w:val="24"/>
        </w:rPr>
        <w:t>21 世纪，教育信息化普遍发展，在新课标的要求下，新</w:t>
      </w:r>
      <w:r>
        <w:rPr>
          <w:rFonts w:hint="eastAsia" w:hAnsi="宋体" w:eastAsia="宋体"/>
          <w:sz w:val="24"/>
          <w:lang w:val="en-US" w:eastAsia="zh-CN"/>
        </w:rPr>
        <w:t>教材</w:t>
      </w:r>
      <w:r>
        <w:rPr>
          <w:rFonts w:hint="eastAsia" w:hAnsi="宋体" w:eastAsia="宋体"/>
          <w:sz w:val="24"/>
        </w:rPr>
        <w:t>应运而生。新教材中的教育理念和教学方法更加贴合新课标的要求。而在具体的教学实践中，高中信息技术课堂的效果未达到《标准》的理想要求。教学实施仅采用教师讲、学生听的方式</w:t>
      </w:r>
      <w:r>
        <w:rPr>
          <w:rFonts w:hint="eastAsia" w:hAnsi="宋体" w:eastAsia="宋体"/>
          <w:sz w:val="24"/>
          <w:lang w:eastAsia="zh-CN"/>
        </w:rPr>
        <w:t>，</w:t>
      </w:r>
      <w:r>
        <w:rPr>
          <w:rFonts w:hint="eastAsia" w:hAnsi="宋体" w:eastAsia="宋体"/>
          <w:sz w:val="24"/>
        </w:rPr>
        <w:t>学生是被动的知识接受者，对于许多知识难以进行理解和消化，不能够有机地联系和灵活运用各章节之间的知识。在对于学生学习情况的考核方式上，只注重结果性评价，不利于学生的全面发展</w:t>
      </w:r>
      <w:r>
        <w:rPr>
          <w:rFonts w:hint="eastAsia" w:hAnsi="宋体" w:eastAsia="宋体"/>
          <w:sz w:val="24"/>
          <w:vertAlign w:val="superscript"/>
          <w:lang w:val="en-US" w:eastAsia="zh-CN"/>
        </w:rPr>
        <w:t>[1]</w:t>
      </w:r>
      <w:r>
        <w:rPr>
          <w:rFonts w:hint="eastAsia" w:hAnsi="宋体" w:eastAsia="宋体"/>
          <w:sz w:val="24"/>
        </w:rPr>
        <w:t>。</w:t>
      </w:r>
      <w:r>
        <w:rPr>
          <w:rFonts w:hint="eastAsia" w:hAnsi="宋体" w:eastAsia="宋体"/>
          <w:sz w:val="24"/>
          <w:lang w:val="en-US" w:eastAsia="zh-CN"/>
        </w:rPr>
        <w:t>且众所周知，学科</w:t>
      </w:r>
      <w:r>
        <w:rPr>
          <w:rFonts w:hint="eastAsia" w:hAnsi="宋体" w:eastAsia="宋体"/>
          <w:sz w:val="24"/>
        </w:rPr>
        <w:t>核心素养具有综合性、整合性、实践性等特点</w:t>
      </w:r>
      <w:r>
        <w:rPr>
          <w:rFonts w:hint="eastAsia" w:hAnsi="宋体" w:eastAsia="宋体"/>
          <w:sz w:val="24"/>
          <w:lang w:eastAsia="zh-CN"/>
        </w:rPr>
        <w:t>，</w:t>
      </w:r>
      <w:r>
        <w:rPr>
          <w:rFonts w:hint="eastAsia" w:hAnsi="宋体" w:eastAsia="宋体"/>
          <w:sz w:val="24"/>
        </w:rPr>
        <w:t>难以通过单一的知识主题或学习方式进行培养。如何搭建知识与素养、课堂与素养、教学设计与素养之间的桥梁</w:t>
      </w:r>
      <w:r>
        <w:rPr>
          <w:rFonts w:hint="eastAsia" w:hAnsi="宋体" w:eastAsia="宋体"/>
          <w:sz w:val="24"/>
          <w:lang w:eastAsia="zh-CN"/>
        </w:rPr>
        <w:t>，</w:t>
      </w:r>
      <w:r>
        <w:rPr>
          <w:rFonts w:hint="eastAsia" w:hAnsi="宋体" w:eastAsia="宋体"/>
          <w:sz w:val="24"/>
        </w:rPr>
        <w:t>建立起紧密的联系和过程通道</w:t>
      </w:r>
      <w:r>
        <w:rPr>
          <w:rFonts w:hint="eastAsia" w:hAnsi="宋体" w:eastAsia="宋体"/>
          <w:sz w:val="24"/>
          <w:lang w:eastAsia="zh-CN"/>
        </w:rPr>
        <w:t>？</w:t>
      </w:r>
      <w:r>
        <w:rPr>
          <w:rFonts w:hint="eastAsia" w:hAnsi="宋体" w:eastAsia="宋体"/>
          <w:sz w:val="24"/>
        </w:rPr>
        <w:t>大单元教学显然已经成为目前可用的最佳方法之一</w:t>
      </w:r>
      <w:r>
        <w:rPr>
          <w:rFonts w:hint="eastAsia" w:hAnsi="宋体" w:eastAsia="宋体"/>
          <w:sz w:val="24"/>
          <w:vertAlign w:val="superscript"/>
          <w:lang w:val="en-US" w:eastAsia="zh-CN"/>
        </w:rPr>
        <w:t>[2]</w:t>
      </w:r>
      <w:r>
        <w:rPr>
          <w:rFonts w:hint="eastAsia" w:hAnsi="宋体" w:eastAsia="宋体"/>
          <w:sz w:val="24"/>
        </w:rPr>
        <w:t>。因此，在新课标的指导下，运用单元主题教学方法进行教学设计显得尤为重要</w:t>
      </w:r>
      <w:r>
        <w:rPr>
          <w:rFonts w:hint="eastAsia" w:hAnsi="宋体" w:eastAsia="宋体"/>
          <w:sz w:val="24"/>
          <w:lang w:eastAsia="zh-CN"/>
        </w:rPr>
        <w:t>。</w:t>
      </w:r>
      <w:r>
        <w:rPr>
          <w:rFonts w:hint="eastAsia" w:hAnsi="宋体" w:eastAsia="宋体"/>
          <w:sz w:val="24"/>
          <w:lang w:val="en-US" w:eastAsia="zh-CN"/>
        </w:rPr>
        <w:t>且基于“大单元”教学方式的“认识数据”单元方面具有以下几点作用：</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eastAsia" w:hAnsi="宋体" w:eastAsia="宋体"/>
          <w:sz w:val="24"/>
        </w:rPr>
      </w:pPr>
      <w:r>
        <w:rPr>
          <w:rFonts w:hint="eastAsia" w:hAnsi="宋体" w:eastAsia="宋体"/>
          <w:sz w:val="24"/>
        </w:rPr>
        <w:t>学生能够描述数据与信息的特征，知道数据编码的基本方式；掌握数字化学习的方法，能够根据需要选择合适的数字化工具开展学习。</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default" w:hAnsi="宋体" w:eastAsia="宋体"/>
          <w:sz w:val="24"/>
          <w:lang w:val="en-US" w:eastAsia="zh-CN"/>
        </w:rPr>
      </w:pPr>
      <w:r>
        <w:rPr>
          <w:rFonts w:hint="eastAsia" w:hAnsi="宋体" w:eastAsia="宋体"/>
          <w:sz w:val="24"/>
          <w:lang w:val="en-US" w:eastAsia="zh-CN"/>
        </w:rPr>
        <w:t>学生</w:t>
      </w:r>
      <w:r>
        <w:rPr>
          <w:rFonts w:hint="eastAsia" w:hAnsi="宋体" w:eastAsia="宋体"/>
          <w:sz w:val="24"/>
        </w:rPr>
        <w:t>了解数据采集，分析和可视化表达的基本方法，能够利用软件工具或平台对数据进行整理、组织、计算与呈现，并能通过技术方法对数据进行保护；在数据分析的基础上，完成分析报告。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eastAsia="宋体"/>
          <w:sz w:val="24"/>
        </w:rPr>
      </w:pPr>
      <w:r>
        <w:rPr>
          <w:rFonts w:hint="eastAsia" w:hAnsi="宋体" w:eastAsia="宋体"/>
          <w:sz w:val="24"/>
          <w:lang w:val="en-US" w:eastAsia="zh-CN"/>
        </w:rPr>
        <w:t>根据</w:t>
      </w:r>
      <w:r>
        <w:rPr>
          <w:rFonts w:hint="eastAsia" w:hAnsi="宋体" w:eastAsia="宋体"/>
          <w:sz w:val="24"/>
        </w:rPr>
        <w:t>解决问题的需要，</w:t>
      </w:r>
      <w:r>
        <w:rPr>
          <w:rFonts w:hint="eastAsia" w:hAnsi="宋体" w:eastAsia="宋体"/>
          <w:sz w:val="24"/>
          <w:lang w:val="en-US" w:eastAsia="zh-CN"/>
        </w:rPr>
        <w:t>能够</w:t>
      </w:r>
      <w:r>
        <w:rPr>
          <w:rFonts w:hint="eastAsia" w:hAnsi="宋体" w:eastAsia="宋体"/>
          <w:sz w:val="24"/>
        </w:rPr>
        <w:t>设计和表示简单算法，掌握一种程序设计语言的基本知识，利用程序设计语言实现简单算法，解决实际问题。</w:t>
      </w:r>
    </w:p>
    <w:p>
      <w:pPr>
        <w:pStyle w:val="9"/>
        <w:numPr>
          <w:ilvl w:val="0"/>
          <w:numId w:val="2"/>
        </w:numPr>
        <w:spacing w:before="156" w:after="156"/>
        <w:ind w:firstLine="480"/>
        <w:rPr>
          <w:szCs w:val="28"/>
        </w:rPr>
      </w:pPr>
      <w:r>
        <w:rPr>
          <w:szCs w:val="28"/>
        </w:rPr>
        <w:t>国内外在该方向的研究现状及分析</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eastAsia" w:hAnsi="宋体" w:eastAsia="宋体"/>
          <w:sz w:val="24"/>
          <w:lang w:val="en-US" w:eastAsia="zh-CN"/>
        </w:rPr>
      </w:pPr>
      <w:r>
        <w:rPr>
          <w:rFonts w:hint="eastAsia" w:hAnsi="宋体" w:eastAsia="宋体"/>
          <w:sz w:val="24"/>
          <w:lang w:val="en-US" w:eastAsia="zh-CN"/>
        </w:rPr>
        <w:t>在国外，单元教学思想最早由8世纪德国教育学家赫尔巴特提出，他首次提出了教学阶段论，学生首先对所学习的知识内容形成大概的了解，再与旧知识之间进行联合迁移，形成整体的认知，然后进行具体分析，最终才能获得“方法”进行知识的迁移，学生的学习经历了一个“总—分—总”的过程</w:t>
      </w:r>
      <w:r>
        <w:rPr>
          <w:rFonts w:hint="eastAsia" w:hAnsi="宋体" w:eastAsia="宋体"/>
          <w:sz w:val="24"/>
          <w:vertAlign w:val="superscript"/>
          <w:lang w:val="en-US" w:eastAsia="zh-CN"/>
        </w:rPr>
        <w:t>[3]</w:t>
      </w:r>
      <w:r>
        <w:rPr>
          <w:rFonts w:hint="eastAsia" w:hAnsi="宋体" w:eastAsia="宋体"/>
          <w:sz w:val="24"/>
          <w:lang w:val="en-US" w:eastAsia="zh-CN"/>
        </w:rPr>
        <w:t>。20世纪30年代，莫里逊提出了单元精习制</w:t>
      </w:r>
      <w:r>
        <w:rPr>
          <w:rFonts w:hint="eastAsia" w:hAnsi="宋体" w:eastAsia="宋体"/>
          <w:sz w:val="24"/>
          <w:vertAlign w:val="superscript"/>
          <w:lang w:val="en-US" w:eastAsia="zh-CN"/>
        </w:rPr>
        <w:t>[4]</w:t>
      </w:r>
      <w:r>
        <w:rPr>
          <w:rFonts w:hint="eastAsia" w:hAnsi="宋体" w:eastAsia="宋体"/>
          <w:sz w:val="24"/>
          <w:lang w:val="en-US" w:eastAsia="zh-CN"/>
        </w:rPr>
        <w:t>。20世纪70年代，西方的教学设计研究得到了极大的发展。这一时期，加涅提出教学设计应该以系统的方式进行，系统设计的教学能够极大的影响个人的发展，体现了加涅的课程内容设计整合思想</w:t>
      </w:r>
      <w:r>
        <w:rPr>
          <w:rFonts w:hint="eastAsia" w:hAnsi="宋体" w:eastAsia="宋体"/>
          <w:sz w:val="24"/>
          <w:vertAlign w:val="superscript"/>
          <w:lang w:val="en-US" w:eastAsia="zh-CN"/>
        </w:rPr>
        <w:t>[5]</w:t>
      </w:r>
      <w:r>
        <w:rPr>
          <w:rFonts w:hint="eastAsia" w:hAnsi="宋体" w:eastAsia="宋体"/>
          <w:sz w:val="24"/>
          <w:lang w:val="en-US" w:eastAsia="zh-CN"/>
        </w:rPr>
        <w:t>。近年来，出现了一些专门研究如何进行单元教学设计的专著，例如《跨学科主题单元教学指南》，书中对跨学科主题单元设计的概念及相关步骤展开论述，为跨学科领域主题单元设计提供了系统的理论指导</w:t>
      </w:r>
      <w:r>
        <w:rPr>
          <w:rFonts w:hint="eastAsia" w:hAnsi="宋体" w:eastAsia="宋体"/>
          <w:sz w:val="24"/>
          <w:vertAlign w:val="superscript"/>
          <w:lang w:val="en-US" w:eastAsia="zh-CN"/>
        </w:rPr>
        <w:t>[6]</w:t>
      </w:r>
      <w:r>
        <w:rPr>
          <w:rFonts w:hint="eastAsia" w:hAnsi="宋体" w:eastAsia="宋体"/>
          <w:sz w:val="24"/>
          <w:lang w:val="en-US" w:eastAsia="zh-CN"/>
        </w:rPr>
        <w:t>。</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szCs w:val="28"/>
        </w:rPr>
      </w:pPr>
      <w:r>
        <w:rPr>
          <w:rFonts w:hint="eastAsia" w:hAnsi="宋体" w:eastAsia="宋体"/>
          <w:sz w:val="24"/>
          <w:lang w:val="en-US" w:eastAsia="zh-CN"/>
        </w:rPr>
        <w:t>在我国，单元教学思想最早孕育在梁启超的教育思想中，他所倡导的分类编排，整组实施以及“分组比较”的观点，体现了教学内容及教学设计的系统性和整体性。20世纪20年代，受西方教育思想的发展，我国的单元教学得以发展。在各个学科都开始应用了单元主题教学的方法。在信息技术单元主题教育方面的研究，大多数都是基于一线教师在整合自己的经验的基础上组织单元主题教育。在《基于建构主义的单元主题教学模式探索》一文中，聂荣、郑小东以计算机数据安全课程的研究为例，实践单元式教育模式并着重于单元学习，提出单元主题教学的五个阶段:“确定单元教学目标、设置单元主题、培养学生、进行主题教育、检验教育的有效性”，并主张“单元主题教育能够大大激发学生的主观能动性，学生将知识掌握得更深刻，能力培养的更全面”</w:t>
      </w:r>
      <w:r>
        <w:rPr>
          <w:rFonts w:hint="eastAsia" w:hAnsi="宋体" w:eastAsia="宋体"/>
          <w:sz w:val="24"/>
          <w:vertAlign w:val="superscript"/>
          <w:lang w:val="en-US" w:eastAsia="zh-CN"/>
        </w:rPr>
        <w:t>[7]</w:t>
      </w:r>
      <w:r>
        <w:rPr>
          <w:rFonts w:hint="eastAsia" w:hAnsi="宋体" w:eastAsia="宋体"/>
          <w:sz w:val="24"/>
          <w:lang w:val="en-US" w:eastAsia="zh-CN"/>
        </w:rPr>
        <w:t>。</w:t>
      </w:r>
    </w:p>
    <w:p>
      <w:pPr>
        <w:pStyle w:val="9"/>
        <w:numPr>
          <w:ilvl w:val="0"/>
          <w:numId w:val="2"/>
        </w:numPr>
        <w:spacing w:before="156" w:after="156"/>
        <w:ind w:left="0" w:leftChars="0" w:firstLine="480" w:firstLineChars="0"/>
        <w:rPr>
          <w:szCs w:val="28"/>
        </w:rPr>
      </w:pPr>
      <w:r>
        <w:rPr>
          <w:szCs w:val="28"/>
        </w:rPr>
        <w:t>主要研究内容</w:t>
      </w:r>
    </w:p>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480" w:firstLineChars="200"/>
        <w:textAlignment w:val="auto"/>
        <w:rPr>
          <w:rFonts w:hint="default" w:hAnsi="宋体" w:eastAsia="宋体"/>
          <w:sz w:val="24"/>
          <w:lang w:val="en-US" w:eastAsia="zh-CN"/>
        </w:rPr>
      </w:pPr>
      <w:r>
        <w:rPr>
          <w:rFonts w:hint="eastAsia" w:hAnsi="宋体" w:eastAsia="宋体"/>
          <w:sz w:val="24"/>
          <w:lang w:val="en-US" w:eastAsia="zh-CN"/>
        </w:rPr>
        <w:t>本课题的主要研究内容为高中信息技术必修一《数据与计算》教学课程建设中的第三单元“认识数据”的单元教学设计及系列微课。微课能让师生最大限度地利用零碎时间学习,从而最大限度提高学生学习的效率和效果</w:t>
      </w:r>
      <w:r>
        <w:rPr>
          <w:rFonts w:hint="eastAsia" w:hAnsi="宋体" w:eastAsia="宋体"/>
          <w:sz w:val="24"/>
          <w:vertAlign w:val="superscript"/>
          <w:lang w:val="en-US" w:eastAsia="zh-CN"/>
        </w:rPr>
        <w:t>[8]</w:t>
      </w:r>
      <w:r>
        <w:rPr>
          <w:rFonts w:hint="eastAsia" w:hAnsi="宋体" w:eastAsia="宋体"/>
          <w:sz w:val="24"/>
          <w:lang w:val="en-US" w:eastAsia="zh-CN"/>
        </w:rPr>
        <w:t>。研究内容主要包括四个方面：数据编码、数据与结构、数据与系统、加密与解密。</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1"/>
        <w:gridCol w:w="1824"/>
        <w:gridCol w:w="5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1411"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default" w:hAnsi="宋体" w:eastAsia="宋体"/>
                <w:sz w:val="24"/>
                <w:lang w:val="en-US" w:eastAsia="zh-CN"/>
              </w:rPr>
            </w:pPr>
            <w:r>
              <w:rPr>
                <w:rFonts w:hint="eastAsia" w:hAnsi="宋体" w:eastAsia="宋体"/>
                <w:sz w:val="24"/>
                <w:lang w:val="en-US" w:eastAsia="zh-CN"/>
              </w:rPr>
              <w:t>研究内容</w:t>
            </w:r>
          </w:p>
        </w:tc>
        <w:tc>
          <w:tcPr>
            <w:tcW w:w="1824"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eastAsia" w:hAnsi="宋体" w:eastAsia="宋体"/>
                <w:sz w:val="24"/>
                <w:lang w:val="en-US" w:eastAsia="zh-CN"/>
              </w:rPr>
            </w:pPr>
            <w:r>
              <w:rPr>
                <w:rFonts w:hint="eastAsia" w:hAnsi="宋体" w:eastAsia="宋体"/>
                <w:sz w:val="24"/>
                <w:lang w:val="en-US" w:eastAsia="zh-CN"/>
              </w:rPr>
              <w:t>课程内容</w:t>
            </w:r>
          </w:p>
        </w:tc>
        <w:tc>
          <w:tcPr>
            <w:tcW w:w="5671"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2160" w:firstLineChars="900"/>
              <w:jc w:val="both"/>
              <w:textAlignment w:val="auto"/>
              <w:rPr>
                <w:rFonts w:hint="eastAsia" w:hAnsi="宋体" w:eastAsia="宋体"/>
                <w:sz w:val="24"/>
                <w:lang w:val="en-US" w:eastAsia="zh-CN"/>
              </w:rPr>
            </w:pPr>
            <w:r>
              <w:rPr>
                <w:rFonts w:hint="eastAsia" w:hAnsi="宋体" w:eastAsia="宋体"/>
                <w:sz w:val="24"/>
                <w:lang w:val="en-US" w:eastAsia="zh-CN"/>
              </w:rPr>
              <w:t>主要知识点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vMerge w:val="restart"/>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both"/>
              <w:textAlignment w:val="auto"/>
              <w:rPr>
                <w:rFonts w:hint="eastAsia" w:hAnsi="宋体" w:eastAsia="宋体"/>
                <w:sz w:val="24"/>
                <w:lang w:val="en-US" w:eastAsia="zh-CN"/>
              </w:rPr>
            </w:pPr>
            <w:r>
              <w:rPr>
                <w:rFonts w:hint="eastAsia" w:hAnsi="宋体" w:eastAsia="宋体"/>
                <w:sz w:val="24"/>
                <w:lang w:val="en-US" w:eastAsia="zh-CN"/>
              </w:rPr>
              <w:t>基于“大单元”教学的“认识数据”数字资源建设</w:t>
            </w:r>
          </w:p>
        </w:tc>
        <w:tc>
          <w:tcPr>
            <w:tcW w:w="1824"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default" w:hAnsi="宋体" w:eastAsia="宋体"/>
                <w:sz w:val="24"/>
                <w:lang w:val="en-US" w:eastAsia="zh-CN"/>
              </w:rPr>
            </w:pPr>
            <w:r>
              <w:rPr>
                <w:rFonts w:hint="eastAsia" w:hAnsi="宋体" w:eastAsia="宋体"/>
                <w:sz w:val="24"/>
                <w:lang w:val="en-US" w:eastAsia="zh-CN"/>
              </w:rPr>
              <w:t>数据编码</w:t>
            </w:r>
          </w:p>
        </w:tc>
        <w:tc>
          <w:tcPr>
            <w:tcW w:w="5671" w:type="dxa"/>
            <w:vAlign w:val="center"/>
          </w:tcPr>
          <w:p>
            <w:pPr>
              <w:pStyle w:val="9"/>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eastAsia" w:hAnsi="宋体" w:eastAsia="宋体"/>
                <w:sz w:val="24"/>
                <w:lang w:val="en-US" w:eastAsia="zh-CN"/>
              </w:rPr>
            </w:pPr>
            <w:r>
              <w:rPr>
                <w:rFonts w:hint="eastAsia" w:hAnsi="宋体" w:eastAsia="宋体"/>
                <w:sz w:val="24"/>
                <w:lang w:val="en-US" w:eastAsia="zh-CN"/>
              </w:rPr>
              <w:t>了解各类数据采集的基本方法</w:t>
            </w:r>
          </w:p>
          <w:p>
            <w:pPr>
              <w:pStyle w:val="9"/>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default" w:hAnsi="宋体" w:eastAsia="宋体"/>
                <w:sz w:val="24"/>
                <w:lang w:val="en-US" w:eastAsia="zh-CN"/>
              </w:rPr>
            </w:pPr>
            <w:r>
              <w:rPr>
                <w:rFonts w:hint="eastAsia" w:hAnsi="宋体" w:eastAsia="宋体"/>
                <w:sz w:val="24"/>
                <w:lang w:val="en-US" w:eastAsia="zh-CN"/>
              </w:rPr>
              <w:t>能够解释文本、音频等数据的编码原理</w:t>
            </w:r>
          </w:p>
          <w:p>
            <w:pPr>
              <w:pStyle w:val="9"/>
              <w:keepNext w:val="0"/>
              <w:keepLines w:val="0"/>
              <w:pageBreakBefore w:val="0"/>
              <w:widowControl w:val="0"/>
              <w:numPr>
                <w:ilvl w:val="0"/>
                <w:numId w:val="3"/>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default" w:hAnsi="宋体" w:eastAsia="宋体"/>
                <w:sz w:val="24"/>
                <w:lang w:val="en-US" w:eastAsia="zh-CN"/>
              </w:rPr>
            </w:pPr>
            <w:r>
              <w:rPr>
                <w:rFonts w:hint="eastAsia" w:hAnsi="宋体" w:eastAsia="宋体"/>
                <w:sz w:val="24"/>
                <w:lang w:val="en-US" w:eastAsia="zh-CN"/>
              </w:rPr>
              <w:t>理解数据编码的意义和作用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vMerge w:val="continue"/>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900" w:firstLineChars="375"/>
              <w:textAlignment w:val="auto"/>
              <w:rPr>
                <w:rFonts w:hint="eastAsia" w:hAnsi="宋体" w:eastAsia="宋体"/>
                <w:sz w:val="24"/>
                <w:lang w:val="en-US" w:eastAsia="zh-CN"/>
              </w:rPr>
            </w:pPr>
          </w:p>
        </w:tc>
        <w:tc>
          <w:tcPr>
            <w:tcW w:w="1824"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default" w:hAnsi="宋体" w:eastAsia="宋体"/>
                <w:sz w:val="24"/>
                <w:lang w:val="en-US" w:eastAsia="zh-CN"/>
              </w:rPr>
            </w:pPr>
            <w:r>
              <w:rPr>
                <w:rFonts w:hint="eastAsia" w:hAnsi="宋体" w:eastAsia="宋体"/>
                <w:sz w:val="24"/>
                <w:lang w:val="en-US" w:eastAsia="zh-CN"/>
              </w:rPr>
              <w:t>数据与结构</w:t>
            </w:r>
          </w:p>
        </w:tc>
        <w:tc>
          <w:tcPr>
            <w:tcW w:w="5671" w:type="dxa"/>
            <w:vAlign w:val="center"/>
          </w:tcPr>
          <w:p>
            <w:pPr>
              <w:pStyle w:val="9"/>
              <w:keepNext w:val="0"/>
              <w:keepLines w:val="0"/>
              <w:pageBreakBefore w:val="0"/>
              <w:widowControl w:val="0"/>
              <w:numPr>
                <w:ilvl w:val="0"/>
                <w:numId w:val="4"/>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eastAsia" w:hAnsi="宋体" w:eastAsia="宋体"/>
                <w:sz w:val="24"/>
                <w:lang w:val="en-US" w:eastAsia="zh-CN"/>
              </w:rPr>
            </w:pPr>
            <w:r>
              <w:rPr>
                <w:rFonts w:hint="eastAsia" w:hAnsi="宋体" w:eastAsia="宋体"/>
                <w:sz w:val="24"/>
                <w:lang w:val="en-US" w:eastAsia="zh-CN"/>
              </w:rPr>
              <w:t>熟悉队列结构的概念和特点，能够使用Python语言对队列进行操作</w:t>
            </w:r>
          </w:p>
          <w:p>
            <w:pPr>
              <w:pStyle w:val="9"/>
              <w:keepNext w:val="0"/>
              <w:keepLines w:val="0"/>
              <w:pageBreakBefore w:val="0"/>
              <w:widowControl w:val="0"/>
              <w:numPr>
                <w:ilvl w:val="0"/>
                <w:numId w:val="4"/>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eastAsia" w:hAnsi="宋体" w:eastAsia="宋体"/>
                <w:sz w:val="24"/>
                <w:lang w:val="en-US" w:eastAsia="zh-CN"/>
              </w:rPr>
            </w:pPr>
            <w:r>
              <w:rPr>
                <w:rFonts w:hint="eastAsia" w:hAnsi="宋体" w:eastAsia="宋体"/>
                <w:sz w:val="24"/>
                <w:lang w:val="en-US" w:eastAsia="zh-CN"/>
              </w:rPr>
              <w:t>了解树、图结构的基本概念及特点</w:t>
            </w:r>
          </w:p>
          <w:p>
            <w:pPr>
              <w:pStyle w:val="9"/>
              <w:keepNext w:val="0"/>
              <w:keepLines w:val="0"/>
              <w:pageBreakBefore w:val="0"/>
              <w:widowControl w:val="0"/>
              <w:numPr>
                <w:ilvl w:val="0"/>
                <w:numId w:val="4"/>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default" w:hAnsi="宋体" w:eastAsia="宋体"/>
                <w:sz w:val="24"/>
                <w:lang w:val="en-US" w:eastAsia="zh-CN"/>
              </w:rPr>
            </w:pPr>
            <w:r>
              <w:rPr>
                <w:rFonts w:hint="eastAsia" w:hAnsi="宋体" w:eastAsia="宋体"/>
                <w:sz w:val="24"/>
                <w:lang w:val="en-US" w:eastAsia="zh-CN"/>
              </w:rPr>
              <w:t>能够比较不同数据结构的特点，会选用合适的数据结构组织数据解决简单问题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vMerge w:val="continue"/>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900" w:firstLineChars="375"/>
              <w:textAlignment w:val="auto"/>
              <w:rPr>
                <w:rFonts w:hint="eastAsia" w:hAnsi="宋体" w:eastAsia="宋体"/>
                <w:sz w:val="24"/>
                <w:lang w:val="en-US" w:eastAsia="zh-CN"/>
              </w:rPr>
            </w:pPr>
          </w:p>
        </w:tc>
        <w:tc>
          <w:tcPr>
            <w:tcW w:w="1824"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default" w:hAnsi="宋体" w:eastAsia="宋体"/>
                <w:sz w:val="24"/>
                <w:lang w:val="en-US" w:eastAsia="zh-CN"/>
              </w:rPr>
            </w:pPr>
            <w:r>
              <w:rPr>
                <w:rFonts w:hint="eastAsia" w:hAnsi="宋体" w:eastAsia="宋体"/>
                <w:sz w:val="24"/>
                <w:lang w:val="en-US" w:eastAsia="zh-CN"/>
              </w:rPr>
              <w:t>数据与系统</w:t>
            </w:r>
          </w:p>
        </w:tc>
        <w:tc>
          <w:tcPr>
            <w:tcW w:w="5671" w:type="dxa"/>
            <w:vAlign w:val="center"/>
          </w:tcPr>
          <w:p>
            <w:pPr>
              <w:pStyle w:val="9"/>
              <w:keepNext w:val="0"/>
              <w:keepLines w:val="0"/>
              <w:pageBreakBefore w:val="0"/>
              <w:widowControl w:val="0"/>
              <w:numPr>
                <w:ilvl w:val="0"/>
                <w:numId w:val="5"/>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eastAsia" w:hAnsi="宋体" w:eastAsia="宋体"/>
                <w:sz w:val="24"/>
                <w:lang w:val="en-US" w:eastAsia="zh-CN"/>
              </w:rPr>
            </w:pPr>
            <w:r>
              <w:rPr>
                <w:rFonts w:hint="eastAsia" w:hAnsi="宋体" w:eastAsia="宋体"/>
                <w:sz w:val="24"/>
                <w:lang w:val="en-US" w:eastAsia="zh-CN"/>
              </w:rPr>
              <w:t>了解文件和数据库文件的概念</w:t>
            </w:r>
          </w:p>
          <w:p>
            <w:pPr>
              <w:pStyle w:val="9"/>
              <w:keepNext w:val="0"/>
              <w:keepLines w:val="0"/>
              <w:pageBreakBefore w:val="0"/>
              <w:widowControl w:val="0"/>
              <w:numPr>
                <w:ilvl w:val="0"/>
                <w:numId w:val="5"/>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eastAsia" w:hAnsi="宋体" w:eastAsia="宋体"/>
                <w:sz w:val="24"/>
                <w:lang w:val="en-US" w:eastAsia="zh-CN"/>
              </w:rPr>
            </w:pPr>
            <w:r>
              <w:rPr>
                <w:rFonts w:hint="eastAsia" w:hAnsi="宋体" w:eastAsia="宋体"/>
                <w:sz w:val="24"/>
                <w:lang w:val="en-US" w:eastAsia="zh-CN"/>
              </w:rPr>
              <w:t>了解 GUI 的基本概念，学会设计简单的GUI</w:t>
            </w:r>
          </w:p>
          <w:p>
            <w:pPr>
              <w:pStyle w:val="9"/>
              <w:keepNext w:val="0"/>
              <w:keepLines w:val="0"/>
              <w:pageBreakBefore w:val="0"/>
              <w:widowControl w:val="0"/>
              <w:numPr>
                <w:ilvl w:val="0"/>
                <w:numId w:val="5"/>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eastAsia" w:hAnsi="宋体" w:eastAsia="宋体"/>
                <w:sz w:val="24"/>
                <w:lang w:val="en-US" w:eastAsia="zh-CN"/>
              </w:rPr>
            </w:pPr>
            <w:r>
              <w:rPr>
                <w:rFonts w:hint="eastAsia" w:hAnsi="宋体" w:eastAsia="宋体"/>
                <w:sz w:val="24"/>
                <w:lang w:val="en-US" w:eastAsia="zh-CN"/>
              </w:rPr>
              <w:t>学会根据任务需求，选用恰当的软件处理数据</w:t>
            </w:r>
          </w:p>
          <w:p>
            <w:pPr>
              <w:pStyle w:val="9"/>
              <w:keepNext w:val="0"/>
              <w:keepLines w:val="0"/>
              <w:pageBreakBefore w:val="0"/>
              <w:widowControl w:val="0"/>
              <w:numPr>
                <w:ilvl w:val="0"/>
                <w:numId w:val="5"/>
              </w:numPr>
              <w:kinsoku/>
              <w:wordWrap/>
              <w:overflowPunct/>
              <w:topLinePunct w:val="0"/>
              <w:autoSpaceDE/>
              <w:autoSpaceDN/>
              <w:bidi w:val="0"/>
              <w:adjustRightInd/>
              <w:snapToGrid w:val="0"/>
              <w:spacing w:before="0" w:beforeLines="0" w:after="0" w:afterLines="0"/>
              <w:ind w:left="0" w:leftChars="0" w:firstLine="420" w:firstLineChars="0"/>
              <w:textAlignment w:val="auto"/>
              <w:rPr>
                <w:rFonts w:hint="eastAsia" w:hAnsi="宋体" w:eastAsia="宋体"/>
                <w:sz w:val="24"/>
                <w:lang w:val="en-US" w:eastAsia="zh-CN"/>
              </w:rPr>
            </w:pPr>
            <w:r>
              <w:rPr>
                <w:rFonts w:hint="eastAsia" w:hAnsi="宋体" w:eastAsia="宋体"/>
                <w:sz w:val="24"/>
                <w:lang w:val="en-US" w:eastAsia="zh-CN"/>
              </w:rPr>
              <w:t>体验使用不同工具管理数据的过程，简单了解数据库管理系统和数据库系统的基本概念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1"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ind w:firstLine="900" w:firstLineChars="375"/>
              <w:textAlignment w:val="auto"/>
              <w:rPr>
                <w:rFonts w:hint="eastAsia" w:hAnsi="宋体" w:eastAsia="宋体"/>
                <w:sz w:val="24"/>
                <w:lang w:val="en-US" w:eastAsia="zh-CN"/>
              </w:rPr>
            </w:pPr>
          </w:p>
        </w:tc>
        <w:tc>
          <w:tcPr>
            <w:tcW w:w="1824"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after="0" w:afterLines="0"/>
              <w:jc w:val="center"/>
              <w:textAlignment w:val="auto"/>
              <w:rPr>
                <w:rFonts w:hint="default" w:hAnsi="宋体" w:eastAsia="宋体"/>
                <w:sz w:val="24"/>
                <w:lang w:val="en-US" w:eastAsia="zh-CN"/>
              </w:rPr>
            </w:pPr>
            <w:r>
              <w:rPr>
                <w:rFonts w:hint="eastAsia" w:hAnsi="宋体" w:eastAsia="宋体"/>
                <w:sz w:val="24"/>
                <w:lang w:val="en-US" w:eastAsia="zh-CN"/>
              </w:rPr>
              <w:t>加密与解密</w:t>
            </w:r>
          </w:p>
        </w:tc>
        <w:tc>
          <w:tcPr>
            <w:tcW w:w="5671" w:type="dxa"/>
            <w:vAlign w:val="center"/>
          </w:tcPr>
          <w:p>
            <w:pPr>
              <w:pStyle w:val="9"/>
              <w:keepNext w:val="0"/>
              <w:keepLines w:val="0"/>
              <w:pageBreakBefore w:val="0"/>
              <w:widowControl w:val="0"/>
              <w:numPr>
                <w:ilvl w:val="0"/>
                <w:numId w:val="6"/>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eastAsia" w:hAnsi="宋体" w:eastAsia="宋体"/>
                <w:sz w:val="24"/>
                <w:lang w:val="en-US" w:eastAsia="zh-CN"/>
              </w:rPr>
            </w:pPr>
            <w:r>
              <w:rPr>
                <w:rFonts w:hint="eastAsia" w:hAnsi="宋体" w:eastAsia="宋体"/>
                <w:sz w:val="24"/>
                <w:lang w:val="en-US" w:eastAsia="zh-CN"/>
              </w:rPr>
              <w:t>理解数据加密和解密的概念及原理</w:t>
            </w:r>
            <w:r>
              <w:rPr>
                <w:rFonts w:hint="eastAsia" w:hAnsi="宋体" w:eastAsia="宋体"/>
                <w:sz w:val="24"/>
                <w:vertAlign w:val="superscript"/>
                <w:lang w:val="en-US" w:eastAsia="zh-CN"/>
              </w:rPr>
              <w:t>[10]</w:t>
            </w:r>
          </w:p>
          <w:p>
            <w:pPr>
              <w:pStyle w:val="9"/>
              <w:keepNext w:val="0"/>
              <w:keepLines w:val="0"/>
              <w:pageBreakBefore w:val="0"/>
              <w:widowControl w:val="0"/>
              <w:numPr>
                <w:ilvl w:val="0"/>
                <w:numId w:val="6"/>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eastAsia" w:hAnsi="宋体" w:eastAsia="宋体"/>
                <w:sz w:val="24"/>
                <w:lang w:val="en-US" w:eastAsia="zh-CN"/>
              </w:rPr>
            </w:pPr>
            <w:r>
              <w:rPr>
                <w:rFonts w:hint="eastAsia" w:hAnsi="宋体" w:eastAsia="宋体"/>
                <w:sz w:val="24"/>
                <w:lang w:val="en-US" w:eastAsia="zh-CN"/>
              </w:rPr>
              <w:t>了解数据加密的历史</w:t>
            </w:r>
          </w:p>
          <w:p>
            <w:pPr>
              <w:pStyle w:val="9"/>
              <w:keepNext w:val="0"/>
              <w:keepLines w:val="0"/>
              <w:pageBreakBefore w:val="0"/>
              <w:widowControl w:val="0"/>
              <w:numPr>
                <w:ilvl w:val="0"/>
                <w:numId w:val="6"/>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hAnsi="宋体" w:eastAsia="宋体"/>
                <w:sz w:val="24"/>
                <w:lang w:val="en-US" w:eastAsia="zh-CN"/>
              </w:rPr>
            </w:pPr>
            <w:r>
              <w:rPr>
                <w:rFonts w:hint="eastAsia" w:hAnsi="宋体" w:eastAsia="宋体"/>
                <w:sz w:val="24"/>
                <w:lang w:val="en-US" w:eastAsia="zh-CN"/>
              </w:rPr>
              <w:t>会用 Python 实现简单的加密算法</w:t>
            </w:r>
          </w:p>
          <w:p>
            <w:pPr>
              <w:pStyle w:val="9"/>
              <w:keepNext w:val="0"/>
              <w:keepLines w:val="0"/>
              <w:pageBreakBefore w:val="0"/>
              <w:widowControl w:val="0"/>
              <w:numPr>
                <w:ilvl w:val="0"/>
                <w:numId w:val="6"/>
              </w:numPr>
              <w:kinsoku/>
              <w:wordWrap/>
              <w:overflowPunct/>
              <w:topLinePunct w:val="0"/>
              <w:autoSpaceDE/>
              <w:autoSpaceDN/>
              <w:bidi w:val="0"/>
              <w:adjustRightInd/>
              <w:snapToGrid w:val="0"/>
              <w:spacing w:before="0" w:beforeLines="0" w:after="0" w:afterLines="0"/>
              <w:ind w:left="0" w:leftChars="0" w:firstLine="480" w:firstLineChars="200"/>
              <w:textAlignment w:val="auto"/>
              <w:rPr>
                <w:rFonts w:hint="default" w:hAnsi="宋体" w:eastAsia="宋体"/>
                <w:sz w:val="24"/>
                <w:lang w:val="en-US" w:eastAsia="zh-CN"/>
              </w:rPr>
            </w:pPr>
            <w:r>
              <w:rPr>
                <w:rFonts w:hint="eastAsia" w:hAnsi="宋体" w:eastAsia="宋体"/>
                <w:sz w:val="24"/>
                <w:lang w:val="en-US" w:eastAsia="zh-CN"/>
              </w:rPr>
              <w:t>会分析生活中由密码引起的数据安全问题，理解对数据进行保护的意义</w:t>
            </w:r>
          </w:p>
        </w:tc>
      </w:tr>
    </w:tbl>
    <w:p>
      <w:pPr>
        <w:pStyle w:val="9"/>
        <w:numPr>
          <w:ilvl w:val="0"/>
          <w:numId w:val="0"/>
        </w:numPr>
        <w:spacing w:before="0" w:beforeLines="0" w:after="0" w:afterLines="0" w:line="240" w:lineRule="auto"/>
        <w:rPr>
          <w:szCs w:val="28"/>
        </w:rPr>
      </w:pPr>
    </w:p>
    <w:p>
      <w:pPr>
        <w:pStyle w:val="9"/>
        <w:numPr>
          <w:ilvl w:val="0"/>
          <w:numId w:val="2"/>
        </w:numPr>
        <w:spacing w:before="156" w:after="156"/>
        <w:ind w:left="0" w:leftChars="0" w:firstLine="480" w:firstLineChars="0"/>
        <w:rPr>
          <w:szCs w:val="28"/>
        </w:rPr>
      </w:pPr>
      <w:r>
        <w:rPr>
          <w:szCs w:val="28"/>
        </w:rPr>
        <w:t xml:space="preserve"> 研究方案</w:t>
      </w:r>
    </w:p>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ascii="宋体" w:hAnsi="宋体" w:eastAsia="宋体"/>
          <w:sz w:val="24"/>
          <w:lang w:val="en-US" w:eastAsia="zh-CN"/>
        </w:rPr>
      </w:pPr>
      <w:r>
        <w:rPr>
          <w:rFonts w:hint="eastAsia" w:ascii="宋体" w:hAnsi="宋体"/>
          <w:sz w:val="24"/>
        </w:rPr>
        <w:t>本次研究采用录屏微课的形式进行，</w:t>
      </w:r>
      <w:r>
        <w:rPr>
          <w:rFonts w:hint="eastAsia" w:ascii="宋体" w:hAnsi="宋体"/>
          <w:sz w:val="24"/>
          <w:lang w:val="en-US" w:eastAsia="zh-CN"/>
        </w:rPr>
        <w:t>具体研究方案顺序如下：</w:t>
      </w:r>
    </w:p>
    <w:p>
      <w:pPr>
        <w:keepNext w:val="0"/>
        <w:keepLines w:val="0"/>
        <w:pageBreakBefore w:val="0"/>
        <w:widowControl w:val="0"/>
        <w:numPr>
          <w:ilvl w:val="0"/>
          <w:numId w:val="7"/>
        </w:numPr>
        <w:kinsoku/>
        <w:wordWrap/>
        <w:overflowPunct/>
        <w:topLinePunct w:val="0"/>
        <w:autoSpaceDE/>
        <w:autoSpaceDN/>
        <w:bidi w:val="0"/>
        <w:adjustRightInd/>
        <w:snapToGrid/>
        <w:spacing w:before="0" w:beforeLines="0" w:after="0" w:afterLines="0" w:line="300" w:lineRule="auto"/>
        <w:ind w:left="0" w:leftChars="0" w:firstLine="420" w:firstLineChars="0"/>
        <w:textAlignment w:val="auto"/>
        <w:rPr>
          <w:rFonts w:hint="default" w:ascii="宋体" w:hAnsi="宋体" w:eastAsia="宋体"/>
          <w:sz w:val="24"/>
          <w:lang w:val="en-US" w:eastAsia="zh-CN"/>
        </w:rPr>
      </w:pPr>
      <w:r>
        <w:rPr>
          <w:rFonts w:hint="eastAsia" w:ascii="宋体" w:hAnsi="宋体"/>
          <w:sz w:val="24"/>
          <w:lang w:val="en-US" w:eastAsia="zh-CN"/>
        </w:rPr>
        <w:t>知识的整合</w:t>
      </w:r>
      <w:r>
        <w:rPr>
          <w:rFonts w:hint="eastAsia" w:ascii="宋体" w:hAnsi="宋体"/>
          <w:sz w:val="24"/>
          <w:vertAlign w:val="superscript"/>
          <w:lang w:val="en-US" w:eastAsia="zh-CN"/>
        </w:rPr>
        <w:t>[11]</w:t>
      </w:r>
      <w:r>
        <w:rPr>
          <w:rFonts w:hint="eastAsia" w:ascii="宋体" w:hAnsi="宋体"/>
          <w:sz w:val="24"/>
          <w:lang w:val="en-US" w:eastAsia="zh-CN"/>
        </w:rPr>
        <w:t>与框架的构建</w:t>
      </w:r>
      <w:r>
        <w:rPr>
          <w:rFonts w:hint="eastAsia" w:ascii="宋体" w:hAnsi="宋体"/>
          <w:sz w:val="24"/>
        </w:rPr>
        <w:t>：</w:t>
      </w:r>
      <w:r>
        <w:rPr>
          <w:rFonts w:hint="eastAsia" w:ascii="宋体" w:hAnsi="宋体"/>
          <w:sz w:val="24"/>
          <w:lang w:eastAsia="zh-CN"/>
        </w:rPr>
        <w:t>“</w:t>
      </w:r>
      <w:r>
        <w:rPr>
          <w:rFonts w:hint="eastAsia" w:ascii="宋体" w:hAnsi="宋体"/>
          <w:sz w:val="24"/>
          <w:lang w:val="en-US" w:eastAsia="zh-CN"/>
        </w:rPr>
        <w:t>认识数据”作为整体的章节内容，主要分为四部分，它们之间既是独立的板块，其中又存在着千丝万缕的联系。所以在正式进入微课教学之前，最先应该做的就是对于知识的整合与框架的构建，只有教学者对于知识有完整的体系认识并能构建合理的框架，才能设计出合格的教学微课；</w:t>
      </w:r>
    </w:p>
    <w:p>
      <w:pPr>
        <w:keepNext w:val="0"/>
        <w:keepLines w:val="0"/>
        <w:pageBreakBefore w:val="0"/>
        <w:widowControl w:val="0"/>
        <w:numPr>
          <w:ilvl w:val="0"/>
          <w:numId w:val="7"/>
        </w:numPr>
        <w:kinsoku/>
        <w:wordWrap/>
        <w:overflowPunct/>
        <w:topLinePunct w:val="0"/>
        <w:autoSpaceDE/>
        <w:autoSpaceDN/>
        <w:bidi w:val="0"/>
        <w:adjustRightInd/>
        <w:snapToGrid/>
        <w:spacing w:before="0" w:beforeLines="0" w:after="0" w:afterLines="0" w:line="300" w:lineRule="auto"/>
        <w:ind w:left="0" w:leftChars="0" w:firstLine="420" w:firstLineChars="0"/>
        <w:textAlignment w:val="auto"/>
        <w:rPr>
          <w:rFonts w:hint="default" w:ascii="宋体" w:hAnsi="宋体" w:eastAsia="宋体"/>
          <w:sz w:val="24"/>
          <w:lang w:val="en-US" w:eastAsia="zh-CN"/>
        </w:rPr>
      </w:pPr>
      <w:r>
        <w:rPr>
          <w:rFonts w:hint="eastAsia" w:ascii="宋体" w:hAnsi="宋体"/>
          <w:sz w:val="24"/>
        </w:rPr>
        <w:t>教学设计的制定：微课制作</w:t>
      </w:r>
      <w:r>
        <w:rPr>
          <w:rFonts w:hint="eastAsia" w:ascii="宋体" w:hAnsi="宋体"/>
          <w:sz w:val="24"/>
          <w:lang w:val="en-US" w:eastAsia="zh-CN"/>
        </w:rPr>
        <w:t>的</w:t>
      </w:r>
      <w:r>
        <w:rPr>
          <w:rFonts w:hint="eastAsia" w:ascii="宋体" w:hAnsi="宋体"/>
          <w:sz w:val="24"/>
        </w:rPr>
        <w:t>效果</w:t>
      </w:r>
      <w:r>
        <w:rPr>
          <w:rFonts w:hint="eastAsia" w:ascii="宋体" w:hAnsi="宋体"/>
          <w:sz w:val="24"/>
          <w:lang w:val="en-US" w:eastAsia="zh-CN"/>
        </w:rPr>
        <w:t>从很大程度上取决于</w:t>
      </w:r>
      <w:r>
        <w:rPr>
          <w:rFonts w:hint="eastAsia" w:ascii="宋体" w:hAnsi="宋体"/>
          <w:sz w:val="24"/>
        </w:rPr>
        <w:t>教学设计。为此需要</w:t>
      </w:r>
      <w:r>
        <w:rPr>
          <w:rFonts w:hint="eastAsia" w:ascii="宋体" w:hAnsi="宋体"/>
          <w:sz w:val="24"/>
          <w:lang w:val="en-US" w:eastAsia="zh-CN"/>
        </w:rPr>
        <w:t>教学者</w:t>
      </w:r>
      <w:r>
        <w:rPr>
          <w:rFonts w:hint="eastAsia" w:ascii="宋体" w:hAnsi="宋体"/>
          <w:sz w:val="24"/>
        </w:rPr>
        <w:t>考虑学生现有的知识水平、年龄特点、学习风格等情况制定出合理的教学设计；</w:t>
      </w:r>
      <w:r>
        <w:rPr>
          <w:rFonts w:hint="eastAsia" w:ascii="宋体" w:hAnsi="宋体"/>
          <w:sz w:val="24"/>
          <w:lang w:val="en-US" w:eastAsia="zh-CN"/>
        </w:rPr>
        <w:t>主要制作“认识数据”单元教学设计及对应说课视频，且每一小节课都需要制作boppps结构教学设计</w:t>
      </w:r>
      <w:r>
        <w:rPr>
          <w:rFonts w:hint="eastAsia" w:ascii="宋体" w:hAnsi="宋体"/>
          <w:sz w:val="24"/>
          <w:vertAlign w:val="superscript"/>
          <w:lang w:val="en-US" w:eastAsia="zh-CN"/>
        </w:rPr>
        <w:t>[12]</w:t>
      </w:r>
      <w:r>
        <w:rPr>
          <w:rFonts w:hint="eastAsia" w:ascii="宋体" w:hAnsi="宋体"/>
          <w:sz w:val="24"/>
          <w:vertAlign w:val="baseline"/>
          <w:lang w:val="en-US" w:eastAsia="zh-CN"/>
        </w:rPr>
        <w:t>，共计四小节</w:t>
      </w:r>
      <w:r>
        <w:rPr>
          <w:rFonts w:hint="eastAsia" w:ascii="宋体" w:hAnsi="宋体"/>
          <w:sz w:val="24"/>
          <w:lang w:val="en-US" w:eastAsia="zh-CN"/>
        </w:rPr>
        <w:t>。且本单元基于“旅行小助手系统”项目开展。</w:t>
      </w:r>
    </w:p>
    <w:p>
      <w:pPr>
        <w:keepNext w:val="0"/>
        <w:keepLines w:val="0"/>
        <w:pageBreakBefore w:val="0"/>
        <w:widowControl w:val="0"/>
        <w:numPr>
          <w:ilvl w:val="0"/>
          <w:numId w:val="7"/>
        </w:numPr>
        <w:kinsoku/>
        <w:wordWrap/>
        <w:overflowPunct/>
        <w:topLinePunct w:val="0"/>
        <w:autoSpaceDE/>
        <w:autoSpaceDN/>
        <w:bidi w:val="0"/>
        <w:adjustRightInd/>
        <w:snapToGrid/>
        <w:spacing w:before="0" w:beforeLines="0" w:after="0" w:afterLines="0" w:line="300" w:lineRule="auto"/>
        <w:ind w:left="0" w:leftChars="0" w:firstLine="420" w:firstLineChars="0"/>
        <w:textAlignment w:val="auto"/>
        <w:rPr>
          <w:rFonts w:hint="default" w:ascii="宋体" w:hAnsi="宋体"/>
          <w:sz w:val="24"/>
          <w:lang w:val="en-US" w:eastAsia="zh-CN"/>
        </w:rPr>
      </w:pPr>
      <w:r>
        <w:rPr>
          <w:rFonts w:hint="eastAsia" w:ascii="宋体" w:hAnsi="宋体"/>
          <w:sz w:val="24"/>
          <w:lang w:val="en-US" w:eastAsia="zh-CN"/>
        </w:rPr>
        <w:t>教学课件及</w:t>
      </w:r>
      <w:r>
        <w:rPr>
          <w:rFonts w:hint="eastAsia" w:ascii="宋体" w:hAnsi="宋体"/>
          <w:sz w:val="24"/>
        </w:rPr>
        <w:t>微课的制作</w:t>
      </w:r>
      <w:r>
        <w:rPr>
          <w:rFonts w:hint="eastAsia" w:ascii="宋体" w:hAnsi="宋体"/>
          <w:sz w:val="24"/>
          <w:vertAlign w:val="superscript"/>
          <w:lang w:val="en-US" w:eastAsia="zh-CN"/>
        </w:rPr>
        <w:t>[13]</w:t>
      </w:r>
      <w:r>
        <w:rPr>
          <w:rFonts w:hint="eastAsia" w:ascii="宋体" w:hAnsi="宋体"/>
          <w:sz w:val="24"/>
        </w:rPr>
        <w:t>：</w:t>
      </w:r>
      <w:r>
        <w:rPr>
          <w:rFonts w:hint="eastAsia" w:ascii="宋体" w:hAnsi="宋体"/>
          <w:sz w:val="24"/>
          <w:lang w:val="en-US" w:eastAsia="zh-CN"/>
        </w:rPr>
        <w:t>每节微课时长6-10分钟，由于是录制微课教学，并且教学过程中需要大量的实物图片及案例的参与，出于对学生学习方便的考虑，教学中必不可少的是PPT，既能辅助教学者的教学，也便于学生对于知识体系的掌握；</w:t>
      </w:r>
    </w:p>
    <w:p>
      <w:pPr>
        <w:keepNext w:val="0"/>
        <w:keepLines w:val="0"/>
        <w:pageBreakBefore w:val="0"/>
        <w:widowControl w:val="0"/>
        <w:numPr>
          <w:ilvl w:val="0"/>
          <w:numId w:val="7"/>
        </w:numPr>
        <w:kinsoku/>
        <w:wordWrap/>
        <w:overflowPunct/>
        <w:topLinePunct w:val="0"/>
        <w:autoSpaceDE/>
        <w:autoSpaceDN/>
        <w:bidi w:val="0"/>
        <w:adjustRightInd/>
        <w:snapToGrid/>
        <w:spacing w:before="0" w:beforeLines="0" w:after="0" w:afterLines="0" w:line="300" w:lineRule="auto"/>
        <w:ind w:left="0" w:leftChars="0" w:firstLine="420" w:firstLineChars="0"/>
        <w:textAlignment w:val="auto"/>
        <w:rPr>
          <w:rFonts w:hint="default" w:ascii="宋体" w:hAnsi="宋体"/>
          <w:sz w:val="24"/>
          <w:lang w:val="en-US" w:eastAsia="zh-CN"/>
        </w:rPr>
      </w:pPr>
      <w:r>
        <w:rPr>
          <w:rFonts w:hint="eastAsia" w:ascii="宋体" w:hAnsi="宋体"/>
          <w:sz w:val="24"/>
          <w:lang w:val="en-US" w:eastAsia="zh-CN"/>
        </w:rPr>
        <w:t>代码的编写与运行：教学中涉及到的一些实际案例与项目，需要部分简单代码的编写与运行，所以需要在微课中进行实际制作与演示；</w:t>
      </w:r>
    </w:p>
    <w:p>
      <w:pPr>
        <w:pStyle w:val="9"/>
        <w:keepNext w:val="0"/>
        <w:keepLines w:val="0"/>
        <w:pageBreakBefore w:val="0"/>
        <w:widowControl w:val="0"/>
        <w:numPr>
          <w:ilvl w:val="0"/>
          <w:numId w:val="7"/>
        </w:numPr>
        <w:kinsoku/>
        <w:wordWrap/>
        <w:overflowPunct/>
        <w:topLinePunct w:val="0"/>
        <w:autoSpaceDE/>
        <w:autoSpaceDN/>
        <w:bidi w:val="0"/>
        <w:adjustRightInd/>
        <w:spacing w:before="0" w:beforeLines="0" w:after="0" w:afterLines="0"/>
        <w:ind w:left="0" w:leftChars="0" w:firstLine="420" w:firstLineChars="0"/>
        <w:textAlignment w:val="auto"/>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视频的录制与后期编辑。</w:t>
      </w:r>
    </w:p>
    <w:p>
      <w:pPr>
        <w:pStyle w:val="9"/>
        <w:numPr>
          <w:ilvl w:val="0"/>
          <w:numId w:val="2"/>
        </w:numPr>
        <w:spacing w:before="156" w:after="156"/>
        <w:ind w:left="0" w:leftChars="0" w:firstLine="480" w:firstLineChars="0"/>
        <w:rPr>
          <w:szCs w:val="28"/>
        </w:rPr>
      </w:pPr>
      <w:r>
        <w:rPr>
          <w:szCs w:val="28"/>
        </w:rPr>
        <w:t>进度安排，预期达到的目标</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3"/>
        <w:gridCol w:w="2705"/>
        <w:gridCol w:w="4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6" w:hRule="atLeast"/>
        </w:trPr>
        <w:tc>
          <w:tcPr>
            <w:tcW w:w="4878" w:type="dxa"/>
            <w:gridSpan w:val="2"/>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1440" w:firstLineChars="600"/>
              <w:textAlignment w:val="auto"/>
              <w:rPr>
                <w:rFonts w:hint="default" w:ascii="宋体" w:hAnsi="宋体"/>
                <w:sz w:val="24"/>
                <w:lang w:val="en-US" w:eastAsia="zh-CN"/>
              </w:rPr>
            </w:pPr>
            <w:r>
              <w:rPr>
                <w:rFonts w:hint="eastAsia" w:ascii="宋体" w:hAnsi="宋体"/>
                <w:sz w:val="24"/>
                <w:lang w:val="en-US" w:eastAsia="zh-CN"/>
              </w:rPr>
              <w:t>进度安排</w:t>
            </w:r>
          </w:p>
        </w:tc>
        <w:tc>
          <w:tcPr>
            <w:tcW w:w="402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1440" w:firstLineChars="600"/>
              <w:textAlignment w:val="auto"/>
              <w:rPr>
                <w:rFonts w:hint="default" w:ascii="宋体" w:hAnsi="宋体"/>
                <w:sz w:val="24"/>
                <w:lang w:val="en-US" w:eastAsia="zh-CN"/>
              </w:rPr>
            </w:pPr>
            <w:r>
              <w:rPr>
                <w:rFonts w:hint="eastAsia" w:ascii="宋体" w:hAnsi="宋体"/>
                <w:sz w:val="24"/>
                <w:lang w:val="en-US" w:eastAsia="zh-CN"/>
              </w:rPr>
              <w:t>预期目标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jc w:val="center"/>
              <w:textAlignment w:val="auto"/>
              <w:rPr>
                <w:rFonts w:hint="default" w:ascii="宋体" w:hAnsi="宋体"/>
                <w:sz w:val="24"/>
                <w:lang w:val="en-US" w:eastAsia="zh-CN"/>
              </w:rPr>
            </w:pPr>
            <w:r>
              <w:rPr>
                <w:rFonts w:hint="eastAsia" w:ascii="宋体" w:hAnsi="宋体"/>
                <w:sz w:val="24"/>
                <w:lang w:val="en-US" w:eastAsia="zh-CN"/>
              </w:rPr>
              <w:t>2023.09-2023.10</w:t>
            </w:r>
          </w:p>
        </w:tc>
        <w:tc>
          <w:tcPr>
            <w:tcW w:w="270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textAlignment w:val="auto"/>
              <w:rPr>
                <w:rFonts w:hint="eastAsia" w:ascii="宋体" w:hAnsi="宋体"/>
                <w:sz w:val="24"/>
                <w:lang w:val="en-US" w:eastAsia="zh-CN"/>
              </w:rPr>
            </w:pPr>
            <w:r>
              <w:rPr>
                <w:rFonts w:hAnsi="宋体" w:eastAsia="宋体"/>
                <w:b w:val="0"/>
                <w:i w:val="0"/>
                <w:caps w:val="0"/>
                <w:spacing w:val="0"/>
                <w:w w:val="100"/>
                <w:sz w:val="24"/>
              </w:rPr>
              <w:t>进行选题探讨，确定</w:t>
            </w:r>
            <w:r>
              <w:rPr>
                <w:rFonts w:hint="eastAsia" w:hAnsi="宋体"/>
                <w:b w:val="0"/>
                <w:i w:val="0"/>
                <w:caps w:val="0"/>
                <w:spacing w:val="0"/>
                <w:w w:val="100"/>
                <w:sz w:val="24"/>
                <w:lang w:val="en-US" w:eastAsia="zh-CN"/>
              </w:rPr>
              <w:t>论文</w:t>
            </w:r>
            <w:r>
              <w:rPr>
                <w:rFonts w:hAnsi="宋体" w:eastAsia="宋体"/>
                <w:b w:val="0"/>
                <w:i w:val="0"/>
                <w:caps w:val="0"/>
                <w:spacing w:val="0"/>
                <w:w w:val="100"/>
                <w:sz w:val="24"/>
              </w:rPr>
              <w:t>题目</w:t>
            </w:r>
            <w:r>
              <w:rPr>
                <w:rFonts w:hint="eastAsia" w:hAnsi="宋体"/>
                <w:b w:val="0"/>
                <w:i w:val="0"/>
                <w:caps w:val="0"/>
                <w:spacing w:val="0"/>
                <w:w w:val="100"/>
                <w:sz w:val="24"/>
                <w:lang w:val="en-US" w:eastAsia="zh-CN"/>
              </w:rPr>
              <w:t>和研究方向</w:t>
            </w:r>
            <w:r>
              <w:rPr>
                <w:rFonts w:hAnsi="宋体" w:eastAsia="宋体"/>
                <w:b w:val="0"/>
                <w:i w:val="0"/>
                <w:caps w:val="0"/>
                <w:spacing w:val="0"/>
                <w:w w:val="100"/>
                <w:sz w:val="24"/>
              </w:rPr>
              <w:t>，</w:t>
            </w:r>
            <w:r>
              <w:rPr>
                <w:rFonts w:hint="eastAsia" w:hAnsi="宋体"/>
                <w:b w:val="0"/>
                <w:i w:val="0"/>
                <w:caps w:val="0"/>
                <w:spacing w:val="0"/>
                <w:w w:val="100"/>
                <w:sz w:val="24"/>
                <w:lang w:val="en-US" w:eastAsia="zh-CN"/>
              </w:rPr>
              <w:t>完成</w:t>
            </w:r>
            <w:r>
              <w:rPr>
                <w:rFonts w:hAnsi="宋体" w:eastAsia="宋体"/>
                <w:b w:val="0"/>
                <w:i w:val="0"/>
                <w:caps w:val="0"/>
                <w:spacing w:val="0"/>
                <w:w w:val="100"/>
                <w:sz w:val="24"/>
              </w:rPr>
              <w:t>开题报告</w:t>
            </w:r>
          </w:p>
        </w:tc>
        <w:tc>
          <w:tcPr>
            <w:tcW w:w="402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1440" w:firstLineChars="600"/>
              <w:jc w:val="both"/>
              <w:textAlignment w:val="auto"/>
              <w:rPr>
                <w:rFonts w:hint="default" w:ascii="宋体" w:hAnsi="宋体"/>
                <w:sz w:val="24"/>
                <w:lang w:val="en-US" w:eastAsia="zh-CN"/>
              </w:rPr>
            </w:pPr>
            <w:r>
              <w:rPr>
                <w:rFonts w:hint="eastAsia" w:ascii="宋体" w:hAnsi="宋体"/>
                <w:sz w:val="24"/>
                <w:lang w:val="en-US" w:eastAsia="zh-CN"/>
              </w:rPr>
              <w:t>开题完成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jc w:val="center"/>
              <w:textAlignment w:val="auto"/>
              <w:rPr>
                <w:rFonts w:hint="default" w:ascii="宋体" w:hAnsi="宋体"/>
                <w:sz w:val="24"/>
                <w:lang w:val="en-US" w:eastAsia="zh-CN"/>
              </w:rPr>
            </w:pPr>
            <w:r>
              <w:rPr>
                <w:rFonts w:hint="eastAsia" w:ascii="宋体" w:hAnsi="宋体"/>
                <w:sz w:val="24"/>
                <w:lang w:val="en-US" w:eastAsia="zh-CN"/>
              </w:rPr>
              <w:t>2023.11-2023.12</w:t>
            </w:r>
          </w:p>
        </w:tc>
        <w:tc>
          <w:tcPr>
            <w:tcW w:w="2705"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textAlignment w:val="auto"/>
              <w:rPr>
                <w:rFonts w:hint="default" w:ascii="宋体" w:hAnsi="宋体"/>
                <w:sz w:val="24"/>
                <w:lang w:val="en-US" w:eastAsia="zh-CN"/>
              </w:rPr>
            </w:pPr>
            <w:r>
              <w:rPr>
                <w:rFonts w:hint="eastAsia" w:ascii="宋体" w:hAnsi="宋体"/>
                <w:sz w:val="24"/>
                <w:lang w:val="en-US" w:eastAsia="zh-CN"/>
              </w:rPr>
              <w:t>搜集相关教学设计及教学视频微课等资源认真观摩，总结优缺点，构思单元教学设计流程及微课制作框架</w:t>
            </w:r>
          </w:p>
        </w:tc>
        <w:tc>
          <w:tcPr>
            <w:tcW w:w="402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ascii="宋体" w:hAnsi="宋体"/>
                <w:sz w:val="24"/>
                <w:lang w:val="en-US" w:eastAsia="zh-CN"/>
              </w:rPr>
            </w:pPr>
            <w:r>
              <w:rPr>
                <w:rFonts w:hint="eastAsia" w:ascii="宋体" w:hAnsi="宋体"/>
                <w:sz w:val="24"/>
                <w:lang w:val="en-US" w:eastAsia="zh-CN"/>
              </w:rPr>
              <w:t>明确主题单元设计流程</w:t>
            </w:r>
            <w:r>
              <w:rPr>
                <w:rFonts w:hint="eastAsia" w:ascii="宋体" w:hAnsi="宋体"/>
                <w:sz w:val="24"/>
                <w:vertAlign w:val="superscript"/>
                <w:lang w:val="en-US" w:eastAsia="zh-CN"/>
              </w:rPr>
              <w:t>[9]</w:t>
            </w:r>
            <w:r>
              <w:rPr>
                <w:rFonts w:hint="eastAsia" w:ascii="宋体" w:hAnsi="宋体"/>
                <w:sz w:val="24"/>
                <w:lang w:val="en-US" w:eastAsia="zh-CN"/>
              </w:rPr>
              <w:t>，初步完成boppps结构“认识数据”大单元教学设计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jc w:val="center"/>
              <w:textAlignment w:val="auto"/>
              <w:rPr>
                <w:rFonts w:hint="default" w:ascii="宋体" w:hAnsi="宋体"/>
                <w:sz w:val="24"/>
                <w:lang w:val="en-US" w:eastAsia="zh-CN"/>
              </w:rPr>
            </w:pPr>
            <w:r>
              <w:rPr>
                <w:rFonts w:hint="eastAsia" w:ascii="宋体" w:hAnsi="宋体"/>
                <w:sz w:val="24"/>
                <w:lang w:val="en-US" w:eastAsia="zh-CN"/>
              </w:rPr>
              <w:t>2023.12-2024-02</w:t>
            </w:r>
          </w:p>
        </w:tc>
        <w:tc>
          <w:tcPr>
            <w:tcW w:w="2705"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beforeAutospacing="0" w:after="0" w:afterLines="0" w:afterAutospacing="0" w:line="300" w:lineRule="auto"/>
              <w:jc w:val="both"/>
              <w:textAlignment w:val="baseline"/>
              <w:rPr>
                <w:rFonts w:hint="eastAsia" w:ascii="宋体" w:hAnsi="宋体"/>
                <w:sz w:val="24"/>
                <w:lang w:val="en-US" w:eastAsia="zh-CN"/>
              </w:rPr>
            </w:pPr>
            <w:r>
              <w:rPr>
                <w:rFonts w:hint="eastAsia" w:hAnsi="宋体" w:eastAsia="宋体"/>
                <w:b w:val="0"/>
                <w:i w:val="0"/>
                <w:caps w:val="0"/>
                <w:spacing w:val="0"/>
                <w:w w:val="100"/>
                <w:sz w:val="24"/>
                <w:lang w:val="en-US" w:eastAsia="zh-CN"/>
              </w:rPr>
              <w:t>根据每节课程的教学设计</w:t>
            </w:r>
            <w:r>
              <w:rPr>
                <w:rFonts w:hAnsi="宋体" w:eastAsia="宋体"/>
                <w:b w:val="0"/>
                <w:i w:val="0"/>
                <w:caps w:val="0"/>
                <w:spacing w:val="0"/>
                <w:w w:val="100"/>
                <w:sz w:val="24"/>
              </w:rPr>
              <w:t>制作</w:t>
            </w:r>
            <w:r>
              <w:rPr>
                <w:rFonts w:hint="eastAsia" w:hAnsi="宋体" w:eastAsia="宋体"/>
                <w:b w:val="0"/>
                <w:i w:val="0"/>
                <w:caps w:val="0"/>
                <w:spacing w:val="0"/>
                <w:w w:val="100"/>
                <w:sz w:val="24"/>
                <w:lang w:val="en-US" w:eastAsia="zh-CN"/>
              </w:rPr>
              <w:t>微课教学视频</w:t>
            </w:r>
            <w:r>
              <w:rPr>
                <w:rFonts w:hint="eastAsia" w:hAnsi="宋体" w:eastAsia="宋体"/>
                <w:b w:val="0"/>
                <w:i w:val="0"/>
                <w:caps w:val="0"/>
                <w:spacing w:val="0"/>
                <w:w w:val="100"/>
                <w:sz w:val="24"/>
                <w:lang w:eastAsia="zh-CN"/>
              </w:rPr>
              <w:t>，</w:t>
            </w:r>
            <w:r>
              <w:rPr>
                <w:rFonts w:hint="eastAsia" w:hAnsi="宋体" w:eastAsia="宋体"/>
                <w:b w:val="0"/>
                <w:i w:val="0"/>
                <w:caps w:val="0"/>
                <w:spacing w:val="0"/>
                <w:w w:val="100"/>
                <w:sz w:val="24"/>
              </w:rPr>
              <w:t>对课程内容进行不断改进，使其逐渐完善</w:t>
            </w:r>
            <w:r>
              <w:rPr>
                <w:rFonts w:hint="eastAsia" w:hAnsi="宋体" w:eastAsia="宋体"/>
                <w:b w:val="0"/>
                <w:i w:val="0"/>
                <w:caps w:val="0"/>
                <w:spacing w:val="0"/>
                <w:w w:val="100"/>
                <w:sz w:val="24"/>
                <w:lang w:eastAsia="zh-CN"/>
              </w:rPr>
              <w:t>，</w:t>
            </w:r>
            <w:r>
              <w:rPr>
                <w:rFonts w:hint="eastAsia" w:hAnsi="宋体" w:eastAsia="宋体"/>
                <w:b w:val="0"/>
                <w:i w:val="0"/>
                <w:caps w:val="0"/>
                <w:spacing w:val="0"/>
                <w:w w:val="100"/>
                <w:sz w:val="24"/>
              </w:rPr>
              <w:t>做出高质量的课程</w:t>
            </w:r>
          </w:p>
        </w:tc>
        <w:tc>
          <w:tcPr>
            <w:tcW w:w="402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ascii="宋体" w:hAnsi="宋体"/>
                <w:sz w:val="24"/>
                <w:lang w:val="en-US" w:eastAsia="zh-CN"/>
              </w:rPr>
            </w:pPr>
            <w:r>
              <w:rPr>
                <w:rFonts w:hint="eastAsia" w:ascii="宋体" w:hAnsi="宋体"/>
                <w:sz w:val="24"/>
                <w:lang w:val="en-US" w:eastAsia="zh-CN"/>
              </w:rPr>
              <w:t>完成全部课程视频资源的制作，并完成视频音频剪辑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3"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jc w:val="center"/>
              <w:textAlignment w:val="auto"/>
              <w:rPr>
                <w:rFonts w:hint="default" w:ascii="宋体" w:hAnsi="宋体"/>
                <w:sz w:val="24"/>
                <w:lang w:val="en-US" w:eastAsia="zh-CN"/>
              </w:rPr>
            </w:pPr>
            <w:r>
              <w:rPr>
                <w:rFonts w:hint="eastAsia" w:ascii="宋体" w:hAnsi="宋体"/>
                <w:sz w:val="24"/>
                <w:lang w:val="en-US" w:eastAsia="zh-CN"/>
              </w:rPr>
              <w:t>2024.02-2024.04</w:t>
            </w:r>
          </w:p>
        </w:tc>
        <w:tc>
          <w:tcPr>
            <w:tcW w:w="2705" w:type="dxa"/>
            <w:vAlign w:val="center"/>
          </w:tcPr>
          <w:p>
            <w:pPr>
              <w:pStyle w:val="9"/>
              <w:keepNext w:val="0"/>
              <w:keepLines w:val="0"/>
              <w:pageBreakBefore w:val="0"/>
              <w:widowControl w:val="0"/>
              <w:kinsoku/>
              <w:wordWrap/>
              <w:overflowPunct/>
              <w:topLinePunct w:val="0"/>
              <w:autoSpaceDE/>
              <w:autoSpaceDN/>
              <w:bidi w:val="0"/>
              <w:adjustRightInd/>
              <w:snapToGrid w:val="0"/>
              <w:spacing w:before="0" w:beforeLines="0" w:beforeAutospacing="0" w:after="0" w:afterLines="0" w:afterAutospacing="0" w:line="300" w:lineRule="auto"/>
              <w:ind w:firstLine="240" w:firstLineChars="100"/>
              <w:jc w:val="both"/>
              <w:textAlignment w:val="baseline"/>
              <w:rPr>
                <w:rFonts w:hAnsi="宋体" w:eastAsia="宋体"/>
                <w:b w:val="0"/>
                <w:i w:val="0"/>
                <w:caps w:val="0"/>
                <w:spacing w:val="0"/>
                <w:w w:val="100"/>
                <w:sz w:val="24"/>
              </w:rPr>
            </w:pPr>
            <w:r>
              <w:rPr>
                <w:rFonts w:hint="eastAsia" w:ascii="宋体" w:hAnsi="宋体" w:eastAsia="宋体" w:cs="Times New Roman"/>
                <w:kern w:val="2"/>
                <w:sz w:val="24"/>
                <w:szCs w:val="24"/>
                <w:lang w:val="en-US" w:eastAsia="zh-CN" w:bidi="ar-SA"/>
              </w:rPr>
              <w:t>撰写毕业设计论文</w:t>
            </w:r>
          </w:p>
        </w:tc>
        <w:tc>
          <w:tcPr>
            <w:tcW w:w="4028"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textAlignment w:val="auto"/>
              <w:rPr>
                <w:rFonts w:hint="default" w:ascii="宋体" w:hAnsi="宋体"/>
                <w:sz w:val="24"/>
                <w:lang w:val="en-US" w:eastAsia="zh-CN"/>
              </w:rPr>
            </w:pPr>
            <w:r>
              <w:rPr>
                <w:rFonts w:hint="eastAsia" w:ascii="宋体" w:hAnsi="宋体"/>
                <w:sz w:val="24"/>
                <w:lang w:val="en-US" w:eastAsia="zh-CN"/>
              </w:rPr>
              <w:t>在指导老师指导下修改完善毕业设计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6" w:hRule="atLeast"/>
        </w:trPr>
        <w:tc>
          <w:tcPr>
            <w:tcW w:w="2173" w:type="dxa"/>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left="0" w:leftChars="0" w:firstLine="0" w:firstLineChars="0"/>
              <w:jc w:val="center"/>
              <w:textAlignment w:val="auto"/>
              <w:rPr>
                <w:rFonts w:hint="default" w:ascii="宋体" w:hAnsi="宋体"/>
                <w:sz w:val="24"/>
                <w:lang w:val="en-US" w:eastAsia="zh-CN"/>
              </w:rPr>
            </w:pPr>
            <w:r>
              <w:rPr>
                <w:rFonts w:hint="eastAsia" w:ascii="宋体" w:hAnsi="宋体"/>
                <w:sz w:val="24"/>
                <w:lang w:val="en-US" w:eastAsia="zh-CN"/>
              </w:rPr>
              <w:t>2024</w:t>
            </w:r>
            <w:bookmarkStart w:id="0" w:name="_GoBack"/>
            <w:bookmarkEnd w:id="0"/>
            <w:r>
              <w:rPr>
                <w:rFonts w:hint="eastAsia" w:ascii="宋体" w:hAnsi="宋体"/>
                <w:sz w:val="24"/>
                <w:lang w:val="en-US" w:eastAsia="zh-CN"/>
              </w:rPr>
              <w:t>.04及以后</w:t>
            </w:r>
          </w:p>
        </w:tc>
        <w:tc>
          <w:tcPr>
            <w:tcW w:w="6733" w:type="dxa"/>
            <w:gridSpan w:val="2"/>
            <w:vAlign w:val="center"/>
          </w:tcPr>
          <w:p>
            <w:pPr>
              <w:keepNext w:val="0"/>
              <w:keepLines w:val="0"/>
              <w:pageBreakBefore w:val="0"/>
              <w:widowControl w:val="0"/>
              <w:kinsoku/>
              <w:wordWrap/>
              <w:overflowPunct/>
              <w:topLinePunct w:val="0"/>
              <w:autoSpaceDE/>
              <w:autoSpaceDN/>
              <w:bidi w:val="0"/>
              <w:adjustRightInd/>
              <w:snapToGrid/>
              <w:spacing w:before="0" w:beforeLines="0" w:after="0" w:afterLines="0" w:line="300" w:lineRule="auto"/>
              <w:ind w:firstLine="960" w:firstLineChars="400"/>
              <w:textAlignment w:val="auto"/>
              <w:rPr>
                <w:rFonts w:hint="default" w:ascii="宋体" w:hAnsi="宋体"/>
                <w:sz w:val="24"/>
                <w:lang w:val="en-US" w:eastAsia="zh-CN"/>
              </w:rPr>
            </w:pPr>
            <w:r>
              <w:rPr>
                <w:rFonts w:hint="eastAsia" w:ascii="宋体" w:hAnsi="宋体"/>
                <w:sz w:val="24"/>
                <w:lang w:val="en-US" w:eastAsia="zh-CN"/>
              </w:rPr>
              <w:t>修改完善毕业论文，准备答辩相关事宜</w:t>
            </w:r>
          </w:p>
        </w:tc>
      </w:tr>
    </w:tbl>
    <w:p>
      <w:pPr>
        <w:pStyle w:val="9"/>
        <w:numPr>
          <w:ilvl w:val="0"/>
          <w:numId w:val="0"/>
        </w:numPr>
        <w:spacing w:before="0" w:beforeLines="0" w:after="0" w:afterLines="0" w:line="240" w:lineRule="auto"/>
        <w:ind w:left="0" w:leftChars="0"/>
        <w:rPr>
          <w:szCs w:val="28"/>
        </w:rPr>
      </w:pPr>
    </w:p>
    <w:p>
      <w:pPr>
        <w:pStyle w:val="9"/>
        <w:numPr>
          <w:ilvl w:val="0"/>
          <w:numId w:val="2"/>
        </w:numPr>
        <w:spacing w:before="156" w:after="156"/>
        <w:ind w:left="0" w:leftChars="0" w:firstLine="480" w:firstLineChars="0"/>
        <w:rPr>
          <w:szCs w:val="28"/>
        </w:rPr>
      </w:pPr>
      <w:r>
        <w:rPr>
          <w:szCs w:val="28"/>
        </w:rPr>
        <w:t>课题已具备和所需的条件、经费</w:t>
      </w:r>
    </w:p>
    <w:p>
      <w:pPr>
        <w:pStyle w:val="9"/>
        <w:numPr>
          <w:ilvl w:val="0"/>
          <w:numId w:val="0"/>
        </w:numPr>
        <w:spacing w:before="156" w:after="156"/>
        <w:ind w:leftChars="200"/>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软件环境：</w:t>
      </w:r>
    </w:p>
    <w:p>
      <w:pPr>
        <w:keepNext w:val="0"/>
        <w:keepLines w:val="0"/>
        <w:pageBreakBefore w:val="0"/>
        <w:widowControl w:val="0"/>
        <w:numPr>
          <w:ilvl w:val="0"/>
          <w:numId w:val="8"/>
        </w:numPr>
        <w:tabs>
          <w:tab w:val="left" w:pos="312"/>
        </w:tabs>
        <w:kinsoku/>
        <w:wordWrap/>
        <w:overflowPunct/>
        <w:topLinePunct w:val="0"/>
        <w:autoSpaceDE/>
        <w:autoSpaceDN/>
        <w:bidi w:val="0"/>
        <w:adjustRightInd/>
        <w:snapToGrid/>
        <w:spacing w:before="0" w:beforeLines="0" w:after="0" w:afterLines="0" w:line="300" w:lineRule="auto"/>
        <w:ind w:left="840" w:leftChars="0" w:firstLine="480" w:firstLineChars="200"/>
        <w:textAlignment w:val="auto"/>
        <w:rPr>
          <w:rFonts w:hint="eastAsia" w:ascii="宋体" w:hAnsi="宋体"/>
          <w:sz w:val="24"/>
        </w:rPr>
      </w:pPr>
      <w:r>
        <w:rPr>
          <w:rFonts w:hint="eastAsia" w:ascii="宋体" w:hAnsi="宋体"/>
          <w:sz w:val="24"/>
          <w:lang w:val="en-US" w:eastAsia="zh-CN"/>
        </w:rPr>
        <w:t>CamtasiaStudio、剪映等</w:t>
      </w:r>
      <w:r>
        <w:rPr>
          <w:rFonts w:hint="eastAsia" w:ascii="宋体" w:hAnsi="宋体"/>
          <w:sz w:val="24"/>
          <w:lang w:eastAsia="zh-CN"/>
        </w:rPr>
        <w:t>——</w:t>
      </w:r>
      <w:r>
        <w:rPr>
          <w:rFonts w:hint="eastAsia" w:ascii="宋体" w:hAnsi="宋体"/>
          <w:sz w:val="24"/>
        </w:rPr>
        <w:t>完成微课视频的录制及后期</w:t>
      </w:r>
      <w:r>
        <w:rPr>
          <w:rFonts w:hint="eastAsia" w:ascii="宋体" w:hAnsi="宋体"/>
          <w:sz w:val="24"/>
          <w:lang w:val="en-US" w:eastAsia="zh-CN"/>
        </w:rPr>
        <w:t>剪</w:t>
      </w:r>
      <w:r>
        <w:rPr>
          <w:rFonts w:hint="eastAsia" w:ascii="宋体" w:hAnsi="宋体"/>
          <w:sz w:val="24"/>
        </w:rPr>
        <w:t>辑</w:t>
      </w:r>
    </w:p>
    <w:p>
      <w:pPr>
        <w:keepNext w:val="0"/>
        <w:keepLines w:val="0"/>
        <w:pageBreakBefore w:val="0"/>
        <w:widowControl w:val="0"/>
        <w:numPr>
          <w:ilvl w:val="0"/>
          <w:numId w:val="8"/>
        </w:numPr>
        <w:tabs>
          <w:tab w:val="left" w:pos="312"/>
        </w:tabs>
        <w:kinsoku/>
        <w:wordWrap/>
        <w:overflowPunct/>
        <w:topLinePunct w:val="0"/>
        <w:autoSpaceDE/>
        <w:autoSpaceDN/>
        <w:bidi w:val="0"/>
        <w:adjustRightInd/>
        <w:snapToGrid/>
        <w:spacing w:before="0" w:beforeLines="0" w:after="0" w:afterLines="0" w:line="300" w:lineRule="auto"/>
        <w:ind w:left="840" w:leftChars="0" w:firstLine="480" w:firstLineChars="200"/>
        <w:textAlignment w:val="auto"/>
        <w:rPr>
          <w:rFonts w:hint="eastAsia" w:ascii="宋体" w:hAnsi="宋体"/>
          <w:sz w:val="24"/>
        </w:rPr>
      </w:pPr>
      <w:r>
        <w:rPr>
          <w:rFonts w:hint="eastAsia" w:ascii="宋体" w:hAnsi="宋体"/>
          <w:sz w:val="24"/>
          <w:lang w:val="en-US" w:eastAsia="zh-CN"/>
        </w:rPr>
        <w:t>万彩动画大师——微课中的动画制作</w:t>
      </w:r>
    </w:p>
    <w:p>
      <w:pPr>
        <w:keepNext w:val="0"/>
        <w:keepLines w:val="0"/>
        <w:pageBreakBefore w:val="0"/>
        <w:widowControl w:val="0"/>
        <w:numPr>
          <w:ilvl w:val="0"/>
          <w:numId w:val="8"/>
        </w:numPr>
        <w:tabs>
          <w:tab w:val="left" w:pos="312"/>
        </w:tabs>
        <w:kinsoku/>
        <w:wordWrap/>
        <w:overflowPunct/>
        <w:topLinePunct w:val="0"/>
        <w:autoSpaceDE/>
        <w:autoSpaceDN/>
        <w:bidi w:val="0"/>
        <w:adjustRightInd/>
        <w:snapToGrid/>
        <w:spacing w:before="0" w:beforeLines="0" w:after="0" w:afterLines="0" w:line="300" w:lineRule="auto"/>
        <w:ind w:left="840" w:leftChars="0" w:firstLine="480" w:firstLineChars="200"/>
        <w:textAlignment w:val="auto"/>
        <w:rPr>
          <w:rFonts w:hint="eastAsia" w:ascii="宋体" w:hAnsi="宋体" w:eastAsia="宋体" w:cs="Times New Roman"/>
          <w:kern w:val="2"/>
          <w:sz w:val="24"/>
          <w:szCs w:val="24"/>
          <w:lang w:val="en-US" w:eastAsia="zh-CN" w:bidi="ar-SA"/>
        </w:rPr>
      </w:pPr>
      <w:r>
        <w:rPr>
          <w:rFonts w:hint="eastAsia" w:ascii="宋体" w:hAnsi="宋体"/>
          <w:sz w:val="24"/>
          <w:lang w:val="en-US" w:eastAsia="zh-CN"/>
        </w:rPr>
        <w:t>Python3.6——完成实践代码的编写与运行</w:t>
      </w:r>
    </w:p>
    <w:p>
      <w:pPr>
        <w:keepNext w:val="0"/>
        <w:keepLines w:val="0"/>
        <w:pageBreakBefore w:val="0"/>
        <w:widowControl w:val="0"/>
        <w:numPr>
          <w:ilvl w:val="0"/>
          <w:numId w:val="8"/>
        </w:numPr>
        <w:tabs>
          <w:tab w:val="left" w:pos="312"/>
        </w:tabs>
        <w:kinsoku/>
        <w:wordWrap/>
        <w:overflowPunct/>
        <w:topLinePunct w:val="0"/>
        <w:autoSpaceDE/>
        <w:autoSpaceDN/>
        <w:bidi w:val="0"/>
        <w:adjustRightInd/>
        <w:snapToGrid/>
        <w:spacing w:before="0" w:beforeLines="0" w:after="0" w:afterLines="0" w:line="300" w:lineRule="auto"/>
        <w:ind w:left="840" w:leftChars="0" w:firstLine="480" w:firstLineChars="200"/>
        <w:textAlignment w:val="auto"/>
        <w:rPr>
          <w:rFonts w:hint="eastAsia" w:ascii="宋体" w:hAnsi="宋体" w:eastAsia="宋体" w:cs="Times New Roman"/>
          <w:kern w:val="2"/>
          <w:sz w:val="24"/>
          <w:szCs w:val="24"/>
          <w:lang w:val="en-US" w:eastAsia="zh-CN" w:bidi="ar-SA"/>
        </w:rPr>
      </w:pPr>
      <w:r>
        <w:rPr>
          <w:rFonts w:hint="eastAsia" w:ascii="宋体" w:hAnsi="宋体"/>
          <w:sz w:val="24"/>
          <w:lang w:val="en-US" w:eastAsia="zh-CN"/>
        </w:rPr>
        <w:t>Powerpoint——完成每节课课件的制作</w:t>
      </w:r>
    </w:p>
    <w:p>
      <w:pPr>
        <w:keepNext w:val="0"/>
        <w:keepLines w:val="0"/>
        <w:pageBreakBefore w:val="0"/>
        <w:widowControl w:val="0"/>
        <w:numPr>
          <w:ilvl w:val="0"/>
          <w:numId w:val="8"/>
        </w:numPr>
        <w:tabs>
          <w:tab w:val="left" w:pos="312"/>
        </w:tabs>
        <w:kinsoku/>
        <w:wordWrap/>
        <w:overflowPunct/>
        <w:topLinePunct w:val="0"/>
        <w:autoSpaceDE/>
        <w:autoSpaceDN/>
        <w:bidi w:val="0"/>
        <w:adjustRightInd/>
        <w:snapToGrid/>
        <w:spacing w:before="0" w:beforeLines="0" w:after="0" w:afterLines="0" w:line="300" w:lineRule="auto"/>
        <w:ind w:left="840" w:leftChars="0" w:firstLine="480" w:firstLineChars="200"/>
        <w:textAlignment w:val="auto"/>
        <w:rPr>
          <w:rFonts w:hint="eastAsia" w:ascii="宋体" w:hAnsi="宋体" w:eastAsia="宋体" w:cs="Times New Roman"/>
          <w:kern w:val="2"/>
          <w:sz w:val="24"/>
          <w:szCs w:val="24"/>
          <w:lang w:val="en-US" w:eastAsia="zh-CN" w:bidi="ar-SA"/>
        </w:rPr>
      </w:pPr>
      <w:r>
        <w:rPr>
          <w:rFonts w:hint="eastAsia" w:ascii="宋体" w:hAnsi="宋体" w:cs="Times New Roman"/>
          <w:kern w:val="2"/>
          <w:sz w:val="24"/>
          <w:szCs w:val="24"/>
          <w:lang w:val="en-US" w:eastAsia="zh-CN" w:bidi="ar-SA"/>
        </w:rPr>
        <w:t>Word文档——“大单元”教学设计的制作</w:t>
      </w:r>
    </w:p>
    <w:p>
      <w:pPr>
        <w:keepNext w:val="0"/>
        <w:keepLines w:val="0"/>
        <w:pageBreakBefore w:val="0"/>
        <w:widowControl w:val="0"/>
        <w:numPr>
          <w:ilvl w:val="0"/>
          <w:numId w:val="8"/>
        </w:numPr>
        <w:tabs>
          <w:tab w:val="left" w:pos="312"/>
        </w:tabs>
        <w:kinsoku/>
        <w:wordWrap/>
        <w:overflowPunct/>
        <w:topLinePunct w:val="0"/>
        <w:autoSpaceDE/>
        <w:autoSpaceDN/>
        <w:bidi w:val="0"/>
        <w:adjustRightInd/>
        <w:snapToGrid/>
        <w:spacing w:before="0" w:beforeLines="0" w:after="0" w:afterLines="0" w:line="300" w:lineRule="auto"/>
        <w:ind w:left="840" w:leftChars="0" w:firstLine="480" w:firstLineChars="200"/>
        <w:textAlignment w:val="auto"/>
        <w:rPr>
          <w:rFonts w:hint="eastAsia" w:ascii="宋体" w:hAnsi="宋体" w:eastAsia="宋体" w:cs="Times New Roman"/>
          <w:kern w:val="2"/>
          <w:sz w:val="24"/>
          <w:szCs w:val="24"/>
          <w:lang w:val="en-US" w:eastAsia="zh-CN" w:bidi="ar-SA"/>
        </w:rPr>
      </w:pPr>
      <w:r>
        <w:rPr>
          <w:rFonts w:hint="eastAsia" w:ascii="宋体" w:hAnsi="宋体" w:cs="Times New Roman"/>
          <w:kern w:val="2"/>
          <w:sz w:val="24"/>
          <w:szCs w:val="24"/>
          <w:lang w:val="en-US" w:eastAsia="zh-CN" w:bidi="ar-SA"/>
        </w:rPr>
        <w:t>Photoshop——对所需图片素材进行裁剪美化等处理</w:t>
      </w:r>
    </w:p>
    <w:p>
      <w:pPr>
        <w:pStyle w:val="9"/>
        <w:keepNext w:val="0"/>
        <w:keepLines w:val="0"/>
        <w:pageBreakBefore w:val="0"/>
        <w:widowControl w:val="0"/>
        <w:numPr>
          <w:ilvl w:val="0"/>
          <w:numId w:val="0"/>
        </w:numPr>
        <w:kinsoku/>
        <w:wordWrap/>
        <w:overflowPunct/>
        <w:topLinePunct w:val="0"/>
        <w:autoSpaceDE/>
        <w:autoSpaceDN/>
        <w:bidi w:val="0"/>
        <w:adjustRightInd/>
        <w:spacing w:before="0" w:beforeLines="0" w:after="0" w:afterLines="0" w:line="300" w:lineRule="auto"/>
        <w:ind w:leftChars="200"/>
        <w:textAlignment w:val="auto"/>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课程资源：</w:t>
      </w:r>
    </w:p>
    <w:p>
      <w:pPr>
        <w:pStyle w:val="9"/>
        <w:keepNext w:val="0"/>
        <w:keepLines w:val="0"/>
        <w:pageBreakBefore w:val="0"/>
        <w:widowControl w:val="0"/>
        <w:numPr>
          <w:ilvl w:val="0"/>
          <w:numId w:val="9"/>
        </w:numPr>
        <w:kinsoku/>
        <w:wordWrap/>
        <w:overflowPunct/>
        <w:topLinePunct w:val="0"/>
        <w:autoSpaceDE/>
        <w:autoSpaceDN/>
        <w:bidi w:val="0"/>
        <w:adjustRightInd/>
        <w:spacing w:before="0" w:beforeLines="0" w:after="0" w:afterLines="0" w:line="300" w:lineRule="auto"/>
        <w:ind w:left="480" w:leftChars="200" w:firstLine="839" w:firstLineChars="0"/>
        <w:textAlignment w:val="auto"/>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超星学习通平台《中学信息技术教学设计》数字思政教学案例</w:t>
      </w:r>
    </w:p>
    <w:p>
      <w:pPr>
        <w:pStyle w:val="9"/>
        <w:keepNext w:val="0"/>
        <w:keepLines w:val="0"/>
        <w:pageBreakBefore w:val="0"/>
        <w:widowControl w:val="0"/>
        <w:numPr>
          <w:ilvl w:val="0"/>
          <w:numId w:val="9"/>
        </w:numPr>
        <w:kinsoku/>
        <w:wordWrap/>
        <w:overflowPunct/>
        <w:topLinePunct w:val="0"/>
        <w:autoSpaceDE/>
        <w:autoSpaceDN/>
        <w:bidi w:val="0"/>
        <w:adjustRightInd/>
        <w:spacing w:before="0" w:beforeLines="0" w:after="0" w:afterLines="0" w:line="300" w:lineRule="auto"/>
        <w:ind w:left="480" w:leftChars="200" w:firstLine="839" w:firstLineChars="0"/>
        <w:textAlignment w:val="auto"/>
        <w:rPr>
          <w:rFonts w:hint="default"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中国大学慕课《微课设计与制作》</w:t>
      </w:r>
    </w:p>
    <w:p>
      <w:pPr>
        <w:pStyle w:val="9"/>
        <w:keepNext w:val="0"/>
        <w:keepLines w:val="0"/>
        <w:pageBreakBefore w:val="0"/>
        <w:widowControl w:val="0"/>
        <w:numPr>
          <w:ilvl w:val="0"/>
          <w:numId w:val="9"/>
        </w:numPr>
        <w:kinsoku/>
        <w:wordWrap/>
        <w:overflowPunct/>
        <w:topLinePunct w:val="0"/>
        <w:autoSpaceDE/>
        <w:autoSpaceDN/>
        <w:bidi w:val="0"/>
        <w:adjustRightInd/>
        <w:spacing w:before="0" w:beforeLines="0" w:after="0" w:afterLines="0" w:line="300" w:lineRule="auto"/>
        <w:ind w:left="480" w:leftChars="200" w:firstLine="839" w:firstLineChars="0"/>
        <w:textAlignment w:val="auto"/>
        <w:rPr>
          <w:rFonts w:hint="eastAsia" w:ascii="宋体" w:hAnsi="宋体" w:eastAsia="宋体" w:cs="Times New Roman"/>
          <w:kern w:val="2"/>
          <w:sz w:val="24"/>
          <w:szCs w:val="24"/>
          <w:lang w:val="en-US" w:eastAsia="zh-CN" w:bidi="ar-SA"/>
        </w:rPr>
      </w:pPr>
      <w:r>
        <w:rPr>
          <w:rFonts w:hint="eastAsia" w:ascii="宋体" w:hAnsi="宋体" w:eastAsia="宋体" w:cs="Times New Roman"/>
          <w:kern w:val="2"/>
          <w:sz w:val="24"/>
          <w:szCs w:val="24"/>
          <w:lang w:val="en-US" w:eastAsia="zh-CN" w:bidi="ar-SA"/>
        </w:rPr>
        <w:t>Bilibili高中信息技术必修一《数据与计算》全集微课</w:t>
      </w:r>
    </w:p>
    <w:p>
      <w:pPr>
        <w:pStyle w:val="9"/>
        <w:numPr>
          <w:ilvl w:val="0"/>
          <w:numId w:val="2"/>
        </w:numPr>
        <w:spacing w:before="156" w:after="156"/>
        <w:ind w:left="0" w:leftChars="0" w:firstLine="480" w:firstLineChars="0"/>
        <w:rPr>
          <w:szCs w:val="28"/>
        </w:rPr>
      </w:pPr>
      <w:r>
        <w:rPr>
          <w:szCs w:val="28"/>
        </w:rPr>
        <w:t>研究过程中可能遇到的困难和问题，解决的措施</w:t>
      </w:r>
    </w:p>
    <w:p>
      <w:pPr>
        <w:keepNext w:val="0"/>
        <w:keepLines w:val="0"/>
        <w:pageBreakBefore w:val="0"/>
        <w:widowControl w:val="0"/>
        <w:numPr>
          <w:ilvl w:val="0"/>
          <w:numId w:val="10"/>
        </w:numPr>
        <w:kinsoku/>
        <w:wordWrap/>
        <w:overflowPunct/>
        <w:topLinePunct w:val="0"/>
        <w:autoSpaceDE/>
        <w:autoSpaceDN/>
        <w:bidi w:val="0"/>
        <w:adjustRightInd/>
        <w:snapToGrid/>
        <w:spacing w:line="25" w:lineRule="atLeast"/>
        <w:ind w:left="1684" w:leftChars="0" w:hanging="425" w:firstLineChars="0"/>
        <w:textAlignment w:val="auto"/>
        <w:rPr>
          <w:rFonts w:hint="eastAsia" w:ascii="宋体" w:hAnsi="宋体" w:eastAsia="宋体"/>
          <w:sz w:val="24"/>
          <w:lang w:eastAsia="zh-CN"/>
        </w:rPr>
      </w:pPr>
      <w:r>
        <w:rPr>
          <w:rFonts w:hint="eastAsia" w:ascii="宋体" w:hAnsi="宋体"/>
          <w:sz w:val="24"/>
          <w:lang w:val="en-US" w:eastAsia="zh-CN"/>
        </w:rPr>
        <w:t>录制与剪辑</w:t>
      </w:r>
      <w:r>
        <w:rPr>
          <w:rFonts w:hint="eastAsia" w:ascii="宋体" w:hAnsi="宋体"/>
          <w:sz w:val="24"/>
        </w:rPr>
        <w:t>微课所需的</w:t>
      </w:r>
      <w:r>
        <w:rPr>
          <w:rFonts w:hint="eastAsia" w:ascii="宋体" w:hAnsi="宋体"/>
          <w:sz w:val="24"/>
          <w:lang w:val="en-US" w:eastAsia="zh-CN"/>
        </w:rPr>
        <w:t>各类</w:t>
      </w:r>
      <w:r>
        <w:rPr>
          <w:rFonts w:hint="eastAsia" w:ascii="宋体" w:hAnsi="宋体"/>
          <w:sz w:val="24"/>
        </w:rPr>
        <w:t>软件</w:t>
      </w:r>
      <w:r>
        <w:rPr>
          <w:rFonts w:hint="eastAsia" w:ascii="宋体" w:hAnsi="宋体"/>
          <w:sz w:val="24"/>
          <w:lang w:eastAsia="zh-CN"/>
        </w:rPr>
        <w:t>——</w:t>
      </w:r>
      <w:r>
        <w:rPr>
          <w:rFonts w:hint="eastAsia" w:ascii="宋体" w:hAnsi="宋体"/>
          <w:sz w:val="24"/>
        </w:rPr>
        <w:t>可通过网络</w:t>
      </w:r>
      <w:r>
        <w:rPr>
          <w:rFonts w:hint="eastAsia" w:ascii="宋体" w:hAnsi="宋体"/>
          <w:sz w:val="24"/>
          <w:lang w:val="en-US" w:eastAsia="zh-CN"/>
        </w:rPr>
        <w:t>搜索或购买等</w:t>
      </w:r>
      <w:r>
        <w:rPr>
          <w:rFonts w:hint="eastAsia" w:ascii="宋体" w:hAnsi="宋体"/>
          <w:sz w:val="24"/>
        </w:rPr>
        <w:t>途径进行下载安装使用</w:t>
      </w:r>
      <w:r>
        <w:rPr>
          <w:rFonts w:hint="eastAsia" w:ascii="宋体" w:hAnsi="宋体"/>
          <w:sz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5" w:lineRule="atLeast"/>
        <w:ind w:left="1684" w:leftChars="0" w:hanging="425" w:firstLineChars="0"/>
        <w:textAlignment w:val="auto"/>
        <w:rPr>
          <w:rFonts w:hint="eastAsia" w:ascii="宋体" w:hAnsi="宋体"/>
          <w:sz w:val="24"/>
          <w:lang w:val="en-US" w:eastAsia="zh-CN"/>
        </w:rPr>
      </w:pPr>
      <w:r>
        <w:rPr>
          <w:rFonts w:hint="eastAsia" w:ascii="宋体" w:hAnsi="宋体"/>
          <w:sz w:val="24"/>
          <w:lang w:val="en-US" w:eastAsia="zh-CN"/>
        </w:rPr>
        <w:t>教学设计与制作过程中所遇到的瓶颈——图书馆或网络查阅相关文献得到问题的解决；</w:t>
      </w:r>
    </w:p>
    <w:p>
      <w:pPr>
        <w:keepNext w:val="0"/>
        <w:keepLines w:val="0"/>
        <w:pageBreakBefore w:val="0"/>
        <w:widowControl w:val="0"/>
        <w:numPr>
          <w:ilvl w:val="0"/>
          <w:numId w:val="10"/>
        </w:numPr>
        <w:kinsoku/>
        <w:wordWrap/>
        <w:overflowPunct/>
        <w:topLinePunct w:val="0"/>
        <w:autoSpaceDE/>
        <w:autoSpaceDN/>
        <w:bidi w:val="0"/>
        <w:adjustRightInd/>
        <w:snapToGrid/>
        <w:spacing w:line="25" w:lineRule="atLeast"/>
        <w:ind w:left="1684" w:leftChars="0" w:hanging="425" w:firstLineChars="0"/>
        <w:textAlignment w:val="auto"/>
        <w:rPr>
          <w:szCs w:val="28"/>
        </w:rPr>
      </w:pPr>
      <w:r>
        <w:rPr>
          <w:rFonts w:hint="eastAsia" w:ascii="宋体" w:hAnsi="宋体"/>
          <w:sz w:val="24"/>
          <w:lang w:val="en-US" w:eastAsia="zh-CN"/>
        </w:rPr>
        <w:t>教学课件的制作及制作过程所需要的</w:t>
      </w:r>
      <w:r>
        <w:rPr>
          <w:rFonts w:hint="eastAsia" w:ascii="宋体" w:hAnsi="宋体"/>
          <w:sz w:val="24"/>
        </w:rPr>
        <w:t>素材</w:t>
      </w:r>
      <w:r>
        <w:rPr>
          <w:rFonts w:hint="eastAsia" w:ascii="宋体" w:hAnsi="宋体"/>
          <w:sz w:val="24"/>
          <w:lang w:eastAsia="zh-CN"/>
        </w:rPr>
        <w:t>——</w:t>
      </w:r>
      <w:r>
        <w:rPr>
          <w:rFonts w:hint="eastAsia" w:ascii="宋体" w:hAnsi="宋体"/>
          <w:sz w:val="24"/>
          <w:lang w:val="en-US" w:eastAsia="zh-CN"/>
        </w:rPr>
        <w:t>网络搜索或是自己制作</w:t>
      </w:r>
      <w:r>
        <w:rPr>
          <w:rFonts w:hint="eastAsia" w:ascii="宋体" w:hAnsi="宋体"/>
          <w:sz w:val="24"/>
        </w:rPr>
        <w:t>。</w:t>
      </w:r>
    </w:p>
    <w:p>
      <w:pPr>
        <w:pStyle w:val="9"/>
        <w:spacing w:before="156" w:after="156"/>
        <w:ind w:firstLine="480"/>
        <w:rPr>
          <w:szCs w:val="28"/>
        </w:rPr>
      </w:pPr>
      <w:r>
        <w:rPr>
          <w:szCs w:val="28"/>
        </w:rPr>
        <w:t>8．主要参考文献</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eastAsia" w:ascii="宋体" w:hAnsi="宋体" w:eastAsia="宋体" w:cs="宋体"/>
          <w:lang w:val="en-US" w:eastAsia="zh-CN"/>
        </w:rPr>
      </w:pPr>
      <w:r>
        <w:rPr>
          <w:rFonts w:hint="eastAsia" w:ascii="宋体" w:hAnsi="宋体" w:eastAsia="宋体" w:cs="宋体"/>
        </w:rPr>
        <w:t>[1]姜瑜. 高中信息技术《认识数据》单元主题教学实践探索[D].</w:t>
      </w:r>
      <w:r>
        <w:rPr>
          <w:rFonts w:hint="eastAsia" w:ascii="宋体" w:hAnsi="宋体" w:eastAsia="宋体" w:cs="宋体"/>
          <w:lang w:val="en-US" w:eastAsia="zh-CN"/>
        </w:rPr>
        <w:t xml:space="preserve"> </w:t>
      </w:r>
      <w:r>
        <w:rPr>
          <w:rFonts w:hint="eastAsia" w:ascii="宋体" w:hAnsi="宋体" w:eastAsia="宋体" w:cs="宋体"/>
        </w:rPr>
        <w:t>扬州大学</w:t>
      </w:r>
      <w:r>
        <w:rPr>
          <w:rFonts w:hint="eastAsia" w:ascii="宋体" w:hAnsi="宋体" w:eastAsia="宋体" w:cs="宋体"/>
          <w:lang w:eastAsia="zh-CN"/>
        </w:rPr>
        <w:t>，</w:t>
      </w:r>
      <w:r>
        <w:rPr>
          <w:rFonts w:hint="eastAsia" w:ascii="宋体" w:hAnsi="宋体" w:eastAsia="宋体" w:cs="宋体"/>
        </w:rPr>
        <w:t>2021</w:t>
      </w:r>
      <w:r>
        <w:rPr>
          <w:rFonts w:hint="eastAsia" w:ascii="宋体" w:hAnsi="宋体" w:eastAsia="宋体" w:cs="宋体"/>
          <w:lang w:eastAsia="zh-CN"/>
        </w:rPr>
        <w:t>：</w:t>
      </w:r>
      <w:r>
        <w:rPr>
          <w:rFonts w:hint="eastAsia" w:ascii="宋体" w:hAnsi="宋体" w:eastAsia="宋体" w:cs="宋体"/>
          <w:lang w:val="en-US" w:eastAsia="zh-CN"/>
        </w:rPr>
        <w:t>1-12.</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Lines="0" w:beforeAutospacing="0" w:after="0" w:afterLines="0" w:afterAutospacing="0" w:line="300" w:lineRule="auto"/>
        <w:ind w:left="0" w:right="120" w:firstLine="0"/>
        <w:jc w:val="left"/>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 xml:space="preserve">[2]The cultivation of core competencies in disciplines in large unit teaching design[J]. </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"https://scholar.cnki.net/home/search?sw=6&amp;sw-input=Meichen Zhou" \t "https://kns.cnki.net/kcms2/article/_blank"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Meichen Zhou</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"https://scholar.cnki.net/home/search?sw=6&amp;sw-input=Peng Deng" \t "https://kns.cnki.net/kcms2/article/_blank"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Peng Deng</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"https://scholar.cnki.net/journal/index/526440b5-a6ca-11ea-9217-0050568d421c" \t "https://kns.cnki.net/kcms2/article/_blank"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International Journal of New Developments in Education.</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b w:val="0"/>
          <w:bCs w:val="0"/>
          <w:kern w:val="2"/>
          <w:sz w:val="24"/>
          <w:szCs w:val="24"/>
          <w:lang w:val="en-US" w:eastAsia="zh-CN" w:bidi="ar-SA"/>
        </w:rPr>
        <w:t>Volume 5，Issue 9. 2023.</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eastAsia" w:ascii="宋体" w:hAnsi="宋体" w:eastAsia="宋体" w:cs="宋体"/>
          <w:lang w:val="en-US" w:eastAsia="zh-CN"/>
        </w:rPr>
      </w:pPr>
      <w:r>
        <w:rPr>
          <w:rFonts w:hint="eastAsia" w:ascii="宋体" w:hAnsi="宋体" w:eastAsia="宋体" w:cs="宋体"/>
        </w:rPr>
        <w:t>[</w:t>
      </w:r>
      <w:r>
        <w:rPr>
          <w:rFonts w:hint="eastAsia" w:ascii="宋体" w:hAnsi="宋体" w:eastAsia="宋体" w:cs="宋体"/>
          <w:lang w:val="en-US" w:eastAsia="zh-CN"/>
        </w:rPr>
        <w:t>3</w:t>
      </w:r>
      <w:r>
        <w:rPr>
          <w:rFonts w:hint="eastAsia" w:ascii="宋体" w:hAnsi="宋体" w:eastAsia="宋体" w:cs="宋体"/>
        </w:rPr>
        <w:t>](德)赫尔巴特著.普通教育学[M].</w:t>
      </w:r>
      <w:r>
        <w:rPr>
          <w:rFonts w:hint="eastAsia" w:ascii="宋体" w:hAnsi="宋体" w:eastAsia="宋体" w:cs="宋体"/>
          <w:lang w:val="en-US" w:eastAsia="zh-CN"/>
        </w:rPr>
        <w:t xml:space="preserve"> </w:t>
      </w:r>
      <w:r>
        <w:rPr>
          <w:rFonts w:hint="eastAsia" w:ascii="宋体" w:hAnsi="宋体" w:eastAsia="宋体" w:cs="宋体"/>
        </w:rPr>
        <w:t>北京</w:t>
      </w:r>
      <w:r>
        <w:rPr>
          <w:rFonts w:hint="eastAsia" w:ascii="宋体" w:hAnsi="宋体" w:eastAsia="宋体" w:cs="宋体"/>
          <w:lang w:val="en-US" w:eastAsia="zh-CN"/>
        </w:rPr>
        <w:t>:</w:t>
      </w:r>
      <w:r>
        <w:rPr>
          <w:rFonts w:hint="eastAsia" w:ascii="宋体" w:hAnsi="宋体" w:eastAsia="宋体" w:cs="宋体"/>
        </w:rPr>
        <w:t>人民教育出版社</w:t>
      </w:r>
      <w:r>
        <w:rPr>
          <w:rFonts w:hint="eastAsia" w:ascii="宋体" w:hAnsi="宋体" w:eastAsia="宋体" w:cs="宋体"/>
          <w:lang w:eastAsia="zh-CN"/>
        </w:rPr>
        <w:t>，</w:t>
      </w:r>
      <w:r>
        <w:rPr>
          <w:rFonts w:hint="eastAsia" w:ascii="宋体" w:hAnsi="宋体" w:eastAsia="宋体" w:cs="宋体"/>
        </w:rPr>
        <w:t>2015</w:t>
      </w:r>
      <w:r>
        <w:rPr>
          <w:rFonts w:hint="eastAsia" w:ascii="宋体" w:hAnsi="宋体" w:eastAsia="宋体" w:cs="宋体"/>
          <w:lang w:eastAsia="zh-CN"/>
        </w:rPr>
        <w:t>：</w:t>
      </w:r>
      <w:r>
        <w:rPr>
          <w:rFonts w:hint="eastAsia" w:ascii="宋体" w:hAnsi="宋体" w:eastAsia="宋体" w:cs="宋体"/>
        </w:rPr>
        <w:t>41-44</w:t>
      </w:r>
      <w:r>
        <w:rPr>
          <w:rFonts w:hint="eastAsia" w:ascii="宋体" w:hAnsi="宋体" w:eastAsia="宋体" w:cs="宋体"/>
          <w:lang w:val="en-US" w:eastAsia="zh-CN"/>
        </w:rPr>
        <w:t>.</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eastAsia" w:ascii="宋体" w:hAnsi="宋体" w:eastAsia="宋体" w:cs="宋体"/>
          <w:lang w:val="en-US" w:eastAsia="zh-CN"/>
        </w:rPr>
      </w:pPr>
      <w:r>
        <w:rPr>
          <w:rFonts w:hint="eastAsia" w:ascii="宋体" w:hAnsi="宋体" w:eastAsia="宋体" w:cs="宋体"/>
        </w:rPr>
        <w:t>[</w:t>
      </w:r>
      <w:r>
        <w:rPr>
          <w:rFonts w:hint="eastAsia" w:ascii="宋体" w:hAnsi="宋体" w:eastAsia="宋体" w:cs="宋体"/>
          <w:lang w:val="en-US" w:eastAsia="zh-CN"/>
        </w:rPr>
        <w:t>4</w:t>
      </w:r>
      <w:r>
        <w:rPr>
          <w:rFonts w:hint="eastAsia" w:ascii="宋体" w:hAnsi="宋体" w:eastAsia="宋体" w:cs="宋体"/>
        </w:rPr>
        <w:t>]</w:t>
      </w:r>
      <w:r>
        <w:rPr>
          <w:rFonts w:hint="eastAsia" w:ascii="宋体" w:hAnsi="宋体" w:eastAsia="宋体" w:cs="宋体"/>
          <w:lang w:val="en-US" w:eastAsia="zh-CN"/>
        </w:rPr>
        <w:t>玲如.莫里逊单元教学法[J]. 上海教育科研，1985（05）：41.</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eastAsia" w:ascii="宋体" w:hAnsi="宋体" w:eastAsia="宋体" w:cs="宋体"/>
          <w:lang w:val="en-US" w:eastAsia="zh-CN"/>
        </w:rPr>
      </w:pPr>
      <w:r>
        <w:rPr>
          <w:rFonts w:hint="eastAsia" w:ascii="宋体" w:hAnsi="宋体" w:eastAsia="宋体" w:cs="宋体"/>
          <w:lang w:val="en-US" w:eastAsia="zh-CN"/>
        </w:rPr>
        <w:t>[5](美)加涅等著；皮连生，庞维国等译.教学设计原理[M]. 上海：华东师范大学出版社，1999：6.</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eastAsia" w:ascii="宋体" w:hAnsi="宋体" w:eastAsia="宋体" w:cs="宋体"/>
          <w:lang w:val="en-US" w:eastAsia="zh-CN"/>
        </w:rPr>
      </w:pPr>
      <w:r>
        <w:rPr>
          <w:rFonts w:hint="eastAsia" w:ascii="宋体" w:hAnsi="宋体" w:eastAsia="宋体" w:cs="宋体"/>
          <w:lang w:val="en-US" w:eastAsia="zh-CN"/>
        </w:rPr>
        <w:t>[6](美)Patriaia L Roberts，(美)Richard D Kellough 著；李亦菲等译，跨学科主题单元教学指南[M]. 北京：中国轻工业出版社，2005:29.</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eastAsia" w:ascii="宋体" w:hAnsi="宋体" w:eastAsia="宋体" w:cs="宋体"/>
          <w:lang w:val="en-US" w:eastAsia="zh-CN"/>
        </w:rPr>
      </w:pPr>
      <w:r>
        <w:rPr>
          <w:rFonts w:hint="eastAsia" w:ascii="宋体" w:hAnsi="宋体" w:eastAsia="宋体" w:cs="宋体"/>
          <w:lang w:val="en-US" w:eastAsia="zh-CN"/>
        </w:rPr>
        <w:t>[7]郑小东，聂荣.基于构建主义的单元主题教学模式探索[J]. 电脑知识与技术，2008,3(27)：178-179.</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default" w:ascii="宋体" w:hAnsi="宋体" w:eastAsia="宋体" w:cs="宋体"/>
          <w:lang w:val="en-US" w:eastAsia="zh-CN"/>
        </w:rPr>
      </w:pPr>
      <w:r>
        <w:rPr>
          <w:rFonts w:hint="eastAsia" w:ascii="宋体" w:hAnsi="宋体" w:eastAsia="宋体" w:cs="宋体"/>
          <w:lang w:val="en-US" w:eastAsia="zh-CN"/>
        </w:rPr>
        <w:t>[8]吴楠增.运用微课提高信息技术教学的有效性[J].中国信息技术教育, 2014(7):2.</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eastAsia" w:ascii="宋体" w:hAnsi="宋体" w:eastAsia="宋体" w:cs="宋体"/>
          <w:lang w:val="en-US" w:eastAsia="zh-CN"/>
        </w:rPr>
      </w:pPr>
      <w:r>
        <w:rPr>
          <w:rFonts w:hint="eastAsia" w:ascii="宋体" w:hAnsi="宋体" w:eastAsia="宋体" w:cs="宋体"/>
          <w:lang w:val="en-US" w:eastAsia="zh-CN"/>
        </w:rPr>
        <w:t>[9]边琦,李钰. 高中信息技术“邮件管理与使用”主题单元教学设计[J]. 内蒙古师范大学学报(教育科学版)，2010，23(02)：138-140.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pacing w:before="0" w:beforeLines="0" w:beforeAutospacing="0" w:after="0" w:afterLines="0" w:afterAutospacing="0" w:line="300" w:lineRule="auto"/>
        <w:ind w:left="0" w:right="0"/>
        <w:jc w:val="left"/>
        <w:textAlignment w:val="auto"/>
        <w:rPr>
          <w:rFonts w:hint="default" w:ascii="宋体" w:hAnsi="宋体" w:eastAsia="宋体" w:cs="宋体"/>
          <w:lang w:val="en-US" w:eastAsia="zh-CN"/>
        </w:rPr>
      </w:pPr>
      <w:r>
        <w:rPr>
          <w:rFonts w:hint="eastAsia" w:ascii="宋体" w:hAnsi="宋体" w:eastAsia="宋体" w:cs="宋体"/>
          <w:lang w:val="en-US" w:eastAsia="zh-CN"/>
        </w:rPr>
        <w:t>[10]</w:t>
      </w:r>
      <w:r>
        <w:rPr>
          <w:rFonts w:hint="eastAsia" w:ascii="宋体" w:hAnsi="宋体" w:eastAsia="宋体" w:cs="宋体"/>
          <w:kern w:val="2"/>
          <w:sz w:val="24"/>
          <w:szCs w:val="24"/>
          <w:lang w:val="en-US" w:eastAsia="zh-CN" w:bidi="ar-SA"/>
        </w:rPr>
        <w:t>A Novel Approach for Security Enhancement of Data Encryption Standard[J]</w:t>
      </w:r>
      <w:r>
        <w:rPr>
          <w:rFonts w:hint="eastAsia" w:ascii="宋体" w:hAnsi="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"https://scholar.cnki.net/journal/index/SJVC154622180001" \t "https://kns.cnki.net/kcms2/article/_blank"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Computers, Materials &amp; Continua.</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 xml:space="preserve"> Volume 75 , Issue 3 . 2023</w:t>
      </w:r>
      <w:r>
        <w:rPr>
          <w:rFonts w:hint="eastAsia" w:ascii="宋体" w:hAnsi="宋体" w:cs="宋体"/>
          <w:kern w:val="2"/>
          <w:sz w:val="24"/>
          <w:szCs w:val="24"/>
          <w:lang w:val="en-US" w:eastAsia="zh-CN" w:bidi="ar-SA"/>
        </w:rPr>
        <w:t>：</w:t>
      </w:r>
      <w:r>
        <w:rPr>
          <w:rFonts w:hint="eastAsia" w:ascii="宋体" w:hAnsi="宋体" w:eastAsia="宋体" w:cs="宋体"/>
          <w:kern w:val="2"/>
          <w:sz w:val="24"/>
          <w:szCs w:val="24"/>
          <w:lang w:val="en-US" w:eastAsia="zh-CN" w:bidi="ar-SA"/>
        </w:rPr>
        <w:t>5073-5086</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eastAsia" w:ascii="宋体" w:hAnsi="宋体" w:eastAsia="宋体" w:cs="宋体"/>
          <w:lang w:val="en-US" w:eastAsia="zh-CN"/>
        </w:rPr>
      </w:pPr>
      <w:r>
        <w:rPr>
          <w:rFonts w:hint="eastAsia" w:ascii="宋体" w:hAnsi="宋体" w:eastAsia="宋体" w:cs="宋体"/>
          <w:lang w:val="en-US" w:eastAsia="zh-CN"/>
        </w:rPr>
        <w:t>[11]魏江,王铜安.知识整合的分析框架:评价、途径与要素[J].西安电子科技大学学报：社会科学版, 2008(2):7.</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eastAsia" w:ascii="宋体" w:hAnsi="宋体" w:eastAsia="宋体" w:cs="宋体"/>
          <w:lang w:val="en-US" w:eastAsia="zh-CN"/>
        </w:rPr>
      </w:pPr>
      <w:r>
        <w:rPr>
          <w:rFonts w:hint="eastAsia" w:ascii="宋体" w:hAnsi="宋体" w:eastAsia="宋体" w:cs="宋体"/>
          <w:lang w:val="en-US" w:eastAsia="zh-CN"/>
        </w:rPr>
        <w:t>[12]王贺哲. 基于BOPPPS教学模型的算法设计与分析教学设计——以“贪心算法”为例[J]. 电脑知识与技术,2023,19(20):167-169.</w:t>
      </w:r>
    </w:p>
    <w:p>
      <w:pPr>
        <w:pStyle w:val="10"/>
        <w:keepNext w:val="0"/>
        <w:keepLines w:val="0"/>
        <w:pageBreakBefore w:val="0"/>
        <w:kinsoku/>
        <w:wordWrap/>
        <w:overflowPunct/>
        <w:topLinePunct w:val="0"/>
        <w:autoSpaceDE/>
        <w:autoSpaceDN/>
        <w:bidi w:val="0"/>
        <w:adjustRightInd/>
        <w:spacing w:before="0" w:beforeLines="0" w:after="0" w:afterLines="0" w:line="300" w:lineRule="auto"/>
        <w:ind w:firstLine="480"/>
        <w:textAlignment w:val="auto"/>
        <w:rPr>
          <w:rFonts w:hint="default" w:ascii="微软雅黑" w:hAnsi="微软雅黑" w:eastAsia="微软雅黑" w:cs="微软雅黑"/>
          <w:lang w:val="en-US"/>
        </w:rPr>
      </w:pPr>
      <w:r>
        <w:rPr>
          <w:rFonts w:hint="eastAsia" w:ascii="宋体" w:hAnsi="宋体" w:eastAsia="宋体" w:cs="宋体"/>
          <w:kern w:val="2"/>
          <w:sz w:val="24"/>
          <w:szCs w:val="24"/>
          <w:lang w:val="en-US" w:eastAsia="zh-CN" w:bidi="ar-SA"/>
        </w:rPr>
        <w:t>[1</w:t>
      </w:r>
      <w:r>
        <w:rPr>
          <w:rFonts w:hint="eastAsia" w:ascii="宋体" w:hAnsi="宋体" w:cs="宋体"/>
          <w:kern w:val="2"/>
          <w:sz w:val="24"/>
          <w:szCs w:val="24"/>
          <w:lang w:val="en-US" w:eastAsia="zh-CN" w:bidi="ar-SA"/>
        </w:rPr>
        <w:t>3</w:t>
      </w:r>
      <w:r>
        <w:rPr>
          <w:rFonts w:hint="eastAsia" w:ascii="宋体" w:hAnsi="宋体" w:eastAsia="宋体" w:cs="宋体"/>
          <w:kern w:val="2"/>
          <w:sz w:val="24"/>
          <w:szCs w:val="24"/>
          <w:lang w:val="en-US" w:eastAsia="zh-CN" w:bidi="ar-SA"/>
        </w:rPr>
        <w:t>]Design and Application of Micro Course in Fundamentals of Computers[J]</w:t>
      </w:r>
      <w:r>
        <w:rPr>
          <w:rFonts w:hint="eastAsia" w:ascii="宋体" w:hAnsi="宋体" w:cs="宋体"/>
          <w:kern w:val="2"/>
          <w:sz w:val="24"/>
          <w:szCs w:val="24"/>
          <w:lang w:val="en-US" w:eastAsia="zh-CN" w:bidi="ar-SA"/>
        </w:rPr>
        <w:t>.</w:t>
      </w:r>
      <w:r>
        <w:rPr>
          <w:rFonts w:hint="eastAsia" w:ascii="宋体" w:hAnsi="宋体" w:eastAsia="宋体" w:cs="宋体"/>
          <w:kern w:val="2"/>
          <w:sz w:val="24"/>
          <w:szCs w:val="24"/>
          <w:lang w:val="en-US" w:eastAsia="zh-CN" w:bidi="ar-SA"/>
        </w:rPr>
        <w:fldChar w:fldCharType="begin"/>
      </w:r>
      <w:r>
        <w:rPr>
          <w:rFonts w:hint="eastAsia" w:ascii="宋体" w:hAnsi="宋体" w:eastAsia="宋体" w:cs="宋体"/>
          <w:kern w:val="2"/>
          <w:sz w:val="24"/>
          <w:szCs w:val="24"/>
          <w:lang w:val="en-US" w:eastAsia="zh-CN" w:bidi="ar-SA"/>
        </w:rPr>
        <w:instrText xml:space="preserve"> HYPERLINK "https://scholar.cnki.net/journal/index/SJDJ186303831078" \t "https://kns.cnki.net/kcms2/article/_blank" </w:instrText>
      </w:r>
      <w:r>
        <w:rPr>
          <w:rFonts w:hint="eastAsia" w:ascii="宋体" w:hAnsi="宋体" w:eastAsia="宋体" w:cs="宋体"/>
          <w:kern w:val="2"/>
          <w:sz w:val="24"/>
          <w:szCs w:val="24"/>
          <w:lang w:val="en-US" w:eastAsia="zh-CN" w:bidi="ar-SA"/>
        </w:rPr>
        <w:fldChar w:fldCharType="separate"/>
      </w:r>
      <w:r>
        <w:rPr>
          <w:rFonts w:hint="eastAsia" w:ascii="宋体" w:hAnsi="宋体" w:eastAsia="宋体" w:cs="宋体"/>
          <w:kern w:val="2"/>
          <w:sz w:val="24"/>
          <w:szCs w:val="24"/>
          <w:lang w:val="en-US" w:eastAsia="zh-CN" w:bidi="ar-SA"/>
        </w:rPr>
        <w:t>International Journal of Emerging Technologies in Learning (iJET).</w:t>
      </w:r>
      <w:r>
        <w:rPr>
          <w:rFonts w:hint="eastAsia" w:ascii="宋体" w:hAnsi="宋体" w:eastAsia="宋体" w:cs="宋体"/>
          <w:kern w:val="2"/>
          <w:sz w:val="24"/>
          <w:szCs w:val="24"/>
          <w:lang w:val="en-US" w:eastAsia="zh-CN" w:bidi="ar-SA"/>
        </w:rPr>
        <w:fldChar w:fldCharType="end"/>
      </w:r>
      <w:r>
        <w:rPr>
          <w:rFonts w:hint="eastAsia" w:ascii="宋体" w:hAnsi="宋体" w:eastAsia="宋体" w:cs="宋体"/>
          <w:kern w:val="2"/>
          <w:sz w:val="24"/>
          <w:szCs w:val="24"/>
          <w:lang w:val="en-US" w:eastAsia="zh-CN" w:bidi="ar-SA"/>
        </w:rPr>
        <w:t xml:space="preserve"> Volume 15 , Issue 11 . 2020</w:t>
      </w:r>
      <w:r>
        <w:rPr>
          <w:rFonts w:hint="eastAsia" w:ascii="宋体" w:hAnsi="宋体" w:cs="宋体"/>
          <w:kern w:val="2"/>
          <w:sz w:val="24"/>
          <w:szCs w:val="24"/>
          <w:lang w:val="en-US" w:eastAsia="zh-CN" w:bidi="ar-SA"/>
        </w:rPr>
        <w:t>：</w:t>
      </w:r>
      <w:r>
        <w:rPr>
          <w:rFonts w:hint="eastAsia" w:ascii="宋体" w:hAnsi="宋体" w:eastAsia="宋体" w:cs="宋体"/>
          <w:kern w:val="2"/>
          <w:sz w:val="24"/>
          <w:szCs w:val="24"/>
          <w:lang w:val="en-US" w:eastAsia="zh-CN" w:bidi="ar-SA"/>
        </w:rPr>
        <w:t>17-28</w:t>
      </w:r>
      <w:r>
        <w:rPr>
          <w:rFonts w:hint="eastAsia" w:ascii="宋体" w:hAnsi="宋体" w:cs="宋体"/>
          <w:kern w:val="2"/>
          <w:sz w:val="24"/>
          <w:szCs w:val="24"/>
          <w:lang w:val="en-US" w:eastAsia="zh-CN" w:bidi="ar-SA"/>
        </w:rPr>
        <w:t>.</w:t>
      </w:r>
    </w:p>
    <w:p>
      <w:pPr>
        <w:spacing w:before="78" w:after="78"/>
        <w:ind w:left="0" w:leftChars="0" w:firstLine="0" w:firstLineChars="0"/>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golian Baiti">
    <w:panose1 w:val="03000500000000000000"/>
    <w:charset w:val="00"/>
    <w:family w:val="script"/>
    <w:pitch w:val="default"/>
    <w:sig w:usb0="80000023" w:usb1="00000000" w:usb2="00020000" w:usb3="00000000" w:csb0="00000001" w:csb1="00000000"/>
  </w:font>
  <w:font w:name="等线">
    <w:panose1 w:val="02010600030101010101"/>
    <w:charset w:val="86"/>
    <w:family w:val="auto"/>
    <w:pitch w:val="default"/>
    <w:sig w:usb0="A00002BF" w:usb1="38CF7CFA" w:usb2="00000016" w:usb3="00000000" w:csb0="0004000F" w:csb1="00000000"/>
  </w:font>
  <w:font w:name="楷体_GB2312">
    <w:altName w:val="楷体"/>
    <w:panose1 w:val="020B0604020202020204"/>
    <w:charset w:val="86"/>
    <w:family w:val="modern"/>
    <w:pitch w:val="default"/>
    <w:sig w:usb0="00000000" w:usb1="00000000" w:usb2="00000010" w:usb3="00000000" w:csb0="00040000" w:csb1="00000000"/>
  </w:font>
  <w:font w:name="Roman PS">
    <w:altName w:val="Times New Roman"/>
    <w:panose1 w:val="020B0604020202020204"/>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02D7C6"/>
    <w:multiLevelType w:val="singleLevel"/>
    <w:tmpl w:val="8002D7C6"/>
    <w:lvl w:ilvl="0" w:tentative="0">
      <w:start w:val="1"/>
      <w:numFmt w:val="decimal"/>
      <w:lvlText w:val="(%1)"/>
      <w:lvlJc w:val="left"/>
      <w:pPr>
        <w:ind w:left="425" w:hanging="425"/>
      </w:pPr>
      <w:rPr>
        <w:rFonts w:hint="default"/>
      </w:rPr>
    </w:lvl>
  </w:abstractNum>
  <w:abstractNum w:abstractNumId="1">
    <w:nsid w:val="B5B85763"/>
    <w:multiLevelType w:val="singleLevel"/>
    <w:tmpl w:val="B5B85763"/>
    <w:lvl w:ilvl="0" w:tentative="0">
      <w:start w:val="1"/>
      <w:numFmt w:val="decimal"/>
      <w:lvlText w:val="(%1)"/>
      <w:lvlJc w:val="left"/>
      <w:pPr>
        <w:ind w:left="425" w:hanging="425"/>
      </w:pPr>
      <w:rPr>
        <w:rFonts w:hint="default"/>
      </w:rPr>
    </w:lvl>
  </w:abstractNum>
  <w:abstractNum w:abstractNumId="2">
    <w:nsid w:val="EC29DFB0"/>
    <w:multiLevelType w:val="singleLevel"/>
    <w:tmpl w:val="EC29DFB0"/>
    <w:lvl w:ilvl="0" w:tentative="0">
      <w:start w:val="1"/>
      <w:numFmt w:val="chineseCounting"/>
      <w:suff w:val="nothing"/>
      <w:lvlText w:val="（%1）"/>
      <w:lvlJc w:val="left"/>
      <w:pPr>
        <w:ind w:left="0" w:firstLine="420"/>
      </w:pPr>
      <w:rPr>
        <w:rFonts w:hint="eastAsia"/>
      </w:rPr>
    </w:lvl>
  </w:abstractNum>
  <w:abstractNum w:abstractNumId="3">
    <w:nsid w:val="03479B2B"/>
    <w:multiLevelType w:val="singleLevel"/>
    <w:tmpl w:val="03479B2B"/>
    <w:lvl w:ilvl="0" w:tentative="0">
      <w:start w:val="1"/>
      <w:numFmt w:val="decimal"/>
      <w:lvlText w:val="(%1)"/>
      <w:lvlJc w:val="left"/>
      <w:pPr>
        <w:tabs>
          <w:tab w:val="left" w:pos="1260"/>
        </w:tabs>
        <w:ind w:left="1685" w:hanging="425"/>
      </w:pPr>
      <w:rPr>
        <w:rFonts w:hint="default"/>
      </w:rPr>
    </w:lvl>
  </w:abstractNum>
  <w:abstractNum w:abstractNumId="4">
    <w:nsid w:val="0A4036D6"/>
    <w:multiLevelType w:val="singleLevel"/>
    <w:tmpl w:val="0A4036D6"/>
    <w:lvl w:ilvl="0" w:tentative="0">
      <w:start w:val="1"/>
      <w:numFmt w:val="decimal"/>
      <w:lvlText w:val="(%1)"/>
      <w:lvlJc w:val="left"/>
      <w:pPr>
        <w:ind w:left="425" w:hanging="425"/>
      </w:pPr>
      <w:rPr>
        <w:rFonts w:hint="default"/>
      </w:rPr>
    </w:lvl>
  </w:abstractNum>
  <w:abstractNum w:abstractNumId="5">
    <w:nsid w:val="21D562EE"/>
    <w:multiLevelType w:val="singleLevel"/>
    <w:tmpl w:val="21D562EE"/>
    <w:lvl w:ilvl="0" w:tentative="0">
      <w:start w:val="1"/>
      <w:numFmt w:val="decimal"/>
      <w:lvlText w:val="(%1)"/>
      <w:lvlJc w:val="left"/>
      <w:pPr>
        <w:ind w:left="425" w:hanging="425"/>
      </w:pPr>
      <w:rPr>
        <w:rFonts w:hint="default"/>
      </w:rPr>
    </w:lvl>
  </w:abstractNum>
  <w:abstractNum w:abstractNumId="6">
    <w:nsid w:val="485579A0"/>
    <w:multiLevelType w:val="singleLevel"/>
    <w:tmpl w:val="485579A0"/>
    <w:lvl w:ilvl="0" w:tentative="0">
      <w:start w:val="1"/>
      <w:numFmt w:val="decimal"/>
      <w:lvlText w:val="%1)"/>
      <w:lvlJc w:val="left"/>
      <w:pPr>
        <w:ind w:left="425" w:hanging="425"/>
      </w:pPr>
      <w:rPr>
        <w:rFonts w:hint="default"/>
      </w:rPr>
    </w:lvl>
  </w:abstractNum>
  <w:abstractNum w:abstractNumId="7">
    <w:nsid w:val="62A3511C"/>
    <w:multiLevelType w:val="singleLevel"/>
    <w:tmpl w:val="62A3511C"/>
    <w:lvl w:ilvl="0" w:tentative="0">
      <w:start w:val="1"/>
      <w:numFmt w:val="decimal"/>
      <w:lvlText w:val="(%1)"/>
      <w:lvlJc w:val="left"/>
      <w:pPr>
        <w:ind w:left="425" w:hanging="425"/>
      </w:pPr>
      <w:rPr>
        <w:rFonts w:hint="default"/>
      </w:rPr>
    </w:lvl>
  </w:abstractNum>
  <w:abstractNum w:abstractNumId="8">
    <w:nsid w:val="72F37563"/>
    <w:multiLevelType w:val="singleLevel"/>
    <w:tmpl w:val="72F37563"/>
    <w:lvl w:ilvl="0" w:tentative="0">
      <w:start w:val="1"/>
      <w:numFmt w:val="decimal"/>
      <w:lvlText w:val="%1)"/>
      <w:lvlJc w:val="left"/>
      <w:pPr>
        <w:ind w:left="425" w:hanging="425"/>
      </w:pPr>
      <w:rPr>
        <w:rFonts w:hint="default"/>
      </w:rPr>
    </w:lvl>
  </w:abstractNum>
  <w:abstractNum w:abstractNumId="9">
    <w:nsid w:val="7AB267F5"/>
    <w:multiLevelType w:val="singleLevel"/>
    <w:tmpl w:val="7AB267F5"/>
    <w:lvl w:ilvl="0" w:tentative="0">
      <w:start w:val="2"/>
      <w:numFmt w:val="decimal"/>
      <w:suff w:val="nothing"/>
      <w:lvlText w:val="%1．"/>
      <w:lvlJc w:val="left"/>
    </w:lvl>
  </w:abstractNum>
  <w:num w:numId="1">
    <w:abstractNumId w:val="1"/>
  </w:num>
  <w:num w:numId="2">
    <w:abstractNumId w:val="9"/>
  </w:num>
  <w:num w:numId="3">
    <w:abstractNumId w:val="5"/>
  </w:num>
  <w:num w:numId="4">
    <w:abstractNumId w:val="0"/>
  </w:num>
  <w:num w:numId="5">
    <w:abstractNumId w:val="4"/>
  </w:num>
  <w:num w:numId="6">
    <w:abstractNumId w:val="7"/>
  </w:num>
  <w:num w:numId="7">
    <w:abstractNumId w:val="2"/>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iMzA1MTU4ODk2OWVjMWY5MWM0Y2RhMjUyMDcyODkifQ=="/>
  </w:docVars>
  <w:rsids>
    <w:rsidRoot w:val="00EB7B6A"/>
    <w:rsid w:val="00116FDA"/>
    <w:rsid w:val="00317DB9"/>
    <w:rsid w:val="003E31A8"/>
    <w:rsid w:val="0051218C"/>
    <w:rsid w:val="00695681"/>
    <w:rsid w:val="00961F92"/>
    <w:rsid w:val="00990ADD"/>
    <w:rsid w:val="00A12741"/>
    <w:rsid w:val="00C32A84"/>
    <w:rsid w:val="00DF7FF7"/>
    <w:rsid w:val="00EB7B6A"/>
    <w:rsid w:val="00FA141B"/>
    <w:rsid w:val="23116513"/>
    <w:rsid w:val="2C5C464F"/>
    <w:rsid w:val="3DE511B8"/>
    <w:rsid w:val="43E74E36"/>
    <w:rsid w:val="470B1C8F"/>
    <w:rsid w:val="606E7B5F"/>
    <w:rsid w:val="69744D8D"/>
    <w:rsid w:val="6BFE5FA5"/>
    <w:rsid w:val="7F1E59FD"/>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16"/>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13"/>
    <w:semiHidden/>
    <w:unhideWhenUsed/>
    <w:qFormat/>
    <w:uiPriority w:val="99"/>
    <w:rPr>
      <w:rFonts w:ascii="宋体"/>
    </w:rPr>
  </w:style>
  <w:style w:type="paragraph" w:styleId="4">
    <w:name w:val="footer"/>
    <w:basedOn w:val="1"/>
    <w:link w:val="15"/>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条"/>
    <w:basedOn w:val="1"/>
    <w:qFormat/>
    <w:uiPriority w:val="0"/>
    <w:pPr>
      <w:snapToGrid w:val="0"/>
      <w:spacing w:before="50" w:beforeLines="50" w:after="50" w:afterLines="50"/>
      <w:ind w:firstLine="0" w:firstLineChars="0"/>
    </w:pPr>
    <w:rPr>
      <w:rFonts w:eastAsia="黑体"/>
      <w:sz w:val="28"/>
    </w:rPr>
  </w:style>
  <w:style w:type="paragraph" w:customStyle="1" w:styleId="10">
    <w:name w:val="款"/>
    <w:basedOn w:val="1"/>
    <w:qFormat/>
    <w:uiPriority w:val="0"/>
    <w:pPr>
      <w:snapToGrid w:val="0"/>
      <w:spacing w:before="0" w:beforeLines="0" w:after="0" w:afterLines="0"/>
      <w:ind w:firstLine="0" w:firstLineChars="0"/>
    </w:pPr>
    <w:rPr>
      <w:rFonts w:eastAsia="黑体"/>
    </w:rPr>
  </w:style>
  <w:style w:type="paragraph" w:customStyle="1" w:styleId="11">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2">
    <w:name w:val="节"/>
    <w:basedOn w:val="1"/>
    <w:qFormat/>
    <w:uiPriority w:val="0"/>
    <w:pPr>
      <w:snapToGrid w:val="0"/>
      <w:spacing w:before="50" w:beforeLines="50" w:after="50" w:afterLines="50"/>
      <w:ind w:firstLine="0" w:firstLineChars="0"/>
    </w:pPr>
    <w:rPr>
      <w:rFonts w:eastAsia="黑体"/>
      <w:sz w:val="30"/>
    </w:rPr>
  </w:style>
  <w:style w:type="character" w:customStyle="1" w:styleId="13">
    <w:name w:val="文档结构图 字符"/>
    <w:basedOn w:val="8"/>
    <w:link w:val="3"/>
    <w:semiHidden/>
    <w:qFormat/>
    <w:uiPriority w:val="99"/>
    <w:rPr>
      <w:rFonts w:ascii="宋体" w:hAnsi="Times New Roman" w:eastAsia="宋体" w:cs="Times New Roman"/>
      <w:sz w:val="24"/>
      <w:szCs w:val="24"/>
    </w:rPr>
  </w:style>
  <w:style w:type="character" w:customStyle="1" w:styleId="14">
    <w:name w:val="页眉 字符"/>
    <w:basedOn w:val="8"/>
    <w:link w:val="5"/>
    <w:qFormat/>
    <w:uiPriority w:val="99"/>
    <w:rPr>
      <w:rFonts w:ascii="Times New Roman" w:hAnsi="Times New Roman" w:eastAsia="宋体" w:cs="Times New Roman"/>
      <w:sz w:val="18"/>
      <w:szCs w:val="18"/>
    </w:rPr>
  </w:style>
  <w:style w:type="character" w:customStyle="1" w:styleId="15">
    <w:name w:val="页脚 字符"/>
    <w:basedOn w:val="8"/>
    <w:link w:val="4"/>
    <w:qFormat/>
    <w:uiPriority w:val="99"/>
    <w:rPr>
      <w:rFonts w:ascii="Times New Roman" w:hAnsi="Times New Roman" w:eastAsia="宋体" w:cs="Times New Roman"/>
      <w:sz w:val="18"/>
      <w:szCs w:val="18"/>
    </w:rPr>
  </w:style>
  <w:style w:type="character" w:customStyle="1" w:styleId="16">
    <w:name w:val="NormalCharacter"/>
    <w:link w:val="1"/>
    <w:qFormat/>
    <w:uiPriority w:val="0"/>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7</Pages>
  <Words>3893</Words>
  <Characters>4665</Characters>
  <Lines>6</Lines>
  <Paragraphs>1</Paragraphs>
  <TotalTime>102</TotalTime>
  <ScaleCrop>false</ScaleCrop>
  <LinksUpToDate>false</LinksUpToDate>
  <CharactersWithSpaces>4934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2021-09-26T08:45:00Z</dcterms:created>
  <dc:creator>Administrator</dc:creator>
  <cp:lastModifiedBy>橙子</cp:lastModifiedBy>
  <dcterms:modified xsi:type="dcterms:W3CDTF">2023-10-27T16:28:43Z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0FA2662AC9C44B928E97599AEF744743_13</vt:lpwstr>
  </property>
</Properties>
</file>