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6D6" w:rsidRPr="005236D6" w:rsidRDefault="005236D6" w:rsidP="005236D6">
      <w:r w:rsidRPr="005236D6">
        <w:t xml:space="preserve">Data science incorporates tools from multiple disciplines to gather a data set, process, and derive insights from the data set, extract meaningful data from the set, and interpret it for decision-making purposes. </w:t>
      </w:r>
    </w:p>
    <w:p w:rsidR="005236D6" w:rsidRPr="005236D6" w:rsidRDefault="005236D6" w:rsidP="005236D6">
      <w:r w:rsidRPr="005236D6">
        <w:t>The disciplinary areas that make up the data science field include mining, statistics, machine learning, analytics, and programming.</w:t>
      </w:r>
    </w:p>
    <w:p w:rsidR="005236D6" w:rsidRPr="005236D6" w:rsidRDefault="005236D6" w:rsidP="005236D6"/>
    <w:p w:rsidR="005236D6" w:rsidRPr="005236D6" w:rsidRDefault="005236D6" w:rsidP="005236D6">
      <w:r w:rsidRPr="005236D6">
        <w:t xml:space="preserve">Data mining applies algorithms to the complex data set to reveal patterns that are then used to extract useful and relevant data from the set. </w:t>
      </w:r>
    </w:p>
    <w:p w:rsidR="005236D6" w:rsidRPr="005236D6" w:rsidRDefault="005236D6" w:rsidP="005236D6">
      <w:r w:rsidRPr="005236D6">
        <w:t>Statistical measures or predictive analytics use this extracted data to gauge events that are likely to happen in the future based on what the data shows happened in the past.</w:t>
      </w:r>
    </w:p>
    <w:p w:rsidR="005236D6" w:rsidRPr="005236D6" w:rsidRDefault="005236D6" w:rsidP="005236D6"/>
    <w:p w:rsidR="005236D6" w:rsidRPr="005236D6" w:rsidRDefault="005236D6" w:rsidP="005236D6">
      <w:r w:rsidRPr="005236D6">
        <w:t>Machine learning is an artificial intelligence tool that processes mass quantities of data that a human would be unable to process in a lifetime. Machine learning perfects the decision model presented under predictive analytics by matching the likelihood of an event happening to what actually happened at a predicted time.</w:t>
      </w:r>
    </w:p>
    <w:p w:rsidR="005236D6" w:rsidRPr="005236D6" w:rsidRDefault="005236D6" w:rsidP="005236D6">
      <w:r w:rsidRPr="005236D6">
        <w:t xml:space="preserve">Using analytics, the data analyst collects and processes the structured data from the machine learning stage using algorithms. </w:t>
      </w:r>
    </w:p>
    <w:p w:rsidR="005236D6" w:rsidRPr="005236D6" w:rsidRDefault="005236D6" w:rsidP="005236D6">
      <w:r w:rsidRPr="005236D6">
        <w:t>The analyst interprets, converts, and summarizes the data into a cohesive language that the decision-making team can understand.</w:t>
      </w:r>
    </w:p>
    <w:p w:rsidR="005236D6" w:rsidRPr="005236D6" w:rsidRDefault="005236D6" w:rsidP="00AE18F0">
      <w:r w:rsidRPr="005236D6">
        <w:t xml:space="preserve">Data science is applied to practically all contexts and, as the data scientist's role evolves, the field will expand to encompass data architecture, data engineering, and </w:t>
      </w:r>
      <w:bookmarkStart w:id="0" w:name="_GoBack"/>
      <w:bookmarkEnd w:id="0"/>
      <w:r w:rsidRPr="005236D6">
        <w:t>data administration</w:t>
      </w:r>
    </w:p>
    <w:p w:rsidR="005236D6" w:rsidRPr="005236D6" w:rsidRDefault="005236D6" w:rsidP="005236D6"/>
    <w:p w:rsidR="00930119" w:rsidRDefault="00930119"/>
    <w:sectPr w:rsidR="009301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051"/>
    <w:rsid w:val="001B4051"/>
    <w:rsid w:val="005236D6"/>
    <w:rsid w:val="00930119"/>
    <w:rsid w:val="00AE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0C0F"/>
  <w15:chartTrackingRefBased/>
  <w15:docId w15:val="{653B8C26-598A-44C5-B511-685D0AB4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2024-11-08T20:08:00Z</dcterms:created>
  <dcterms:modified xsi:type="dcterms:W3CDTF">2024-11-08T20:23:00Z</dcterms:modified>
</cp:coreProperties>
</file>