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691F1" w14:textId="20ACADC4" w:rsidR="008563EB" w:rsidRDefault="00FA50B6" w:rsidP="00FA50B6">
      <w:pPr>
        <w:jc w:val="center"/>
        <w:rPr>
          <w:b/>
          <w:sz w:val="28"/>
          <w:szCs w:val="28"/>
        </w:rPr>
      </w:pPr>
      <w:r>
        <w:rPr>
          <w:b/>
          <w:sz w:val="28"/>
          <w:szCs w:val="28"/>
        </w:rPr>
        <w:t>ANLY 56</w:t>
      </w:r>
      <w:r w:rsidR="005D2E67">
        <w:rPr>
          <w:b/>
          <w:sz w:val="28"/>
          <w:szCs w:val="28"/>
        </w:rPr>
        <w:t>0</w:t>
      </w:r>
      <w:r w:rsidR="00B76CE2" w:rsidRPr="00FB77EA">
        <w:rPr>
          <w:b/>
          <w:sz w:val="28"/>
          <w:szCs w:val="28"/>
        </w:rPr>
        <w:t xml:space="preserve">, </w:t>
      </w:r>
      <w:r>
        <w:rPr>
          <w:b/>
          <w:sz w:val="28"/>
          <w:szCs w:val="28"/>
        </w:rPr>
        <w:t>Functional Programming Methods for Analytics</w:t>
      </w:r>
      <w:r w:rsidR="00575AB1">
        <w:rPr>
          <w:b/>
          <w:sz w:val="28"/>
          <w:szCs w:val="28"/>
        </w:rPr>
        <w:t xml:space="preserve"> </w:t>
      </w:r>
      <w:r w:rsidR="00D66EAD">
        <w:rPr>
          <w:b/>
          <w:sz w:val="28"/>
          <w:szCs w:val="28"/>
        </w:rPr>
        <w:t>(3</w:t>
      </w:r>
      <w:r w:rsidR="00B76CE2" w:rsidRPr="00FB77EA">
        <w:rPr>
          <w:b/>
          <w:sz w:val="28"/>
          <w:szCs w:val="28"/>
        </w:rPr>
        <w:t xml:space="preserve"> Credits)</w:t>
      </w:r>
    </w:p>
    <w:p w14:paraId="1B92FFB0" w14:textId="3531BDEC" w:rsidR="00685EC0" w:rsidRDefault="00BD497A" w:rsidP="00FA50B6">
      <w:pPr>
        <w:jc w:val="center"/>
        <w:rPr>
          <w:b/>
          <w:sz w:val="28"/>
          <w:szCs w:val="28"/>
        </w:rPr>
      </w:pPr>
      <w:r>
        <w:rPr>
          <w:b/>
          <w:sz w:val="28"/>
          <w:szCs w:val="28"/>
        </w:rPr>
        <w:t>Summer</w:t>
      </w:r>
      <w:r w:rsidR="00685EC0">
        <w:rPr>
          <w:b/>
          <w:sz w:val="28"/>
          <w:szCs w:val="28"/>
        </w:rPr>
        <w:t xml:space="preserve"> 202</w:t>
      </w:r>
      <w:r w:rsidR="001920A0">
        <w:rPr>
          <w:b/>
          <w:sz w:val="28"/>
          <w:szCs w:val="28"/>
        </w:rPr>
        <w:t>1</w:t>
      </w:r>
    </w:p>
    <w:p w14:paraId="25BAAFE4" w14:textId="77777777" w:rsidR="00980DC6" w:rsidRDefault="00980DC6">
      <w:pPr>
        <w:rPr>
          <w:b/>
          <w:sz w:val="28"/>
          <w:szCs w:val="28"/>
        </w:rPr>
      </w:pPr>
    </w:p>
    <w:p w14:paraId="05FA7E6C" w14:textId="77777777" w:rsidR="003C10A3" w:rsidRPr="00B944A3" w:rsidRDefault="003C10A3" w:rsidP="003C10A3">
      <w:pPr>
        <w:jc w:val="center"/>
        <w:rPr>
          <w:b/>
          <w:sz w:val="28"/>
          <w:szCs w:val="28"/>
          <w:u w:val="single"/>
        </w:rPr>
      </w:pPr>
      <w:r w:rsidRPr="00B944A3">
        <w:rPr>
          <w:b/>
          <w:sz w:val="28"/>
          <w:szCs w:val="28"/>
          <w:u w:val="single"/>
        </w:rPr>
        <w:t>Name and Contact Information</w:t>
      </w:r>
    </w:p>
    <w:p w14:paraId="75D0985F" w14:textId="77777777" w:rsidR="003C10A3" w:rsidRDefault="003C10A3" w:rsidP="003C10A3">
      <w:pPr>
        <w:rPr>
          <w:b/>
          <w:sz w:val="28"/>
          <w:szCs w:val="28"/>
        </w:rPr>
      </w:pPr>
    </w:p>
    <w:p w14:paraId="690B359B" w14:textId="15729BED" w:rsidR="003C10A3" w:rsidRPr="00CD3D86" w:rsidRDefault="003C10A3" w:rsidP="003C10A3">
      <w:pPr>
        <w:tabs>
          <w:tab w:val="left" w:pos="600"/>
          <w:tab w:val="left" w:pos="3960"/>
        </w:tabs>
        <w:rPr>
          <w:b/>
        </w:rPr>
      </w:pPr>
      <w:r w:rsidRPr="00FB77EA">
        <w:rPr>
          <w:b/>
        </w:rPr>
        <w:t>Instructor</w:t>
      </w:r>
      <w:r w:rsidR="00CD3D86">
        <w:rPr>
          <w:b/>
        </w:rPr>
        <w:t xml:space="preserve">:  </w:t>
      </w:r>
      <w:r w:rsidR="00713182">
        <w:t>Zi</w:t>
      </w:r>
      <w:r w:rsidR="00695CF8">
        <w:t>(Bennie)</w:t>
      </w:r>
      <w:r w:rsidR="00713182">
        <w:t xml:space="preserve"> Yang</w:t>
      </w:r>
    </w:p>
    <w:p w14:paraId="660CD3F7" w14:textId="74FDC20A" w:rsidR="003C10A3" w:rsidRPr="00FB77EA" w:rsidRDefault="00374784" w:rsidP="00BF5B01">
      <w:r w:rsidRPr="00CD3D86">
        <w:rPr>
          <w:b/>
        </w:rPr>
        <w:t>Email:</w:t>
      </w:r>
      <w:r>
        <w:t xml:space="preserve"> </w:t>
      </w:r>
      <w:hyperlink r:id="rId11" w:history="1">
        <w:r w:rsidR="00BF5B01">
          <w:rPr>
            <w:rStyle w:val="Hyperlink"/>
            <w:rFonts w:ascii="Helvetica Neue" w:hAnsi="Helvetica Neue"/>
            <w:shd w:val="clear" w:color="auto" w:fill="FFFFFF"/>
          </w:rPr>
          <w:t>zyang3@harrisburgU.edu</w:t>
        </w:r>
      </w:hyperlink>
    </w:p>
    <w:p w14:paraId="152CA039" w14:textId="504FD03D" w:rsidR="003C10A3" w:rsidRDefault="003C10A3" w:rsidP="003C10A3">
      <w:pPr>
        <w:tabs>
          <w:tab w:val="left" w:pos="600"/>
          <w:tab w:val="left" w:pos="3960"/>
        </w:tabs>
      </w:pPr>
      <w:r w:rsidRPr="00CD3D86">
        <w:rPr>
          <w:b/>
        </w:rPr>
        <w:t>Office Hours:</w:t>
      </w:r>
      <w:r w:rsidRPr="00FB77EA">
        <w:t xml:space="preserve">  </w:t>
      </w:r>
      <w:r w:rsidR="00CD3D86">
        <w:t>By appointment</w:t>
      </w:r>
    </w:p>
    <w:p w14:paraId="20F49545" w14:textId="25D7A6BD" w:rsidR="00BD497A" w:rsidRPr="00BD497A" w:rsidRDefault="00BD497A" w:rsidP="003C10A3">
      <w:pPr>
        <w:tabs>
          <w:tab w:val="left" w:pos="600"/>
          <w:tab w:val="left" w:pos="3960"/>
        </w:tabs>
      </w:pPr>
      <w:r w:rsidRPr="00BD497A">
        <w:rPr>
          <w:b/>
          <w:bCs/>
        </w:rPr>
        <w:t xml:space="preserve">Executive Sessions: </w:t>
      </w:r>
      <w:r w:rsidRPr="00BD497A">
        <w:t>Saturdays,</w:t>
      </w:r>
      <w:r>
        <w:rPr>
          <w:b/>
          <w:bCs/>
        </w:rPr>
        <w:t xml:space="preserve"> </w:t>
      </w:r>
      <w:r w:rsidRPr="00BD497A">
        <w:t>08h00 – 12h00(5/15, 6/19, 8/7)</w:t>
      </w:r>
    </w:p>
    <w:p w14:paraId="1E0D44ED" w14:textId="17AD353E" w:rsidR="00FF5F98" w:rsidRDefault="00FF5F98" w:rsidP="00CD3D86">
      <w:r>
        <w:rPr>
          <w:b/>
        </w:rPr>
        <w:t>Online</w:t>
      </w:r>
      <w:r w:rsidR="00CD3D86" w:rsidRPr="00CD3D86">
        <w:rPr>
          <w:b/>
        </w:rPr>
        <w:t>:</w:t>
      </w:r>
      <w:r w:rsidR="00CD3D86">
        <w:t xml:space="preserve"> </w:t>
      </w:r>
      <w:r w:rsidR="00644D03">
        <w:t>T</w:t>
      </w:r>
      <w:r w:rsidR="007200D8">
        <w:t>uesday</w:t>
      </w:r>
      <w:r w:rsidR="00AF3AD6">
        <w:t>s</w:t>
      </w:r>
      <w:r w:rsidR="001920A0">
        <w:t xml:space="preserve"> </w:t>
      </w:r>
      <w:r w:rsidR="00BF5B01">
        <w:t>20</w:t>
      </w:r>
      <w:r w:rsidR="00CD3D86">
        <w:t>h</w:t>
      </w:r>
      <w:r w:rsidR="00BF5B01">
        <w:t>3</w:t>
      </w:r>
      <w:r w:rsidR="00CD3D86">
        <w:t xml:space="preserve">0 – </w:t>
      </w:r>
      <w:r w:rsidR="00D32525">
        <w:t>22</w:t>
      </w:r>
      <w:r w:rsidR="00CD3D86">
        <w:t>h</w:t>
      </w:r>
      <w:r w:rsidR="00BF5B01">
        <w:t>00</w:t>
      </w:r>
      <w:r w:rsidR="00CD3D86">
        <w:t xml:space="preserve"> (Eastern Time)</w:t>
      </w:r>
    </w:p>
    <w:p w14:paraId="6C0B56FD" w14:textId="77777777" w:rsidR="004C7D59" w:rsidRDefault="004C7D59">
      <w:pPr>
        <w:rPr>
          <w:sz w:val="28"/>
          <w:szCs w:val="28"/>
        </w:rPr>
      </w:pPr>
    </w:p>
    <w:p w14:paraId="0A150F2A" w14:textId="77777777" w:rsidR="003C10A3" w:rsidRPr="00A2742E" w:rsidRDefault="003C10A3" w:rsidP="003C10A3">
      <w:pPr>
        <w:jc w:val="center"/>
        <w:rPr>
          <w:b/>
          <w:sz w:val="28"/>
          <w:szCs w:val="28"/>
          <w:u w:val="single"/>
        </w:rPr>
      </w:pPr>
      <w:r w:rsidRPr="00A2742E">
        <w:rPr>
          <w:b/>
          <w:sz w:val="28"/>
          <w:szCs w:val="28"/>
          <w:u w:val="single"/>
        </w:rPr>
        <w:t>Course Description and Learning Objectives</w:t>
      </w:r>
    </w:p>
    <w:p w14:paraId="64F37D6C" w14:textId="77777777" w:rsidR="003C10A3" w:rsidRDefault="003C10A3" w:rsidP="003C10A3">
      <w:pPr>
        <w:rPr>
          <w:b/>
        </w:rPr>
      </w:pPr>
    </w:p>
    <w:p w14:paraId="103E33FB" w14:textId="77777777" w:rsidR="00542D4D" w:rsidRDefault="00542D4D" w:rsidP="003C10A3"/>
    <w:p w14:paraId="427A3707" w14:textId="6C26AE21" w:rsidR="00F21BA7" w:rsidRPr="00F21BA7" w:rsidRDefault="00F21BA7" w:rsidP="00CB0B6A">
      <w:pPr>
        <w:rPr>
          <w:b/>
        </w:rPr>
      </w:pPr>
      <w:r w:rsidRPr="00F21BA7">
        <w:rPr>
          <w:b/>
        </w:rPr>
        <w:t>Course descriptio</w:t>
      </w:r>
      <w:r>
        <w:rPr>
          <w:b/>
        </w:rPr>
        <w:t>n</w:t>
      </w:r>
    </w:p>
    <w:p w14:paraId="736C5D36" w14:textId="2DBF4A60" w:rsidR="003C10A3" w:rsidRDefault="00CD3D86" w:rsidP="003C10A3">
      <w:r w:rsidRPr="00CD3D86">
        <w:t xml:space="preserve">This course provides the student with the required knowledge and skills to handle and analyze data using a variety of programming languages as well as a variety of programming tools and methods. Depending on current industry standards, the student will be provided with the opportunity to develop knowledge and skills in programming environments such as </w:t>
      </w:r>
      <w:r>
        <w:t>SQL,</w:t>
      </w:r>
      <w:r w:rsidRPr="00CD3D86">
        <w:t xml:space="preserve"> Python</w:t>
      </w:r>
      <w:r w:rsidR="00BF5B01">
        <w:t xml:space="preserve"> and JAVA</w:t>
      </w:r>
      <w:r w:rsidRPr="00CD3D86">
        <w:t>. In addition, the student is introduced to current industry standard data analysis packages and t</w:t>
      </w:r>
      <w:r>
        <w:t>ools such as those in Python</w:t>
      </w:r>
      <w:r w:rsidRPr="00CD3D86">
        <w:t xml:space="preserve">.  </w:t>
      </w:r>
    </w:p>
    <w:p w14:paraId="1685A4C2" w14:textId="77777777" w:rsidR="00CD3D86" w:rsidRDefault="00CD3D86" w:rsidP="003C10A3"/>
    <w:p w14:paraId="1F40D1FC" w14:textId="3FBB8593" w:rsidR="00F21BA7" w:rsidRDefault="00F21BA7" w:rsidP="003C10A3">
      <w:pPr>
        <w:rPr>
          <w:b/>
        </w:rPr>
      </w:pPr>
      <w:r>
        <w:rPr>
          <w:b/>
        </w:rPr>
        <w:t xml:space="preserve">Course </w:t>
      </w:r>
      <w:r w:rsidR="008B3F20">
        <w:rPr>
          <w:b/>
        </w:rPr>
        <w:t>learning</w:t>
      </w:r>
      <w:r>
        <w:rPr>
          <w:b/>
        </w:rPr>
        <w:t xml:space="preserve"> outcomes</w:t>
      </w:r>
    </w:p>
    <w:p w14:paraId="14C483A5" w14:textId="08277E45" w:rsidR="00F21BA7" w:rsidRDefault="00F21BA7" w:rsidP="003C10A3">
      <w:r>
        <w:t xml:space="preserve">By the end of this </w:t>
      </w:r>
      <w:r w:rsidR="0018665F">
        <w:t>course,</w:t>
      </w:r>
      <w:r>
        <w:t xml:space="preserve"> students should be able</w:t>
      </w:r>
      <w:r w:rsidR="00EF3EFF">
        <w:t xml:space="preserve"> to</w:t>
      </w:r>
      <w:r>
        <w:t>:</w:t>
      </w:r>
    </w:p>
    <w:p w14:paraId="7CF5C289" w14:textId="783DB82C" w:rsidR="00CD3D86" w:rsidRPr="00FA6604" w:rsidRDefault="00A951FC" w:rsidP="00CD3D86">
      <w:pPr>
        <w:pStyle w:val="ListParagraph"/>
        <w:numPr>
          <w:ilvl w:val="0"/>
          <w:numId w:val="31"/>
        </w:numPr>
        <w:spacing w:after="160" w:line="259" w:lineRule="auto"/>
      </w:pPr>
      <w:r>
        <w:t>Describe a programming language within a context of a set of programming para</w:t>
      </w:r>
      <w:r w:rsidR="009A686F">
        <w:t>digms</w:t>
      </w:r>
    </w:p>
    <w:p w14:paraId="7B34F382" w14:textId="382FAE71" w:rsidR="00CD3D86" w:rsidRPr="00FA6604" w:rsidRDefault="009A686F" w:rsidP="00CD3D86">
      <w:pPr>
        <w:pStyle w:val="ListParagraph"/>
        <w:numPr>
          <w:ilvl w:val="0"/>
          <w:numId w:val="31"/>
        </w:numPr>
        <w:spacing w:after="160" w:line="259" w:lineRule="auto"/>
      </w:pPr>
      <w:r>
        <w:t>Apply the programming control structures (sequence, selection, and iteration) to solve a computing problem</w:t>
      </w:r>
    </w:p>
    <w:p w14:paraId="396EB83D" w14:textId="40F64B32" w:rsidR="00CD3D86" w:rsidRPr="00FA6604" w:rsidRDefault="00F47336" w:rsidP="00CD3D86">
      <w:pPr>
        <w:pStyle w:val="ListParagraph"/>
        <w:numPr>
          <w:ilvl w:val="0"/>
          <w:numId w:val="31"/>
        </w:numPr>
        <w:spacing w:after="160" w:line="259" w:lineRule="auto"/>
      </w:pPr>
      <w:r>
        <w:t>Programmatically manipulate data</w:t>
      </w:r>
      <w:r w:rsidR="005D3B61">
        <w:t xml:space="preserve"> using a high-level programming language</w:t>
      </w:r>
    </w:p>
    <w:p w14:paraId="5DC14972" w14:textId="77777777" w:rsidR="00774CBC" w:rsidRDefault="00774CBC" w:rsidP="00A17C49">
      <w:pPr>
        <w:rPr>
          <w:b/>
        </w:rPr>
      </w:pPr>
    </w:p>
    <w:p w14:paraId="5B2B8AE1" w14:textId="77777777" w:rsidR="00A17C49" w:rsidRPr="00D2388F" w:rsidRDefault="00A17C49" w:rsidP="00A17C49">
      <w:pPr>
        <w:rPr>
          <w:rFonts w:asciiTheme="minorHAnsi" w:hAnsiTheme="minorHAnsi" w:cs="Garamond"/>
        </w:rPr>
      </w:pPr>
      <w:r w:rsidRPr="00A17C49">
        <w:rPr>
          <w:b/>
        </w:rPr>
        <w:t xml:space="preserve">Textbooks (Required) </w:t>
      </w:r>
    </w:p>
    <w:p w14:paraId="0F6B5AFC" w14:textId="1083F058" w:rsidR="00432DD6" w:rsidRDefault="00CD3D86" w:rsidP="00432DD6">
      <w:r w:rsidRPr="00CD3D86">
        <w:t>This course is a “lab” course that will be taught through the use of course notes and a variety of articles.</w:t>
      </w:r>
    </w:p>
    <w:p w14:paraId="45C5E13D" w14:textId="24B6DE5C" w:rsidR="00A17C49" w:rsidRPr="00CD3D86" w:rsidRDefault="00A17C49" w:rsidP="003C10A3">
      <w:pPr>
        <w:rPr>
          <w:b/>
        </w:rPr>
      </w:pPr>
    </w:p>
    <w:p w14:paraId="7532E7FC" w14:textId="404A9294" w:rsidR="00A17C49" w:rsidRPr="004F015D" w:rsidRDefault="00A17C49" w:rsidP="00A17C49">
      <w:pPr>
        <w:autoSpaceDE w:val="0"/>
        <w:autoSpaceDN w:val="0"/>
        <w:adjustRightInd w:val="0"/>
        <w:rPr>
          <w:rFonts w:cs="Garamond"/>
          <w:b/>
          <w:bCs/>
          <w:color w:val="000000"/>
        </w:rPr>
      </w:pPr>
      <w:r w:rsidRPr="004F015D">
        <w:rPr>
          <w:rFonts w:cs="Garamond"/>
          <w:b/>
          <w:bCs/>
          <w:color w:val="000000"/>
        </w:rPr>
        <w:t>Grading</w:t>
      </w:r>
    </w:p>
    <w:p w14:paraId="23C0F997" w14:textId="543DDB7F" w:rsidR="00CD3D86" w:rsidRPr="00DF533A" w:rsidRDefault="00CD3D86" w:rsidP="00CD3D86">
      <w:pPr>
        <w:pStyle w:val="ListParagraph"/>
        <w:numPr>
          <w:ilvl w:val="0"/>
          <w:numId w:val="33"/>
        </w:numPr>
        <w:spacing w:after="160" w:line="259" w:lineRule="auto"/>
      </w:pPr>
      <w:r>
        <w:t>Exams 30%</w:t>
      </w:r>
    </w:p>
    <w:p w14:paraId="3D33D5EB" w14:textId="148C8C5B" w:rsidR="00CD3D86" w:rsidRPr="00DF533A" w:rsidRDefault="004570B5" w:rsidP="00CD3D86">
      <w:pPr>
        <w:pStyle w:val="ListParagraph"/>
        <w:numPr>
          <w:ilvl w:val="0"/>
          <w:numId w:val="33"/>
        </w:numPr>
        <w:spacing w:after="160" w:line="259" w:lineRule="auto"/>
      </w:pPr>
      <w:r>
        <w:t xml:space="preserve">Labs </w:t>
      </w:r>
      <w:r w:rsidR="00685EC0">
        <w:t>5</w:t>
      </w:r>
      <w:r w:rsidR="00CD3D86">
        <w:t>0%</w:t>
      </w:r>
    </w:p>
    <w:p w14:paraId="08A27DD4" w14:textId="0E69EC5E" w:rsidR="00CD3D86" w:rsidRDefault="00CD3D86" w:rsidP="00CD3D86">
      <w:pPr>
        <w:pStyle w:val="ListParagraph"/>
        <w:numPr>
          <w:ilvl w:val="0"/>
          <w:numId w:val="33"/>
        </w:numPr>
        <w:spacing w:after="160" w:line="259" w:lineRule="auto"/>
      </w:pPr>
      <w:r w:rsidRPr="00DF533A">
        <w:t>Participation</w:t>
      </w:r>
      <w:r w:rsidR="00513278">
        <w:t xml:space="preserve"> 2</w:t>
      </w:r>
      <w:r>
        <w:t>0%</w:t>
      </w:r>
      <w:r w:rsidR="004A01D8">
        <w:t xml:space="preserve"> (attendance, participation, homework assignments)</w:t>
      </w:r>
    </w:p>
    <w:p w14:paraId="109D95D0" w14:textId="47EE6BDC" w:rsidR="00685EC0" w:rsidRPr="00DF533A" w:rsidRDefault="00685EC0" w:rsidP="00CD3D86">
      <w:pPr>
        <w:pStyle w:val="ListParagraph"/>
        <w:numPr>
          <w:ilvl w:val="0"/>
          <w:numId w:val="33"/>
        </w:numPr>
        <w:spacing w:after="160" w:line="259" w:lineRule="auto"/>
      </w:pPr>
      <w:r>
        <w:t>2 homework Assignments, 3 Labs and 2 Exams.</w:t>
      </w:r>
    </w:p>
    <w:p w14:paraId="2C835D96" w14:textId="34ED8CCA" w:rsidR="003C10A3" w:rsidRDefault="003C10A3" w:rsidP="003C10A3"/>
    <w:p w14:paraId="63C85398" w14:textId="42158BC1" w:rsidR="00D55ACE" w:rsidRPr="00D55ACE" w:rsidRDefault="00D55ACE" w:rsidP="00D55ACE">
      <w:pPr>
        <w:rPr>
          <w:b/>
        </w:rPr>
      </w:pPr>
      <w:r w:rsidRPr="00D55ACE">
        <w:rPr>
          <w:b/>
        </w:rPr>
        <w:t>More on Grades</w:t>
      </w:r>
    </w:p>
    <w:p w14:paraId="3714835E" w14:textId="77777777" w:rsidR="00B00D3D" w:rsidRDefault="00B00D3D" w:rsidP="00B00D3D">
      <w:r>
        <w:lastRenderedPageBreak/>
        <w:t>The graduate school valid grades are A, B, C, and F. Please note that any grade below a C is an F.</w:t>
      </w:r>
    </w:p>
    <w:p w14:paraId="29007E13" w14:textId="77777777" w:rsidR="00B00D3D" w:rsidRDefault="00B00D3D" w:rsidP="00B00D3D"/>
    <w:p w14:paraId="12F158FA" w14:textId="77777777" w:rsidR="00B00D3D" w:rsidRDefault="00B00D3D" w:rsidP="00B00D3D">
      <w:pPr>
        <w:jc w:val="center"/>
      </w:pPr>
      <w:r>
        <w:t>Grade scale</w:t>
      </w:r>
    </w:p>
    <w:tbl>
      <w:tblPr>
        <w:tblStyle w:val="TableGrid"/>
        <w:tblW w:w="0" w:type="auto"/>
        <w:jc w:val="center"/>
        <w:tblLook w:val="04A0" w:firstRow="1" w:lastRow="0" w:firstColumn="1" w:lastColumn="0" w:noHBand="0" w:noVBand="1"/>
      </w:tblPr>
      <w:tblGrid>
        <w:gridCol w:w="1165"/>
        <w:gridCol w:w="2070"/>
      </w:tblGrid>
      <w:tr w:rsidR="00B00D3D" w14:paraId="516E3156" w14:textId="77777777" w:rsidTr="004730D2">
        <w:trPr>
          <w:jc w:val="center"/>
        </w:trPr>
        <w:tc>
          <w:tcPr>
            <w:tcW w:w="1165" w:type="dxa"/>
          </w:tcPr>
          <w:p w14:paraId="4FEF1987" w14:textId="77777777" w:rsidR="00B00D3D" w:rsidRDefault="00B00D3D" w:rsidP="004730D2">
            <w:r>
              <w:t>Letter</w:t>
            </w:r>
          </w:p>
        </w:tc>
        <w:tc>
          <w:tcPr>
            <w:tcW w:w="2070" w:type="dxa"/>
          </w:tcPr>
          <w:p w14:paraId="22B33E6A" w14:textId="77777777" w:rsidR="00B00D3D" w:rsidRDefault="00B00D3D" w:rsidP="004730D2">
            <w:r>
              <w:t>Value range</w:t>
            </w:r>
          </w:p>
        </w:tc>
      </w:tr>
      <w:tr w:rsidR="00B00D3D" w14:paraId="7FD9F14F" w14:textId="77777777" w:rsidTr="004730D2">
        <w:trPr>
          <w:jc w:val="center"/>
        </w:trPr>
        <w:tc>
          <w:tcPr>
            <w:tcW w:w="1165" w:type="dxa"/>
          </w:tcPr>
          <w:p w14:paraId="0B679F5D" w14:textId="77777777" w:rsidR="00B00D3D" w:rsidRDefault="00B00D3D" w:rsidP="004730D2">
            <w:pPr>
              <w:jc w:val="center"/>
            </w:pPr>
            <w:r>
              <w:t>A</w:t>
            </w:r>
          </w:p>
        </w:tc>
        <w:tc>
          <w:tcPr>
            <w:tcW w:w="2070" w:type="dxa"/>
          </w:tcPr>
          <w:p w14:paraId="21597493" w14:textId="77777777" w:rsidR="00B00D3D" w:rsidRDefault="00B00D3D" w:rsidP="004730D2">
            <w:r>
              <w:t>100 &gt;= x &gt;= 90</w:t>
            </w:r>
          </w:p>
        </w:tc>
      </w:tr>
      <w:tr w:rsidR="00B00D3D" w14:paraId="76566FDF" w14:textId="77777777" w:rsidTr="004730D2">
        <w:trPr>
          <w:jc w:val="center"/>
        </w:trPr>
        <w:tc>
          <w:tcPr>
            <w:tcW w:w="1165" w:type="dxa"/>
          </w:tcPr>
          <w:p w14:paraId="670B4F98" w14:textId="77777777" w:rsidR="00B00D3D" w:rsidRDefault="00B00D3D" w:rsidP="004730D2">
            <w:pPr>
              <w:jc w:val="center"/>
            </w:pPr>
            <w:r>
              <w:t>B</w:t>
            </w:r>
          </w:p>
        </w:tc>
        <w:tc>
          <w:tcPr>
            <w:tcW w:w="2070" w:type="dxa"/>
          </w:tcPr>
          <w:p w14:paraId="37F969A3" w14:textId="6A599DEA" w:rsidR="00B00D3D" w:rsidRDefault="00B00D3D" w:rsidP="004730D2">
            <w:r>
              <w:t xml:space="preserve">90 &gt; </w:t>
            </w:r>
            <w:r w:rsidR="008375F1">
              <w:t xml:space="preserve"> </w:t>
            </w:r>
            <w:r>
              <w:t>x &gt;= 80</w:t>
            </w:r>
          </w:p>
        </w:tc>
      </w:tr>
      <w:tr w:rsidR="00B00D3D" w14:paraId="0A09222A" w14:textId="77777777" w:rsidTr="004730D2">
        <w:trPr>
          <w:jc w:val="center"/>
        </w:trPr>
        <w:tc>
          <w:tcPr>
            <w:tcW w:w="1165" w:type="dxa"/>
          </w:tcPr>
          <w:p w14:paraId="6D0EC029" w14:textId="77777777" w:rsidR="00B00D3D" w:rsidRDefault="00B00D3D" w:rsidP="004730D2">
            <w:pPr>
              <w:jc w:val="center"/>
            </w:pPr>
            <w:r>
              <w:t>C</w:t>
            </w:r>
          </w:p>
        </w:tc>
        <w:tc>
          <w:tcPr>
            <w:tcW w:w="2070" w:type="dxa"/>
          </w:tcPr>
          <w:p w14:paraId="69EED25D" w14:textId="1A0661AC" w:rsidR="00B00D3D" w:rsidRDefault="00B00D3D" w:rsidP="004730D2">
            <w:r>
              <w:t>80 &gt; x &gt;= 70</w:t>
            </w:r>
          </w:p>
        </w:tc>
      </w:tr>
      <w:tr w:rsidR="00B00D3D" w14:paraId="4C646510" w14:textId="77777777" w:rsidTr="004730D2">
        <w:trPr>
          <w:jc w:val="center"/>
        </w:trPr>
        <w:tc>
          <w:tcPr>
            <w:tcW w:w="1165" w:type="dxa"/>
          </w:tcPr>
          <w:p w14:paraId="1B7059B6" w14:textId="77777777" w:rsidR="00B00D3D" w:rsidRDefault="00B00D3D" w:rsidP="004730D2">
            <w:pPr>
              <w:jc w:val="center"/>
            </w:pPr>
            <w:r>
              <w:t>F</w:t>
            </w:r>
          </w:p>
        </w:tc>
        <w:tc>
          <w:tcPr>
            <w:tcW w:w="2070" w:type="dxa"/>
          </w:tcPr>
          <w:p w14:paraId="402E544A" w14:textId="77777777" w:rsidR="00B00D3D" w:rsidRDefault="00B00D3D" w:rsidP="004730D2">
            <w:r>
              <w:t>70 &gt; x</w:t>
            </w:r>
          </w:p>
        </w:tc>
      </w:tr>
    </w:tbl>
    <w:p w14:paraId="4285E9E8" w14:textId="77777777" w:rsidR="00B00D3D" w:rsidRDefault="00B00D3D" w:rsidP="00B00D3D"/>
    <w:p w14:paraId="266B53FB" w14:textId="77777777" w:rsidR="00B00D3D" w:rsidRDefault="00B00D3D" w:rsidP="00B00D3D"/>
    <w:p w14:paraId="54334924" w14:textId="6AB47866" w:rsidR="00D55ACE" w:rsidRPr="00D55ACE" w:rsidRDefault="00D55ACE" w:rsidP="00D55ACE">
      <w:pPr>
        <w:rPr>
          <w:b/>
        </w:rPr>
      </w:pPr>
    </w:p>
    <w:p w14:paraId="46AA0B0C" w14:textId="77777777" w:rsidR="00A17C49" w:rsidRPr="00D2388F" w:rsidRDefault="00A17C49" w:rsidP="00A17C49">
      <w:pPr>
        <w:autoSpaceDE w:val="0"/>
        <w:autoSpaceDN w:val="0"/>
        <w:adjustRightInd w:val="0"/>
        <w:rPr>
          <w:rFonts w:cs="Garamond"/>
          <w:color w:val="000000"/>
        </w:rPr>
      </w:pPr>
      <w:r w:rsidRPr="00D2388F">
        <w:rPr>
          <w:rFonts w:cs="Garamond"/>
          <w:b/>
          <w:bCs/>
          <w:color w:val="000000"/>
        </w:rPr>
        <w:t xml:space="preserve">Course Conduct </w:t>
      </w:r>
    </w:p>
    <w:p w14:paraId="0476B71C" w14:textId="32FAA894" w:rsidR="00A17C49" w:rsidRDefault="00A17C49" w:rsidP="00A17C49">
      <w:pPr>
        <w:autoSpaceDE w:val="0"/>
        <w:autoSpaceDN w:val="0"/>
        <w:adjustRightInd w:val="0"/>
        <w:rPr>
          <w:rFonts w:cs="Garamond"/>
          <w:color w:val="000000"/>
        </w:rPr>
      </w:pPr>
      <w:r w:rsidRPr="00D2388F">
        <w:rPr>
          <w:rFonts w:cs="Garamond"/>
          <w:color w:val="000000"/>
        </w:rPr>
        <w:t xml:space="preserve">A few rules will help us to get the most of our investment in </w:t>
      </w:r>
      <w:r w:rsidR="00513278">
        <w:rPr>
          <w:rFonts w:cs="Garamond"/>
          <w:b/>
          <w:bCs/>
          <w:color w:val="000000"/>
        </w:rPr>
        <w:t>ANLY 56</w:t>
      </w:r>
      <w:r w:rsidRPr="00D2388F">
        <w:rPr>
          <w:rFonts w:cs="Garamond"/>
          <w:b/>
          <w:bCs/>
          <w:color w:val="000000"/>
        </w:rPr>
        <w:t>0</w:t>
      </w:r>
      <w:r w:rsidRPr="00D2388F">
        <w:rPr>
          <w:rFonts w:cs="Garamond"/>
          <w:color w:val="000000"/>
        </w:rPr>
        <w:t xml:space="preserve">: </w:t>
      </w:r>
    </w:p>
    <w:p w14:paraId="1C5D0D6B" w14:textId="2A384D8B" w:rsidR="004E7ECF" w:rsidRDefault="004E7ECF" w:rsidP="004E7ECF">
      <w:pPr>
        <w:pStyle w:val="ListParagraph"/>
        <w:numPr>
          <w:ilvl w:val="0"/>
          <w:numId w:val="28"/>
        </w:numPr>
        <w:autoSpaceDE w:val="0"/>
        <w:autoSpaceDN w:val="0"/>
        <w:adjustRightInd w:val="0"/>
        <w:spacing w:after="18"/>
        <w:rPr>
          <w:rFonts w:cs="Garamond"/>
          <w:color w:val="000000"/>
        </w:rPr>
      </w:pPr>
      <w:r w:rsidRPr="004E7ECF">
        <w:rPr>
          <w:rFonts w:cs="Garamond"/>
          <w:color w:val="000000"/>
        </w:rPr>
        <w:t xml:space="preserve">You should plan to dedicate </w:t>
      </w:r>
      <w:r w:rsidRPr="0019160E">
        <w:rPr>
          <w:rFonts w:cs="Garamond"/>
          <w:b/>
          <w:i/>
          <w:color w:val="000000"/>
        </w:rPr>
        <w:t>10 hours a week</w:t>
      </w:r>
      <w:r w:rsidRPr="004E7ECF">
        <w:rPr>
          <w:rFonts w:cs="Garamond"/>
          <w:color w:val="000000"/>
        </w:rPr>
        <w:t xml:space="preserve"> for this course.</w:t>
      </w:r>
    </w:p>
    <w:p w14:paraId="595B684A" w14:textId="36B9EDA1" w:rsidR="00A17C49" w:rsidRPr="00D2388F" w:rsidRDefault="00685EC0" w:rsidP="00A17C49">
      <w:pPr>
        <w:pStyle w:val="ListParagraph"/>
        <w:numPr>
          <w:ilvl w:val="0"/>
          <w:numId w:val="28"/>
        </w:numPr>
        <w:autoSpaceDE w:val="0"/>
        <w:autoSpaceDN w:val="0"/>
        <w:adjustRightInd w:val="0"/>
        <w:spacing w:after="18"/>
        <w:rPr>
          <w:rFonts w:cs="Garamond"/>
          <w:color w:val="000000"/>
        </w:rPr>
      </w:pPr>
      <w:r>
        <w:rPr>
          <w:rFonts w:cs="Garamond"/>
          <w:color w:val="000000"/>
        </w:rPr>
        <w:t xml:space="preserve">Canvas </w:t>
      </w:r>
      <w:r w:rsidR="00A17C49" w:rsidRPr="00D2388F">
        <w:rPr>
          <w:rFonts w:cs="Garamond"/>
          <w:color w:val="000000"/>
        </w:rPr>
        <w:t xml:space="preserve">is going to be our platform for almost all course activities. </w:t>
      </w:r>
    </w:p>
    <w:p w14:paraId="22BCC4CA" w14:textId="77777777" w:rsidR="00A17C49" w:rsidRPr="00D2388F" w:rsidRDefault="00A17C49" w:rsidP="00A17C49">
      <w:pPr>
        <w:pStyle w:val="ListParagraph"/>
        <w:numPr>
          <w:ilvl w:val="0"/>
          <w:numId w:val="28"/>
        </w:numPr>
        <w:autoSpaceDE w:val="0"/>
        <w:autoSpaceDN w:val="0"/>
        <w:adjustRightInd w:val="0"/>
        <w:spacing w:after="18"/>
        <w:rPr>
          <w:rFonts w:cs="Garamond"/>
          <w:color w:val="000000"/>
        </w:rPr>
      </w:pPr>
      <w:r w:rsidRPr="00D2388F">
        <w:rPr>
          <w:rFonts w:cs="Garamond"/>
          <w:color w:val="000000"/>
        </w:rPr>
        <w:t xml:space="preserve">In addition, we will have at least one </w:t>
      </w:r>
      <w:r>
        <w:rPr>
          <w:rFonts w:cs="Garamond"/>
          <w:b/>
          <w:bCs/>
          <w:color w:val="000000"/>
        </w:rPr>
        <w:t>synchronous</w:t>
      </w:r>
      <w:r w:rsidRPr="00D2388F">
        <w:rPr>
          <w:rFonts w:cs="Garamond"/>
          <w:b/>
          <w:bCs/>
          <w:color w:val="000000"/>
        </w:rPr>
        <w:t xml:space="preserve"> session </w:t>
      </w:r>
      <w:r w:rsidRPr="00D2388F">
        <w:rPr>
          <w:rFonts w:cs="Garamond"/>
          <w:color w:val="000000"/>
        </w:rPr>
        <w:t xml:space="preserve">on weekly basis. </w:t>
      </w:r>
    </w:p>
    <w:p w14:paraId="3ED62E0F" w14:textId="77777777" w:rsidR="00A17C49" w:rsidRPr="00D2388F" w:rsidRDefault="00A17C49" w:rsidP="00A17C49">
      <w:pPr>
        <w:pStyle w:val="ListParagraph"/>
        <w:numPr>
          <w:ilvl w:val="0"/>
          <w:numId w:val="28"/>
        </w:numPr>
        <w:autoSpaceDE w:val="0"/>
        <w:autoSpaceDN w:val="0"/>
        <w:adjustRightInd w:val="0"/>
        <w:spacing w:after="18"/>
        <w:rPr>
          <w:rFonts w:cs="Garamond"/>
          <w:color w:val="000000"/>
        </w:rPr>
      </w:pPr>
      <w:r>
        <w:rPr>
          <w:rFonts w:cs="Garamond"/>
          <w:b/>
          <w:bCs/>
          <w:color w:val="000000"/>
        </w:rPr>
        <w:t>Attending synchronous</w:t>
      </w:r>
      <w:r w:rsidRPr="00D2388F">
        <w:rPr>
          <w:rFonts w:cs="Garamond"/>
          <w:b/>
          <w:bCs/>
          <w:color w:val="000000"/>
        </w:rPr>
        <w:t xml:space="preserve"> sessions </w:t>
      </w:r>
      <w:r w:rsidRPr="00D2388F">
        <w:rPr>
          <w:rFonts w:cs="Garamond"/>
          <w:color w:val="000000"/>
        </w:rPr>
        <w:t xml:space="preserve">and actively participating in the discussions is highly recommended as it is where the basic concept(s) of each unit are explained, assignments are discussed and your questions answered. </w:t>
      </w:r>
    </w:p>
    <w:p w14:paraId="39B1C386" w14:textId="7ABDD15D" w:rsidR="00A17C49" w:rsidRPr="00D2388F" w:rsidRDefault="00A17C49" w:rsidP="00A17C49">
      <w:pPr>
        <w:pStyle w:val="ListParagraph"/>
        <w:numPr>
          <w:ilvl w:val="0"/>
          <w:numId w:val="28"/>
        </w:numPr>
        <w:autoSpaceDE w:val="0"/>
        <w:autoSpaceDN w:val="0"/>
        <w:adjustRightInd w:val="0"/>
        <w:spacing w:after="18"/>
        <w:rPr>
          <w:rFonts w:cs="Garamond"/>
          <w:color w:val="000000"/>
        </w:rPr>
      </w:pPr>
      <w:r w:rsidRPr="00D2388F">
        <w:rPr>
          <w:rFonts w:cs="Garamond"/>
          <w:color w:val="000000"/>
        </w:rPr>
        <w:t xml:space="preserve">I anticipate that you will need 3 to 4 hours, to budget for </w:t>
      </w:r>
      <w:r>
        <w:rPr>
          <w:rFonts w:cs="Garamond"/>
          <w:b/>
          <w:bCs/>
          <w:color w:val="000000"/>
        </w:rPr>
        <w:t>solving homework</w:t>
      </w:r>
      <w:r w:rsidRPr="00D2388F">
        <w:rPr>
          <w:rFonts w:cs="Garamond"/>
          <w:b/>
          <w:bCs/>
          <w:color w:val="000000"/>
        </w:rPr>
        <w:t xml:space="preserve"> assignments</w:t>
      </w:r>
      <w:r w:rsidR="00090F60">
        <w:rPr>
          <w:rFonts w:cs="Garamond"/>
          <w:b/>
          <w:bCs/>
          <w:color w:val="000000"/>
        </w:rPr>
        <w:t xml:space="preserve"> and labs</w:t>
      </w:r>
      <w:r w:rsidRPr="00D2388F">
        <w:rPr>
          <w:rFonts w:cs="Garamond"/>
          <w:color w:val="000000"/>
        </w:rPr>
        <w:t xml:space="preserve">. </w:t>
      </w:r>
    </w:p>
    <w:p w14:paraId="73A6CFDB" w14:textId="77777777" w:rsidR="00A17C49" w:rsidRPr="00D2388F" w:rsidRDefault="00A17C49" w:rsidP="00A17C49">
      <w:pPr>
        <w:pStyle w:val="ListParagraph"/>
        <w:numPr>
          <w:ilvl w:val="0"/>
          <w:numId w:val="28"/>
        </w:numPr>
        <w:autoSpaceDE w:val="0"/>
        <w:autoSpaceDN w:val="0"/>
        <w:adjustRightInd w:val="0"/>
        <w:spacing w:after="18"/>
        <w:rPr>
          <w:rFonts w:cs="Garamond"/>
          <w:color w:val="000000"/>
        </w:rPr>
      </w:pPr>
      <w:r w:rsidRPr="00D2388F">
        <w:rPr>
          <w:rFonts w:cs="Garamond"/>
          <w:b/>
          <w:bCs/>
          <w:color w:val="000000"/>
        </w:rPr>
        <w:t>You are responsible for all the readings</w:t>
      </w:r>
      <w:r w:rsidRPr="00D2388F">
        <w:rPr>
          <w:rFonts w:cs="Garamond"/>
          <w:color w:val="000000"/>
        </w:rPr>
        <w:t>, even if the material is not explicitly covered in class. You should read the class materials prior to class</w:t>
      </w:r>
      <w:r>
        <w:rPr>
          <w:rFonts w:cs="Garamond"/>
          <w:color w:val="000000"/>
        </w:rPr>
        <w:t xml:space="preserve"> (or synchronous</w:t>
      </w:r>
      <w:r w:rsidRPr="00D2388F">
        <w:rPr>
          <w:rFonts w:cs="Garamond"/>
          <w:color w:val="000000"/>
        </w:rPr>
        <w:t xml:space="preserve"> session) and be prepared to discuss and ask questions about the readings and assignments. </w:t>
      </w:r>
    </w:p>
    <w:p w14:paraId="38FA3E1E" w14:textId="77777777" w:rsidR="00785E19" w:rsidRPr="00785E19" w:rsidRDefault="00785E19" w:rsidP="00785E19">
      <w:pPr>
        <w:pStyle w:val="ListParagraph"/>
        <w:numPr>
          <w:ilvl w:val="0"/>
          <w:numId w:val="28"/>
        </w:numPr>
        <w:autoSpaceDE w:val="0"/>
        <w:autoSpaceDN w:val="0"/>
        <w:adjustRightInd w:val="0"/>
        <w:spacing w:after="18"/>
        <w:rPr>
          <w:rFonts w:cs="Garamond"/>
          <w:color w:val="000000"/>
        </w:rPr>
      </w:pPr>
      <w:r w:rsidRPr="00785E19">
        <w:rPr>
          <w:rFonts w:cs="Garamond"/>
          <w:color w:val="000000"/>
        </w:rPr>
        <w:t xml:space="preserve">If you are not present in class, it is your responsibility to obtain the class notes and material from another classmate. </w:t>
      </w:r>
      <w:r w:rsidRPr="00FD5D8B">
        <w:rPr>
          <w:rFonts w:cs="Garamond"/>
          <w:b/>
          <w:i/>
          <w:color w:val="FF0000"/>
          <w:sz w:val="28"/>
        </w:rPr>
        <w:t>It is not the professor’s responsibility to get you caught up and do not ask the professor to do so.</w:t>
      </w:r>
      <w:r w:rsidRPr="00FD5D8B">
        <w:rPr>
          <w:rFonts w:cs="Garamond"/>
          <w:color w:val="FF0000"/>
          <w:sz w:val="28"/>
        </w:rPr>
        <w:t xml:space="preserve"> </w:t>
      </w:r>
      <w:r w:rsidRPr="00785E19">
        <w:rPr>
          <w:rFonts w:cs="Garamond"/>
          <w:color w:val="000000"/>
        </w:rPr>
        <w:t>Content that is covered in class will be the basis for homework assignments and tests. It has been the professor’s experience that students who attend class on-time and stay for the entire class do well in the class. Students who are late to class and/or do not attend class do not do well in the class.</w:t>
      </w:r>
    </w:p>
    <w:p w14:paraId="2CC8E836" w14:textId="7BEB56B2" w:rsidR="00A17C49" w:rsidRPr="00D2388F" w:rsidRDefault="00A17C49" w:rsidP="00A17C49">
      <w:pPr>
        <w:pStyle w:val="ListParagraph"/>
        <w:numPr>
          <w:ilvl w:val="0"/>
          <w:numId w:val="28"/>
        </w:numPr>
        <w:autoSpaceDE w:val="0"/>
        <w:autoSpaceDN w:val="0"/>
        <w:adjustRightInd w:val="0"/>
        <w:spacing w:after="18"/>
        <w:rPr>
          <w:rFonts w:cs="Garamond"/>
          <w:color w:val="000000"/>
        </w:rPr>
      </w:pPr>
      <w:r w:rsidRPr="00D2388F">
        <w:rPr>
          <w:rFonts w:cs="Garamond"/>
          <w:color w:val="000000"/>
        </w:rPr>
        <w:t xml:space="preserve">All work must be completed and turned-in on or before the due date. </w:t>
      </w:r>
      <w:r w:rsidRPr="00FD5D8B">
        <w:rPr>
          <w:rFonts w:cs="Garamond"/>
          <w:b/>
          <w:bCs/>
          <w:i/>
          <w:color w:val="FF0000"/>
          <w:sz w:val="28"/>
        </w:rPr>
        <w:t>No late work will be accepted</w:t>
      </w:r>
      <w:r w:rsidR="00513278" w:rsidRPr="00FD5D8B">
        <w:rPr>
          <w:rFonts w:cs="Garamond"/>
          <w:b/>
          <w:bCs/>
          <w:i/>
          <w:color w:val="FF0000"/>
          <w:sz w:val="28"/>
        </w:rPr>
        <w:t xml:space="preserve"> whether it is laboratories, exams, or </w:t>
      </w:r>
      <w:r w:rsidR="007245E6">
        <w:rPr>
          <w:rFonts w:cs="Garamond"/>
          <w:b/>
          <w:bCs/>
          <w:i/>
          <w:color w:val="FF0000"/>
          <w:sz w:val="28"/>
        </w:rPr>
        <w:t>homework assignments</w:t>
      </w:r>
      <w:r w:rsidRPr="00FD5D8B">
        <w:rPr>
          <w:rFonts w:cs="Garamond"/>
          <w:i/>
          <w:color w:val="FF0000"/>
          <w:sz w:val="28"/>
        </w:rPr>
        <w:t>.</w:t>
      </w:r>
      <w:r w:rsidRPr="00D2388F">
        <w:rPr>
          <w:rFonts w:cs="Garamond"/>
          <w:color w:val="000000"/>
        </w:rPr>
        <w:t xml:space="preserve"> </w:t>
      </w:r>
      <w:r w:rsidR="00513278" w:rsidRPr="00D2388F">
        <w:rPr>
          <w:rFonts w:cs="Garamond"/>
          <w:color w:val="000000"/>
        </w:rPr>
        <w:t xml:space="preserve">Late means after the </w:t>
      </w:r>
      <w:r w:rsidR="00513278">
        <w:rPr>
          <w:rFonts w:cs="Garamond"/>
          <w:color w:val="000000"/>
        </w:rPr>
        <w:t>due date posted on</w:t>
      </w:r>
      <w:r w:rsidR="00685EC0">
        <w:rPr>
          <w:rFonts w:cs="Garamond"/>
          <w:color w:val="000000"/>
        </w:rPr>
        <w:t xml:space="preserve"> Canvas</w:t>
      </w:r>
      <w:r w:rsidR="00513278" w:rsidRPr="00D2388F">
        <w:rPr>
          <w:rFonts w:cs="Garamond"/>
          <w:color w:val="000000"/>
        </w:rPr>
        <w:t>.</w:t>
      </w:r>
      <w:r w:rsidR="00513278">
        <w:rPr>
          <w:rFonts w:cs="Garamond"/>
          <w:color w:val="000000"/>
        </w:rPr>
        <w:t xml:space="preserve">  </w:t>
      </w:r>
      <w:r w:rsidRPr="00D2388F">
        <w:rPr>
          <w:rFonts w:cs="Garamond"/>
          <w:color w:val="000000"/>
        </w:rPr>
        <w:t xml:space="preserve">Note that a computer's failure is not an excuse (it represents poor planning on your part). </w:t>
      </w:r>
    </w:p>
    <w:p w14:paraId="32813B2E" w14:textId="77777777" w:rsidR="00A17C49" w:rsidRPr="00D2388F" w:rsidRDefault="00A17C49" w:rsidP="00A17C49">
      <w:pPr>
        <w:pStyle w:val="ListParagraph"/>
        <w:numPr>
          <w:ilvl w:val="0"/>
          <w:numId w:val="28"/>
        </w:numPr>
        <w:autoSpaceDE w:val="0"/>
        <w:autoSpaceDN w:val="0"/>
        <w:adjustRightInd w:val="0"/>
        <w:spacing w:after="18"/>
        <w:rPr>
          <w:rFonts w:cs="Garamond"/>
          <w:color w:val="000000"/>
        </w:rPr>
      </w:pPr>
      <w:r w:rsidRPr="00D2388F">
        <w:rPr>
          <w:rFonts w:cs="Garamond"/>
          <w:color w:val="000000"/>
        </w:rPr>
        <w:t xml:space="preserve">Your work should be properly referenced and adhere to standards of both academic integrity and proper form. Generally, I prefer the APA style (see http://www.apa.org/). </w:t>
      </w:r>
    </w:p>
    <w:p w14:paraId="22C82C34" w14:textId="77777777" w:rsidR="00A17C49" w:rsidRPr="00D2388F" w:rsidRDefault="00A17C49" w:rsidP="00A17C49">
      <w:pPr>
        <w:pStyle w:val="ListParagraph"/>
        <w:numPr>
          <w:ilvl w:val="0"/>
          <w:numId w:val="28"/>
        </w:numPr>
        <w:autoSpaceDE w:val="0"/>
        <w:autoSpaceDN w:val="0"/>
        <w:adjustRightInd w:val="0"/>
        <w:spacing w:after="18"/>
        <w:rPr>
          <w:rFonts w:cs="Garamond"/>
          <w:color w:val="000000"/>
        </w:rPr>
      </w:pPr>
      <w:r w:rsidRPr="00D2388F">
        <w:rPr>
          <w:rFonts w:cs="Garamond"/>
          <w:color w:val="000000"/>
        </w:rPr>
        <w:t xml:space="preserve">All class credit-related electronic mail must be done using Harrisburg's electronic mail service and the student's assigned Harrisburg University ID. By 'credit-related' I mean all work to be evaluated for credit. Any work submitted through a different mail system will </w:t>
      </w:r>
      <w:r w:rsidRPr="00D2388F">
        <w:rPr>
          <w:rFonts w:cs="Garamond"/>
          <w:b/>
          <w:bCs/>
          <w:color w:val="000000"/>
        </w:rPr>
        <w:t xml:space="preserve">NOT </w:t>
      </w:r>
      <w:r w:rsidRPr="00D2388F">
        <w:rPr>
          <w:rFonts w:cs="Garamond"/>
          <w:color w:val="000000"/>
        </w:rPr>
        <w:t xml:space="preserve">be accepted. </w:t>
      </w:r>
    </w:p>
    <w:p w14:paraId="74548E38" w14:textId="77777777" w:rsidR="00A17C49" w:rsidRPr="00D2388F" w:rsidRDefault="00A17C49" w:rsidP="00A17C49">
      <w:pPr>
        <w:pStyle w:val="ListParagraph"/>
        <w:numPr>
          <w:ilvl w:val="0"/>
          <w:numId w:val="28"/>
        </w:numPr>
        <w:autoSpaceDE w:val="0"/>
        <w:autoSpaceDN w:val="0"/>
        <w:adjustRightInd w:val="0"/>
        <w:spacing w:after="18"/>
        <w:rPr>
          <w:rFonts w:cs="Garamond"/>
          <w:color w:val="000000"/>
        </w:rPr>
      </w:pPr>
      <w:r w:rsidRPr="00D2388F">
        <w:rPr>
          <w:rFonts w:cs="Garamond"/>
          <w:color w:val="000000"/>
        </w:rPr>
        <w:t xml:space="preserve">All activities will be assigned individually unless mentioned in the assignment. </w:t>
      </w:r>
    </w:p>
    <w:p w14:paraId="6AE0F78C" w14:textId="77777777" w:rsidR="00A17C49" w:rsidRPr="00D2388F" w:rsidRDefault="00A17C49" w:rsidP="00A17C49">
      <w:pPr>
        <w:pStyle w:val="ListParagraph"/>
        <w:numPr>
          <w:ilvl w:val="0"/>
          <w:numId w:val="28"/>
        </w:numPr>
        <w:autoSpaceDE w:val="0"/>
        <w:autoSpaceDN w:val="0"/>
        <w:adjustRightInd w:val="0"/>
        <w:rPr>
          <w:rFonts w:cs="Garamond"/>
          <w:color w:val="000000"/>
        </w:rPr>
      </w:pPr>
      <w:r w:rsidRPr="00D2388F">
        <w:rPr>
          <w:rFonts w:cs="Garamond"/>
          <w:color w:val="000000"/>
        </w:rPr>
        <w:t>Students who participate in University-sanctioned events (such as athletics) must make prior arrangements and give the instructor ample notice. Missing class</w:t>
      </w:r>
      <w:r>
        <w:rPr>
          <w:rFonts w:cs="Garamond"/>
          <w:color w:val="000000"/>
        </w:rPr>
        <w:t xml:space="preserve"> (or a synchronous</w:t>
      </w:r>
      <w:r w:rsidRPr="00D2388F">
        <w:rPr>
          <w:rFonts w:cs="Garamond"/>
          <w:color w:val="000000"/>
        </w:rPr>
        <w:t xml:space="preserve"> session) for practice is not advised. </w:t>
      </w:r>
    </w:p>
    <w:p w14:paraId="3ACBAA2F" w14:textId="77777777" w:rsidR="00513278" w:rsidRDefault="00513278" w:rsidP="00513278">
      <w:pPr>
        <w:keepNext/>
        <w:keepLines/>
        <w:autoSpaceDE w:val="0"/>
        <w:autoSpaceDN w:val="0"/>
        <w:adjustRightInd w:val="0"/>
        <w:rPr>
          <w:rFonts w:cs="Garamond"/>
          <w:b/>
          <w:bCs/>
          <w:color w:val="000000"/>
        </w:rPr>
      </w:pPr>
    </w:p>
    <w:p w14:paraId="5385A3C7" w14:textId="31A4D2AB" w:rsidR="00A17C49" w:rsidRDefault="00A17C49" w:rsidP="003C10A3"/>
    <w:p w14:paraId="1B32BC18" w14:textId="77777777" w:rsidR="00513278" w:rsidRDefault="00513278" w:rsidP="003C10A3"/>
    <w:p w14:paraId="48E8F51D" w14:textId="77777777" w:rsidR="00EE7E41" w:rsidRPr="00D2388F" w:rsidRDefault="00EE7E41" w:rsidP="00EE7E41">
      <w:pPr>
        <w:keepNext/>
        <w:keepLines/>
        <w:autoSpaceDE w:val="0"/>
        <w:autoSpaceDN w:val="0"/>
        <w:adjustRightInd w:val="0"/>
        <w:rPr>
          <w:rFonts w:cs="Garamond"/>
          <w:color w:val="000000"/>
        </w:rPr>
      </w:pPr>
      <w:r w:rsidRPr="00D2388F">
        <w:rPr>
          <w:rFonts w:cs="Garamond"/>
          <w:b/>
          <w:bCs/>
          <w:color w:val="000000"/>
        </w:rPr>
        <w:t xml:space="preserve">Statement on Academic Integrity </w:t>
      </w:r>
    </w:p>
    <w:p w14:paraId="2C1041FD" w14:textId="77777777" w:rsidR="00EE7E41" w:rsidRPr="00D2388F" w:rsidRDefault="00EE7E41" w:rsidP="00EE7E41">
      <w:pPr>
        <w:autoSpaceDE w:val="0"/>
        <w:autoSpaceDN w:val="0"/>
        <w:adjustRightInd w:val="0"/>
        <w:spacing w:after="240"/>
        <w:rPr>
          <w:rFonts w:cs="Garamond"/>
          <w:color w:val="000000"/>
        </w:rPr>
      </w:pPr>
      <w:r w:rsidRPr="00D2388F">
        <w:rPr>
          <w:rFonts w:cs="Garamond"/>
          <w:color w:val="000000"/>
        </w:rPr>
        <w:t xml:space="preserve">According to the University's Student Handbook: Academic integrity is the pursuit of scholarly activity free from fraud and deception, and is the educational objective of this institution. Academic dishonesty includes, but is not limited to cheating, plagiarism, fabrication of information or citations, facilitating acts of academic dishonesty by others, unauthorized possession of examinations, submitting work of another person, or work previously used without informing the instructor, or tampering with the academic work of other students. Any violation of academic integrity will be thoroughly investigated, and where warranted, punitive action will be taken. Students should be aware that standards for documentation and intellectual contribution may depend on the course content and method of teaching, and should consult the instructor for guidance in this area. </w:t>
      </w:r>
    </w:p>
    <w:p w14:paraId="06C04255" w14:textId="77777777" w:rsidR="00EE7E41" w:rsidRPr="00D2388F" w:rsidRDefault="00EE7E41" w:rsidP="00EE7E41">
      <w:pPr>
        <w:autoSpaceDE w:val="0"/>
        <w:autoSpaceDN w:val="0"/>
        <w:adjustRightInd w:val="0"/>
        <w:spacing w:after="240"/>
        <w:ind w:left="720" w:right="720"/>
        <w:rPr>
          <w:color w:val="000000"/>
        </w:rPr>
      </w:pPr>
      <w:r w:rsidRPr="00D2388F">
        <w:rPr>
          <w:b/>
          <w:bCs/>
          <w:i/>
          <w:iCs/>
          <w:color w:val="000000"/>
          <w:highlight w:val="yellow"/>
        </w:rPr>
        <w:t xml:space="preserve">Honor Code - </w:t>
      </w:r>
      <w:r w:rsidRPr="00D2388F">
        <w:rPr>
          <w:color w:val="000000"/>
          <w:highlight w:val="yellow"/>
        </w:rPr>
        <w:t xml:space="preserve">We as members of Harrisburg University community pledge not to cheat, plagiarize, steal, or lie in matters related to academic work. As a Community of Learners, we honor and uphold the </w:t>
      </w:r>
      <w:r w:rsidRPr="00D2388F">
        <w:rPr>
          <w:b/>
          <w:bCs/>
          <w:i/>
          <w:iCs/>
          <w:color w:val="000000"/>
          <w:highlight w:val="yellow"/>
        </w:rPr>
        <w:t>HU Honor Code</w:t>
      </w:r>
      <w:r w:rsidRPr="00D2388F">
        <w:rPr>
          <w:color w:val="000000"/>
          <w:highlight w:val="yellow"/>
        </w:rPr>
        <w:t>.</w:t>
      </w:r>
      <w:r w:rsidRPr="00D2388F">
        <w:rPr>
          <w:color w:val="000000"/>
        </w:rPr>
        <w:t xml:space="preserve"> </w:t>
      </w:r>
    </w:p>
    <w:p w14:paraId="69A1B8E0" w14:textId="77777777" w:rsidR="00160C94" w:rsidRPr="00160C94" w:rsidRDefault="00160C94"/>
    <w:sectPr w:rsidR="00160C94" w:rsidRPr="00160C94" w:rsidSect="00BC408E">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1C82C" w14:textId="77777777" w:rsidR="0077448D" w:rsidRDefault="0077448D" w:rsidP="00BC408E">
      <w:r>
        <w:separator/>
      </w:r>
    </w:p>
  </w:endnote>
  <w:endnote w:type="continuationSeparator" w:id="0">
    <w:p w14:paraId="6224032C" w14:textId="77777777" w:rsidR="0077448D" w:rsidRDefault="0077448D" w:rsidP="00BC4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4BE1F" w14:textId="77777777" w:rsidR="0077448D" w:rsidRDefault="0077448D" w:rsidP="00BC408E">
      <w:r>
        <w:separator/>
      </w:r>
    </w:p>
  </w:footnote>
  <w:footnote w:type="continuationSeparator" w:id="0">
    <w:p w14:paraId="0059C4B4" w14:textId="77777777" w:rsidR="0077448D" w:rsidRDefault="0077448D" w:rsidP="00BC4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89C85" w14:textId="389A1D1E" w:rsidR="00BC408E" w:rsidRDefault="00BC408E">
    <w:pPr>
      <w:pStyle w:val="Header"/>
    </w:pPr>
    <w:r>
      <w:rPr>
        <w:b/>
        <w:noProof/>
      </w:rPr>
      <w:drawing>
        <wp:inline distT="0" distB="0" distL="0" distR="0" wp14:anchorId="0B5BE410" wp14:editId="5F48FD52">
          <wp:extent cx="2171700" cy="800100"/>
          <wp:effectExtent l="0" t="0" r="0" b="0"/>
          <wp:docPr id="3" name="Picture 3" descr="Hust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6624"/>
    <w:multiLevelType w:val="multilevel"/>
    <w:tmpl w:val="7422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155C9"/>
    <w:multiLevelType w:val="hybridMultilevel"/>
    <w:tmpl w:val="99DE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8761A"/>
    <w:multiLevelType w:val="hybridMultilevel"/>
    <w:tmpl w:val="2C58B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9E14B5"/>
    <w:multiLevelType w:val="hybridMultilevel"/>
    <w:tmpl w:val="162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602D6"/>
    <w:multiLevelType w:val="hybridMultilevel"/>
    <w:tmpl w:val="D5A0E04E"/>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5" w15:restartNumberingAfterBreak="0">
    <w:nsid w:val="14F81A04"/>
    <w:multiLevelType w:val="hybridMultilevel"/>
    <w:tmpl w:val="94805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5822"/>
    <w:multiLevelType w:val="hybridMultilevel"/>
    <w:tmpl w:val="9B244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06554E"/>
    <w:multiLevelType w:val="hybridMultilevel"/>
    <w:tmpl w:val="D144C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A20F1"/>
    <w:multiLevelType w:val="hybridMultilevel"/>
    <w:tmpl w:val="02DA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D8185A"/>
    <w:multiLevelType w:val="hybridMultilevel"/>
    <w:tmpl w:val="E6D6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40EFE"/>
    <w:multiLevelType w:val="hybridMultilevel"/>
    <w:tmpl w:val="B0DC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07B75"/>
    <w:multiLevelType w:val="hybridMultilevel"/>
    <w:tmpl w:val="33AC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3062D"/>
    <w:multiLevelType w:val="hybridMultilevel"/>
    <w:tmpl w:val="3A0A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5000DE"/>
    <w:multiLevelType w:val="hybridMultilevel"/>
    <w:tmpl w:val="DAFED130"/>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4" w15:restartNumberingAfterBreak="0">
    <w:nsid w:val="244E7D9F"/>
    <w:multiLevelType w:val="hybridMultilevel"/>
    <w:tmpl w:val="B3B6D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E010F"/>
    <w:multiLevelType w:val="multilevel"/>
    <w:tmpl w:val="B9C6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302B7"/>
    <w:multiLevelType w:val="hybridMultilevel"/>
    <w:tmpl w:val="B9CC5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106BD0"/>
    <w:multiLevelType w:val="hybridMultilevel"/>
    <w:tmpl w:val="C93A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D7D29"/>
    <w:multiLevelType w:val="hybridMultilevel"/>
    <w:tmpl w:val="D05E2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F37DDB"/>
    <w:multiLevelType w:val="hybridMultilevel"/>
    <w:tmpl w:val="FBFCBF10"/>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0" w15:restartNumberingAfterBreak="0">
    <w:nsid w:val="45550225"/>
    <w:multiLevelType w:val="hybridMultilevel"/>
    <w:tmpl w:val="004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DF7B09"/>
    <w:multiLevelType w:val="hybridMultilevel"/>
    <w:tmpl w:val="98BC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61042"/>
    <w:multiLevelType w:val="hybridMultilevel"/>
    <w:tmpl w:val="4738B9D0"/>
    <w:lvl w:ilvl="0" w:tplc="04090001">
      <w:start w:val="1"/>
      <w:numFmt w:val="bullet"/>
      <w:lvlText w:val=""/>
      <w:lvlJc w:val="left"/>
      <w:pPr>
        <w:ind w:left="692" w:hanging="360"/>
      </w:pPr>
      <w:rPr>
        <w:rFonts w:ascii="Symbol" w:hAnsi="Symbol" w:hint="default"/>
      </w:rPr>
    </w:lvl>
    <w:lvl w:ilvl="1" w:tplc="04090003" w:tentative="1">
      <w:start w:val="1"/>
      <w:numFmt w:val="bullet"/>
      <w:lvlText w:val="o"/>
      <w:lvlJc w:val="left"/>
      <w:pPr>
        <w:ind w:left="1412" w:hanging="360"/>
      </w:pPr>
      <w:rPr>
        <w:rFonts w:ascii="Courier New" w:hAnsi="Courier New" w:cs="Courier New" w:hint="default"/>
      </w:rPr>
    </w:lvl>
    <w:lvl w:ilvl="2" w:tplc="04090005" w:tentative="1">
      <w:start w:val="1"/>
      <w:numFmt w:val="bullet"/>
      <w:lvlText w:val=""/>
      <w:lvlJc w:val="left"/>
      <w:pPr>
        <w:ind w:left="2132" w:hanging="360"/>
      </w:pPr>
      <w:rPr>
        <w:rFonts w:ascii="Wingdings" w:hAnsi="Wingdings" w:hint="default"/>
      </w:rPr>
    </w:lvl>
    <w:lvl w:ilvl="3" w:tplc="04090001" w:tentative="1">
      <w:start w:val="1"/>
      <w:numFmt w:val="bullet"/>
      <w:lvlText w:val=""/>
      <w:lvlJc w:val="left"/>
      <w:pPr>
        <w:ind w:left="2852" w:hanging="360"/>
      </w:pPr>
      <w:rPr>
        <w:rFonts w:ascii="Symbol" w:hAnsi="Symbol" w:hint="default"/>
      </w:rPr>
    </w:lvl>
    <w:lvl w:ilvl="4" w:tplc="04090003" w:tentative="1">
      <w:start w:val="1"/>
      <w:numFmt w:val="bullet"/>
      <w:lvlText w:val="o"/>
      <w:lvlJc w:val="left"/>
      <w:pPr>
        <w:ind w:left="3572" w:hanging="360"/>
      </w:pPr>
      <w:rPr>
        <w:rFonts w:ascii="Courier New" w:hAnsi="Courier New" w:cs="Courier New" w:hint="default"/>
      </w:rPr>
    </w:lvl>
    <w:lvl w:ilvl="5" w:tplc="04090005" w:tentative="1">
      <w:start w:val="1"/>
      <w:numFmt w:val="bullet"/>
      <w:lvlText w:val=""/>
      <w:lvlJc w:val="left"/>
      <w:pPr>
        <w:ind w:left="4292" w:hanging="360"/>
      </w:pPr>
      <w:rPr>
        <w:rFonts w:ascii="Wingdings" w:hAnsi="Wingdings" w:hint="default"/>
      </w:rPr>
    </w:lvl>
    <w:lvl w:ilvl="6" w:tplc="04090001" w:tentative="1">
      <w:start w:val="1"/>
      <w:numFmt w:val="bullet"/>
      <w:lvlText w:val=""/>
      <w:lvlJc w:val="left"/>
      <w:pPr>
        <w:ind w:left="5012" w:hanging="360"/>
      </w:pPr>
      <w:rPr>
        <w:rFonts w:ascii="Symbol" w:hAnsi="Symbol" w:hint="default"/>
      </w:rPr>
    </w:lvl>
    <w:lvl w:ilvl="7" w:tplc="04090003" w:tentative="1">
      <w:start w:val="1"/>
      <w:numFmt w:val="bullet"/>
      <w:lvlText w:val="o"/>
      <w:lvlJc w:val="left"/>
      <w:pPr>
        <w:ind w:left="5732" w:hanging="360"/>
      </w:pPr>
      <w:rPr>
        <w:rFonts w:ascii="Courier New" w:hAnsi="Courier New" w:cs="Courier New" w:hint="default"/>
      </w:rPr>
    </w:lvl>
    <w:lvl w:ilvl="8" w:tplc="04090005" w:tentative="1">
      <w:start w:val="1"/>
      <w:numFmt w:val="bullet"/>
      <w:lvlText w:val=""/>
      <w:lvlJc w:val="left"/>
      <w:pPr>
        <w:ind w:left="6452" w:hanging="360"/>
      </w:pPr>
      <w:rPr>
        <w:rFonts w:ascii="Wingdings" w:hAnsi="Wingdings" w:hint="default"/>
      </w:rPr>
    </w:lvl>
  </w:abstractNum>
  <w:abstractNum w:abstractNumId="23" w15:restartNumberingAfterBreak="0">
    <w:nsid w:val="49296A48"/>
    <w:multiLevelType w:val="hybridMultilevel"/>
    <w:tmpl w:val="366C1D06"/>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4" w15:restartNumberingAfterBreak="0">
    <w:nsid w:val="50133840"/>
    <w:multiLevelType w:val="hybridMultilevel"/>
    <w:tmpl w:val="4B60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B2316"/>
    <w:multiLevelType w:val="hybridMultilevel"/>
    <w:tmpl w:val="6A78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01813"/>
    <w:multiLevelType w:val="hybridMultilevel"/>
    <w:tmpl w:val="9A36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8D125C"/>
    <w:multiLevelType w:val="hybridMultilevel"/>
    <w:tmpl w:val="6BC86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99342A"/>
    <w:multiLevelType w:val="hybridMultilevel"/>
    <w:tmpl w:val="E560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50E0A"/>
    <w:multiLevelType w:val="hybridMultilevel"/>
    <w:tmpl w:val="2448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208F5"/>
    <w:multiLevelType w:val="hybridMultilevel"/>
    <w:tmpl w:val="D124F43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09251DC"/>
    <w:multiLevelType w:val="hybridMultilevel"/>
    <w:tmpl w:val="499EB6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5D825DD"/>
    <w:multiLevelType w:val="hybridMultilevel"/>
    <w:tmpl w:val="931E94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BD2AFB"/>
    <w:multiLevelType w:val="hybridMultilevel"/>
    <w:tmpl w:val="49C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2"/>
  </w:num>
  <w:num w:numId="3">
    <w:abstractNumId w:val="31"/>
  </w:num>
  <w:num w:numId="4">
    <w:abstractNumId w:val="27"/>
  </w:num>
  <w:num w:numId="5">
    <w:abstractNumId w:val="20"/>
  </w:num>
  <w:num w:numId="6">
    <w:abstractNumId w:val="28"/>
  </w:num>
  <w:num w:numId="7">
    <w:abstractNumId w:val="23"/>
  </w:num>
  <w:num w:numId="8">
    <w:abstractNumId w:val="3"/>
  </w:num>
  <w:num w:numId="9">
    <w:abstractNumId w:val="8"/>
  </w:num>
  <w:num w:numId="10">
    <w:abstractNumId w:val="1"/>
  </w:num>
  <w:num w:numId="11">
    <w:abstractNumId w:val="19"/>
  </w:num>
  <w:num w:numId="12">
    <w:abstractNumId w:val="4"/>
  </w:num>
  <w:num w:numId="13">
    <w:abstractNumId w:val="22"/>
  </w:num>
  <w:num w:numId="14">
    <w:abstractNumId w:val="21"/>
  </w:num>
  <w:num w:numId="15">
    <w:abstractNumId w:val="26"/>
  </w:num>
  <w:num w:numId="16">
    <w:abstractNumId w:val="33"/>
  </w:num>
  <w:num w:numId="17">
    <w:abstractNumId w:val="29"/>
  </w:num>
  <w:num w:numId="18">
    <w:abstractNumId w:val="24"/>
  </w:num>
  <w:num w:numId="19">
    <w:abstractNumId w:val="12"/>
  </w:num>
  <w:num w:numId="20">
    <w:abstractNumId w:val="25"/>
  </w:num>
  <w:num w:numId="21">
    <w:abstractNumId w:val="15"/>
  </w:num>
  <w:num w:numId="22">
    <w:abstractNumId w:val="0"/>
  </w:num>
  <w:num w:numId="23">
    <w:abstractNumId w:val="9"/>
  </w:num>
  <w:num w:numId="24">
    <w:abstractNumId w:val="13"/>
  </w:num>
  <w:num w:numId="25">
    <w:abstractNumId w:val="18"/>
  </w:num>
  <w:num w:numId="26">
    <w:abstractNumId w:val="16"/>
  </w:num>
  <w:num w:numId="27">
    <w:abstractNumId w:val="17"/>
  </w:num>
  <w:num w:numId="28">
    <w:abstractNumId w:val="14"/>
  </w:num>
  <w:num w:numId="29">
    <w:abstractNumId w:val="11"/>
  </w:num>
  <w:num w:numId="30">
    <w:abstractNumId w:val="10"/>
  </w:num>
  <w:num w:numId="31">
    <w:abstractNumId w:val="5"/>
  </w:num>
  <w:num w:numId="32">
    <w:abstractNumId w:val="7"/>
  </w:num>
  <w:num w:numId="33">
    <w:abstractNumId w:val="2"/>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D38"/>
    <w:rsid w:val="000037B9"/>
    <w:rsid w:val="00025330"/>
    <w:rsid w:val="000270AD"/>
    <w:rsid w:val="000374AF"/>
    <w:rsid w:val="00041726"/>
    <w:rsid w:val="00041FF5"/>
    <w:rsid w:val="000502EA"/>
    <w:rsid w:val="00063935"/>
    <w:rsid w:val="0007165C"/>
    <w:rsid w:val="00090F60"/>
    <w:rsid w:val="000934E6"/>
    <w:rsid w:val="00094261"/>
    <w:rsid w:val="00096332"/>
    <w:rsid w:val="0009755B"/>
    <w:rsid w:val="000A0731"/>
    <w:rsid w:val="000A1437"/>
    <w:rsid w:val="000A4F12"/>
    <w:rsid w:val="000A5011"/>
    <w:rsid w:val="000C15A6"/>
    <w:rsid w:val="000C4FE4"/>
    <w:rsid w:val="000D0219"/>
    <w:rsid w:val="000D4068"/>
    <w:rsid w:val="000D73D4"/>
    <w:rsid w:val="000E321C"/>
    <w:rsid w:val="000E37C9"/>
    <w:rsid w:val="000E5861"/>
    <w:rsid w:val="000F0A6B"/>
    <w:rsid w:val="000F1BE5"/>
    <w:rsid w:val="000F324E"/>
    <w:rsid w:val="001033D7"/>
    <w:rsid w:val="00107744"/>
    <w:rsid w:val="00107CF0"/>
    <w:rsid w:val="001106D0"/>
    <w:rsid w:val="00114BD5"/>
    <w:rsid w:val="001208AD"/>
    <w:rsid w:val="00124A79"/>
    <w:rsid w:val="00125CB6"/>
    <w:rsid w:val="001333C2"/>
    <w:rsid w:val="001433A7"/>
    <w:rsid w:val="001525A6"/>
    <w:rsid w:val="001604DD"/>
    <w:rsid w:val="00160C94"/>
    <w:rsid w:val="00161880"/>
    <w:rsid w:val="00163FC7"/>
    <w:rsid w:val="0016616E"/>
    <w:rsid w:val="00173A62"/>
    <w:rsid w:val="001762DE"/>
    <w:rsid w:val="00177FCE"/>
    <w:rsid w:val="0018665F"/>
    <w:rsid w:val="00187C33"/>
    <w:rsid w:val="00190B6E"/>
    <w:rsid w:val="0019160E"/>
    <w:rsid w:val="001920A0"/>
    <w:rsid w:val="001954AE"/>
    <w:rsid w:val="00196EA6"/>
    <w:rsid w:val="001A4E8B"/>
    <w:rsid w:val="001A6448"/>
    <w:rsid w:val="001B1F33"/>
    <w:rsid w:val="001B2E1C"/>
    <w:rsid w:val="001B31BE"/>
    <w:rsid w:val="001C2D38"/>
    <w:rsid w:val="001C3748"/>
    <w:rsid w:val="001C3B3A"/>
    <w:rsid w:val="001C58F5"/>
    <w:rsid w:val="001D2D12"/>
    <w:rsid w:val="001D45E9"/>
    <w:rsid w:val="001D4A70"/>
    <w:rsid w:val="001E0F40"/>
    <w:rsid w:val="001E355B"/>
    <w:rsid w:val="001F0E4D"/>
    <w:rsid w:val="002005B0"/>
    <w:rsid w:val="002028B3"/>
    <w:rsid w:val="002046D9"/>
    <w:rsid w:val="00204866"/>
    <w:rsid w:val="002057D6"/>
    <w:rsid w:val="002108E8"/>
    <w:rsid w:val="00215F50"/>
    <w:rsid w:val="00217C32"/>
    <w:rsid w:val="00222AAC"/>
    <w:rsid w:val="00227785"/>
    <w:rsid w:val="00230816"/>
    <w:rsid w:val="002345FA"/>
    <w:rsid w:val="00243242"/>
    <w:rsid w:val="0024401F"/>
    <w:rsid w:val="00245CE1"/>
    <w:rsid w:val="00261EA0"/>
    <w:rsid w:val="002732FF"/>
    <w:rsid w:val="002768A0"/>
    <w:rsid w:val="002817ED"/>
    <w:rsid w:val="002819DC"/>
    <w:rsid w:val="00282618"/>
    <w:rsid w:val="002878FF"/>
    <w:rsid w:val="0029208C"/>
    <w:rsid w:val="002939A7"/>
    <w:rsid w:val="00296B0B"/>
    <w:rsid w:val="0029714D"/>
    <w:rsid w:val="002A48F8"/>
    <w:rsid w:val="002B3EAE"/>
    <w:rsid w:val="002B4C95"/>
    <w:rsid w:val="002C1D10"/>
    <w:rsid w:val="002C521F"/>
    <w:rsid w:val="002C5B18"/>
    <w:rsid w:val="002D0842"/>
    <w:rsid w:val="002D41F5"/>
    <w:rsid w:val="002D6733"/>
    <w:rsid w:val="002E01A4"/>
    <w:rsid w:val="00300645"/>
    <w:rsid w:val="00301719"/>
    <w:rsid w:val="003051E7"/>
    <w:rsid w:val="00307AB0"/>
    <w:rsid w:val="00323465"/>
    <w:rsid w:val="00323543"/>
    <w:rsid w:val="00326FF8"/>
    <w:rsid w:val="00335537"/>
    <w:rsid w:val="00335827"/>
    <w:rsid w:val="003434D6"/>
    <w:rsid w:val="00350813"/>
    <w:rsid w:val="00351DA4"/>
    <w:rsid w:val="00356D7C"/>
    <w:rsid w:val="00357DFF"/>
    <w:rsid w:val="0036245C"/>
    <w:rsid w:val="00374784"/>
    <w:rsid w:val="00376FA0"/>
    <w:rsid w:val="003829F9"/>
    <w:rsid w:val="00390E77"/>
    <w:rsid w:val="00397A78"/>
    <w:rsid w:val="003A252A"/>
    <w:rsid w:val="003B3BEC"/>
    <w:rsid w:val="003B6259"/>
    <w:rsid w:val="003C10A3"/>
    <w:rsid w:val="003C1EE6"/>
    <w:rsid w:val="003C3B48"/>
    <w:rsid w:val="003C4869"/>
    <w:rsid w:val="003C5EF6"/>
    <w:rsid w:val="003D1543"/>
    <w:rsid w:val="003D6A41"/>
    <w:rsid w:val="003D7ED7"/>
    <w:rsid w:val="003E1505"/>
    <w:rsid w:val="003E2F33"/>
    <w:rsid w:val="003F1A4C"/>
    <w:rsid w:val="003F7853"/>
    <w:rsid w:val="0041034F"/>
    <w:rsid w:val="00412CD4"/>
    <w:rsid w:val="00414B79"/>
    <w:rsid w:val="00422E75"/>
    <w:rsid w:val="004240BA"/>
    <w:rsid w:val="004308F1"/>
    <w:rsid w:val="00432DD6"/>
    <w:rsid w:val="0043300C"/>
    <w:rsid w:val="00437040"/>
    <w:rsid w:val="00444162"/>
    <w:rsid w:val="00447BD6"/>
    <w:rsid w:val="00450473"/>
    <w:rsid w:val="00456C04"/>
    <w:rsid w:val="004570B5"/>
    <w:rsid w:val="004603E2"/>
    <w:rsid w:val="004626BB"/>
    <w:rsid w:val="00462D2F"/>
    <w:rsid w:val="00476AD4"/>
    <w:rsid w:val="00476D4E"/>
    <w:rsid w:val="004774FF"/>
    <w:rsid w:val="00484CC4"/>
    <w:rsid w:val="004963FC"/>
    <w:rsid w:val="00496D8E"/>
    <w:rsid w:val="004A01D8"/>
    <w:rsid w:val="004A3FEF"/>
    <w:rsid w:val="004A4E86"/>
    <w:rsid w:val="004A620A"/>
    <w:rsid w:val="004A6B88"/>
    <w:rsid w:val="004B5856"/>
    <w:rsid w:val="004B6245"/>
    <w:rsid w:val="004C7092"/>
    <w:rsid w:val="004C7D59"/>
    <w:rsid w:val="004C7FB0"/>
    <w:rsid w:val="004D1610"/>
    <w:rsid w:val="004D2FFF"/>
    <w:rsid w:val="004D3141"/>
    <w:rsid w:val="004E5387"/>
    <w:rsid w:val="004E7ECF"/>
    <w:rsid w:val="004F24A3"/>
    <w:rsid w:val="00502BAE"/>
    <w:rsid w:val="005049A3"/>
    <w:rsid w:val="005079AC"/>
    <w:rsid w:val="00507D07"/>
    <w:rsid w:val="005122D1"/>
    <w:rsid w:val="00513278"/>
    <w:rsid w:val="005226A4"/>
    <w:rsid w:val="00524FAC"/>
    <w:rsid w:val="00540F7A"/>
    <w:rsid w:val="005429A6"/>
    <w:rsid w:val="00542D4D"/>
    <w:rsid w:val="0054350D"/>
    <w:rsid w:val="005445B6"/>
    <w:rsid w:val="00547842"/>
    <w:rsid w:val="005510E9"/>
    <w:rsid w:val="00554F94"/>
    <w:rsid w:val="00557967"/>
    <w:rsid w:val="00561CBF"/>
    <w:rsid w:val="00563A95"/>
    <w:rsid w:val="00565587"/>
    <w:rsid w:val="00565FE5"/>
    <w:rsid w:val="00570820"/>
    <w:rsid w:val="00572953"/>
    <w:rsid w:val="00572C17"/>
    <w:rsid w:val="00575A36"/>
    <w:rsid w:val="00575AB1"/>
    <w:rsid w:val="00575E19"/>
    <w:rsid w:val="00581D97"/>
    <w:rsid w:val="00591D0B"/>
    <w:rsid w:val="00593F16"/>
    <w:rsid w:val="00595E79"/>
    <w:rsid w:val="005A05F5"/>
    <w:rsid w:val="005A1EB0"/>
    <w:rsid w:val="005A4F8D"/>
    <w:rsid w:val="005B3366"/>
    <w:rsid w:val="005C0C1C"/>
    <w:rsid w:val="005C22CF"/>
    <w:rsid w:val="005C3200"/>
    <w:rsid w:val="005C34CA"/>
    <w:rsid w:val="005C3ED4"/>
    <w:rsid w:val="005C7831"/>
    <w:rsid w:val="005D112E"/>
    <w:rsid w:val="005D2E67"/>
    <w:rsid w:val="005D3B61"/>
    <w:rsid w:val="005D51B1"/>
    <w:rsid w:val="005D6DF6"/>
    <w:rsid w:val="005E2029"/>
    <w:rsid w:val="005E3FFC"/>
    <w:rsid w:val="005E621B"/>
    <w:rsid w:val="005F1685"/>
    <w:rsid w:val="005F35A9"/>
    <w:rsid w:val="005F3699"/>
    <w:rsid w:val="00611D7E"/>
    <w:rsid w:val="00613F5C"/>
    <w:rsid w:val="00616DA6"/>
    <w:rsid w:val="006230E9"/>
    <w:rsid w:val="00623D55"/>
    <w:rsid w:val="006256E0"/>
    <w:rsid w:val="006263B6"/>
    <w:rsid w:val="00631672"/>
    <w:rsid w:val="00632A1B"/>
    <w:rsid w:val="006421D5"/>
    <w:rsid w:val="006443F4"/>
    <w:rsid w:val="00644C14"/>
    <w:rsid w:val="00644D03"/>
    <w:rsid w:val="00655479"/>
    <w:rsid w:val="00655EBE"/>
    <w:rsid w:val="00664E24"/>
    <w:rsid w:val="00670137"/>
    <w:rsid w:val="0067086B"/>
    <w:rsid w:val="00670B85"/>
    <w:rsid w:val="00671A1F"/>
    <w:rsid w:val="00676DCE"/>
    <w:rsid w:val="00683DCB"/>
    <w:rsid w:val="00685ADB"/>
    <w:rsid w:val="00685EC0"/>
    <w:rsid w:val="00694647"/>
    <w:rsid w:val="00695CF8"/>
    <w:rsid w:val="006975D0"/>
    <w:rsid w:val="006A4B63"/>
    <w:rsid w:val="006A6D51"/>
    <w:rsid w:val="006B0D6F"/>
    <w:rsid w:val="006C0E08"/>
    <w:rsid w:val="006C2C0E"/>
    <w:rsid w:val="006C3284"/>
    <w:rsid w:val="006E12FA"/>
    <w:rsid w:val="006E3547"/>
    <w:rsid w:val="006E388F"/>
    <w:rsid w:val="006E4059"/>
    <w:rsid w:val="006F45C6"/>
    <w:rsid w:val="0070096E"/>
    <w:rsid w:val="00707250"/>
    <w:rsid w:val="00713182"/>
    <w:rsid w:val="00714897"/>
    <w:rsid w:val="007200D8"/>
    <w:rsid w:val="007223E9"/>
    <w:rsid w:val="007245E6"/>
    <w:rsid w:val="0073321E"/>
    <w:rsid w:val="00737C3B"/>
    <w:rsid w:val="00744685"/>
    <w:rsid w:val="00745980"/>
    <w:rsid w:val="00745A94"/>
    <w:rsid w:val="00745ABA"/>
    <w:rsid w:val="00745AF6"/>
    <w:rsid w:val="00745BB5"/>
    <w:rsid w:val="00751B01"/>
    <w:rsid w:val="007537E0"/>
    <w:rsid w:val="00756ADC"/>
    <w:rsid w:val="00760F05"/>
    <w:rsid w:val="007611D4"/>
    <w:rsid w:val="00761FF8"/>
    <w:rsid w:val="007640DF"/>
    <w:rsid w:val="007676CE"/>
    <w:rsid w:val="00771405"/>
    <w:rsid w:val="0077448D"/>
    <w:rsid w:val="007748AF"/>
    <w:rsid w:val="00774C6D"/>
    <w:rsid w:val="00774C7C"/>
    <w:rsid w:val="00774CBC"/>
    <w:rsid w:val="00781784"/>
    <w:rsid w:val="007840CC"/>
    <w:rsid w:val="00785E19"/>
    <w:rsid w:val="00796097"/>
    <w:rsid w:val="007A0BBF"/>
    <w:rsid w:val="007C1329"/>
    <w:rsid w:val="007C248A"/>
    <w:rsid w:val="007C791A"/>
    <w:rsid w:val="007C7A6D"/>
    <w:rsid w:val="007D0C7D"/>
    <w:rsid w:val="007D40AE"/>
    <w:rsid w:val="007D74CF"/>
    <w:rsid w:val="007E30E2"/>
    <w:rsid w:val="007E44FB"/>
    <w:rsid w:val="007E6280"/>
    <w:rsid w:val="007E6642"/>
    <w:rsid w:val="007F021A"/>
    <w:rsid w:val="007F4E93"/>
    <w:rsid w:val="00801B0E"/>
    <w:rsid w:val="00805533"/>
    <w:rsid w:val="00806509"/>
    <w:rsid w:val="008078C3"/>
    <w:rsid w:val="008102C9"/>
    <w:rsid w:val="00813AF0"/>
    <w:rsid w:val="00817BCC"/>
    <w:rsid w:val="0082090C"/>
    <w:rsid w:val="008214AF"/>
    <w:rsid w:val="008238ED"/>
    <w:rsid w:val="00832ABC"/>
    <w:rsid w:val="00834330"/>
    <w:rsid w:val="00835132"/>
    <w:rsid w:val="00835430"/>
    <w:rsid w:val="008375F1"/>
    <w:rsid w:val="008409EA"/>
    <w:rsid w:val="00841BDD"/>
    <w:rsid w:val="00850684"/>
    <w:rsid w:val="008522FC"/>
    <w:rsid w:val="008563EB"/>
    <w:rsid w:val="00857EE8"/>
    <w:rsid w:val="00861E68"/>
    <w:rsid w:val="008638B0"/>
    <w:rsid w:val="00864075"/>
    <w:rsid w:val="008655AB"/>
    <w:rsid w:val="00866450"/>
    <w:rsid w:val="00877932"/>
    <w:rsid w:val="00877BA4"/>
    <w:rsid w:val="008862E2"/>
    <w:rsid w:val="00886B59"/>
    <w:rsid w:val="00890B12"/>
    <w:rsid w:val="00891452"/>
    <w:rsid w:val="00891742"/>
    <w:rsid w:val="008A38ED"/>
    <w:rsid w:val="008A62BB"/>
    <w:rsid w:val="008B0239"/>
    <w:rsid w:val="008B3F20"/>
    <w:rsid w:val="008B5E2E"/>
    <w:rsid w:val="008C0020"/>
    <w:rsid w:val="008C0193"/>
    <w:rsid w:val="008C2BEC"/>
    <w:rsid w:val="008C4AE0"/>
    <w:rsid w:val="008D2BDE"/>
    <w:rsid w:val="008D4D51"/>
    <w:rsid w:val="008D6BE7"/>
    <w:rsid w:val="008F074E"/>
    <w:rsid w:val="008F55E2"/>
    <w:rsid w:val="009037F7"/>
    <w:rsid w:val="00906BF4"/>
    <w:rsid w:val="009073B5"/>
    <w:rsid w:val="00911389"/>
    <w:rsid w:val="00921A2A"/>
    <w:rsid w:val="00924223"/>
    <w:rsid w:val="00924C54"/>
    <w:rsid w:val="009265FC"/>
    <w:rsid w:val="00926681"/>
    <w:rsid w:val="00941B40"/>
    <w:rsid w:val="00945C18"/>
    <w:rsid w:val="00950C35"/>
    <w:rsid w:val="00952565"/>
    <w:rsid w:val="009538FE"/>
    <w:rsid w:val="00967B06"/>
    <w:rsid w:val="00980DC6"/>
    <w:rsid w:val="0098375C"/>
    <w:rsid w:val="0099263D"/>
    <w:rsid w:val="009931BE"/>
    <w:rsid w:val="009957D4"/>
    <w:rsid w:val="00997565"/>
    <w:rsid w:val="009A4098"/>
    <w:rsid w:val="009A5E35"/>
    <w:rsid w:val="009A686F"/>
    <w:rsid w:val="009A759A"/>
    <w:rsid w:val="009B41EE"/>
    <w:rsid w:val="009C6AA7"/>
    <w:rsid w:val="009D1F40"/>
    <w:rsid w:val="009D633B"/>
    <w:rsid w:val="009D6F05"/>
    <w:rsid w:val="009E3A27"/>
    <w:rsid w:val="009F1F70"/>
    <w:rsid w:val="009F2EC6"/>
    <w:rsid w:val="00A018FC"/>
    <w:rsid w:val="00A17C49"/>
    <w:rsid w:val="00A21792"/>
    <w:rsid w:val="00A2465F"/>
    <w:rsid w:val="00A2690A"/>
    <w:rsid w:val="00A3047A"/>
    <w:rsid w:val="00A30E1B"/>
    <w:rsid w:val="00A33575"/>
    <w:rsid w:val="00A523E1"/>
    <w:rsid w:val="00A5696D"/>
    <w:rsid w:val="00A57F46"/>
    <w:rsid w:val="00A65A82"/>
    <w:rsid w:val="00A71675"/>
    <w:rsid w:val="00A7425B"/>
    <w:rsid w:val="00A74490"/>
    <w:rsid w:val="00A951FC"/>
    <w:rsid w:val="00A96F1E"/>
    <w:rsid w:val="00AA1986"/>
    <w:rsid w:val="00AA2BD6"/>
    <w:rsid w:val="00AB0936"/>
    <w:rsid w:val="00AC4EF2"/>
    <w:rsid w:val="00AC6F45"/>
    <w:rsid w:val="00AD04AE"/>
    <w:rsid w:val="00AD0BF1"/>
    <w:rsid w:val="00AD2E08"/>
    <w:rsid w:val="00AD6AD0"/>
    <w:rsid w:val="00AE39D0"/>
    <w:rsid w:val="00AF08AA"/>
    <w:rsid w:val="00AF36FE"/>
    <w:rsid w:val="00AF3AD6"/>
    <w:rsid w:val="00B00D3D"/>
    <w:rsid w:val="00B01FB0"/>
    <w:rsid w:val="00B03253"/>
    <w:rsid w:val="00B07E1E"/>
    <w:rsid w:val="00B16873"/>
    <w:rsid w:val="00B20A07"/>
    <w:rsid w:val="00B24593"/>
    <w:rsid w:val="00B27877"/>
    <w:rsid w:val="00B34C20"/>
    <w:rsid w:val="00B36649"/>
    <w:rsid w:val="00B367EE"/>
    <w:rsid w:val="00B36A06"/>
    <w:rsid w:val="00B43DF3"/>
    <w:rsid w:val="00B616F9"/>
    <w:rsid w:val="00B62D45"/>
    <w:rsid w:val="00B644B0"/>
    <w:rsid w:val="00B65E4C"/>
    <w:rsid w:val="00B70ADA"/>
    <w:rsid w:val="00B72773"/>
    <w:rsid w:val="00B7590C"/>
    <w:rsid w:val="00B76CE2"/>
    <w:rsid w:val="00B853D6"/>
    <w:rsid w:val="00B85872"/>
    <w:rsid w:val="00BA0723"/>
    <w:rsid w:val="00BA2425"/>
    <w:rsid w:val="00BA5E07"/>
    <w:rsid w:val="00BA76AA"/>
    <w:rsid w:val="00BA7903"/>
    <w:rsid w:val="00BB1552"/>
    <w:rsid w:val="00BB355A"/>
    <w:rsid w:val="00BB5AAB"/>
    <w:rsid w:val="00BC0A9D"/>
    <w:rsid w:val="00BC408E"/>
    <w:rsid w:val="00BC4CC8"/>
    <w:rsid w:val="00BD2609"/>
    <w:rsid w:val="00BD497A"/>
    <w:rsid w:val="00BE27D7"/>
    <w:rsid w:val="00BF2947"/>
    <w:rsid w:val="00BF5B01"/>
    <w:rsid w:val="00BF5CB2"/>
    <w:rsid w:val="00BF5CB6"/>
    <w:rsid w:val="00BF6CF6"/>
    <w:rsid w:val="00C00767"/>
    <w:rsid w:val="00C05A7E"/>
    <w:rsid w:val="00C06CB0"/>
    <w:rsid w:val="00C12197"/>
    <w:rsid w:val="00C130D0"/>
    <w:rsid w:val="00C153A3"/>
    <w:rsid w:val="00C279D6"/>
    <w:rsid w:val="00C34E28"/>
    <w:rsid w:val="00C34EF9"/>
    <w:rsid w:val="00C427CB"/>
    <w:rsid w:val="00C42F2A"/>
    <w:rsid w:val="00C43C54"/>
    <w:rsid w:val="00C51D1A"/>
    <w:rsid w:val="00C573B5"/>
    <w:rsid w:val="00C74FF6"/>
    <w:rsid w:val="00C81EDE"/>
    <w:rsid w:val="00C81F43"/>
    <w:rsid w:val="00C84770"/>
    <w:rsid w:val="00C84934"/>
    <w:rsid w:val="00C85806"/>
    <w:rsid w:val="00C86ED7"/>
    <w:rsid w:val="00C8791B"/>
    <w:rsid w:val="00C90E71"/>
    <w:rsid w:val="00C92AD9"/>
    <w:rsid w:val="00C95454"/>
    <w:rsid w:val="00C9646D"/>
    <w:rsid w:val="00CB0B6A"/>
    <w:rsid w:val="00CB2601"/>
    <w:rsid w:val="00CC02C2"/>
    <w:rsid w:val="00CC2A04"/>
    <w:rsid w:val="00CC75F5"/>
    <w:rsid w:val="00CD3D86"/>
    <w:rsid w:val="00CD6554"/>
    <w:rsid w:val="00CE45C1"/>
    <w:rsid w:val="00CE4673"/>
    <w:rsid w:val="00CE596F"/>
    <w:rsid w:val="00CF0A5B"/>
    <w:rsid w:val="00CF65C8"/>
    <w:rsid w:val="00CF7CE4"/>
    <w:rsid w:val="00D0705A"/>
    <w:rsid w:val="00D111AC"/>
    <w:rsid w:val="00D11B04"/>
    <w:rsid w:val="00D12483"/>
    <w:rsid w:val="00D178E5"/>
    <w:rsid w:val="00D22353"/>
    <w:rsid w:val="00D23C2E"/>
    <w:rsid w:val="00D23ED7"/>
    <w:rsid w:val="00D272DC"/>
    <w:rsid w:val="00D32525"/>
    <w:rsid w:val="00D33F33"/>
    <w:rsid w:val="00D430DC"/>
    <w:rsid w:val="00D452C0"/>
    <w:rsid w:val="00D4653D"/>
    <w:rsid w:val="00D468D2"/>
    <w:rsid w:val="00D55ACE"/>
    <w:rsid w:val="00D64BFF"/>
    <w:rsid w:val="00D65579"/>
    <w:rsid w:val="00D6621E"/>
    <w:rsid w:val="00D66EAD"/>
    <w:rsid w:val="00D71B53"/>
    <w:rsid w:val="00D733D1"/>
    <w:rsid w:val="00D750B2"/>
    <w:rsid w:val="00D80038"/>
    <w:rsid w:val="00D8031B"/>
    <w:rsid w:val="00D82122"/>
    <w:rsid w:val="00D82A1C"/>
    <w:rsid w:val="00D87973"/>
    <w:rsid w:val="00D92140"/>
    <w:rsid w:val="00D9508B"/>
    <w:rsid w:val="00D9601D"/>
    <w:rsid w:val="00DA0B02"/>
    <w:rsid w:val="00DA209B"/>
    <w:rsid w:val="00DA6087"/>
    <w:rsid w:val="00DB2AA6"/>
    <w:rsid w:val="00DB3473"/>
    <w:rsid w:val="00DB4812"/>
    <w:rsid w:val="00DB7E40"/>
    <w:rsid w:val="00DC38CC"/>
    <w:rsid w:val="00DC4B3F"/>
    <w:rsid w:val="00DD1CFA"/>
    <w:rsid w:val="00DD2929"/>
    <w:rsid w:val="00DD4D5F"/>
    <w:rsid w:val="00DE10D5"/>
    <w:rsid w:val="00DE1AA2"/>
    <w:rsid w:val="00E0209C"/>
    <w:rsid w:val="00E05A45"/>
    <w:rsid w:val="00E136F4"/>
    <w:rsid w:val="00E174BF"/>
    <w:rsid w:val="00E17976"/>
    <w:rsid w:val="00E23E31"/>
    <w:rsid w:val="00E24BE0"/>
    <w:rsid w:val="00E26908"/>
    <w:rsid w:val="00E30420"/>
    <w:rsid w:val="00E309AA"/>
    <w:rsid w:val="00E338D4"/>
    <w:rsid w:val="00E42C77"/>
    <w:rsid w:val="00E43AC1"/>
    <w:rsid w:val="00E505F5"/>
    <w:rsid w:val="00E60570"/>
    <w:rsid w:val="00E6216A"/>
    <w:rsid w:val="00E6342B"/>
    <w:rsid w:val="00E63ECA"/>
    <w:rsid w:val="00E64605"/>
    <w:rsid w:val="00E709ED"/>
    <w:rsid w:val="00E738EB"/>
    <w:rsid w:val="00E73BC3"/>
    <w:rsid w:val="00E82B6A"/>
    <w:rsid w:val="00E967D6"/>
    <w:rsid w:val="00EA6230"/>
    <w:rsid w:val="00EB25D8"/>
    <w:rsid w:val="00EB3F03"/>
    <w:rsid w:val="00EB4490"/>
    <w:rsid w:val="00EC2D68"/>
    <w:rsid w:val="00EC53FD"/>
    <w:rsid w:val="00EC5F1C"/>
    <w:rsid w:val="00EE13FD"/>
    <w:rsid w:val="00EE221E"/>
    <w:rsid w:val="00EE5CB5"/>
    <w:rsid w:val="00EE70B6"/>
    <w:rsid w:val="00EE7E41"/>
    <w:rsid w:val="00EF03E8"/>
    <w:rsid w:val="00EF21FB"/>
    <w:rsid w:val="00EF3EFF"/>
    <w:rsid w:val="00EF545E"/>
    <w:rsid w:val="00F07327"/>
    <w:rsid w:val="00F16D44"/>
    <w:rsid w:val="00F21BA7"/>
    <w:rsid w:val="00F2248F"/>
    <w:rsid w:val="00F2556B"/>
    <w:rsid w:val="00F259CF"/>
    <w:rsid w:val="00F267C3"/>
    <w:rsid w:val="00F32119"/>
    <w:rsid w:val="00F346E3"/>
    <w:rsid w:val="00F35177"/>
    <w:rsid w:val="00F374B0"/>
    <w:rsid w:val="00F47074"/>
    <w:rsid w:val="00F47336"/>
    <w:rsid w:val="00F50D16"/>
    <w:rsid w:val="00F57D65"/>
    <w:rsid w:val="00F62F56"/>
    <w:rsid w:val="00F6658E"/>
    <w:rsid w:val="00F80A7B"/>
    <w:rsid w:val="00F8750E"/>
    <w:rsid w:val="00F876D5"/>
    <w:rsid w:val="00F91CD0"/>
    <w:rsid w:val="00F936D6"/>
    <w:rsid w:val="00FA0B31"/>
    <w:rsid w:val="00FA50B6"/>
    <w:rsid w:val="00FA6C51"/>
    <w:rsid w:val="00FB1060"/>
    <w:rsid w:val="00FB295B"/>
    <w:rsid w:val="00FB32B6"/>
    <w:rsid w:val="00FB77EA"/>
    <w:rsid w:val="00FC0C84"/>
    <w:rsid w:val="00FC21D1"/>
    <w:rsid w:val="00FC74AB"/>
    <w:rsid w:val="00FD1D1B"/>
    <w:rsid w:val="00FD5D8B"/>
    <w:rsid w:val="00FD709B"/>
    <w:rsid w:val="00FE2F3A"/>
    <w:rsid w:val="00FE4794"/>
    <w:rsid w:val="00FF4B6F"/>
    <w:rsid w:val="00FF5F98"/>
    <w:rsid w:val="00FF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6B427"/>
  <w15:docId w15:val="{A18D55C2-E565-4537-BA66-C87E0CE2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460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D6733"/>
    <w:rPr>
      <w:color w:val="0000FF"/>
      <w:u w:val="single"/>
    </w:rPr>
  </w:style>
  <w:style w:type="paragraph" w:styleId="BodyText">
    <w:name w:val="Body Text"/>
    <w:basedOn w:val="Normal"/>
    <w:link w:val="BodyTextChar"/>
    <w:uiPriority w:val="99"/>
    <w:unhideWhenUsed/>
    <w:rsid w:val="000E321C"/>
    <w:pPr>
      <w:spacing w:after="120"/>
      <w:ind w:firstLine="360"/>
    </w:pPr>
    <w:rPr>
      <w:rFonts w:eastAsia="Calibri"/>
      <w:szCs w:val="22"/>
      <w:lang w:val="x-none" w:eastAsia="x-none"/>
    </w:rPr>
  </w:style>
  <w:style w:type="character" w:customStyle="1" w:styleId="BodyTextChar">
    <w:name w:val="Body Text Char"/>
    <w:link w:val="BodyText"/>
    <w:uiPriority w:val="99"/>
    <w:rsid w:val="000E321C"/>
    <w:rPr>
      <w:rFonts w:eastAsia="Calibri"/>
      <w:sz w:val="24"/>
      <w:szCs w:val="22"/>
      <w:lang w:val="x-none" w:eastAsia="x-none"/>
    </w:rPr>
  </w:style>
  <w:style w:type="paragraph" w:styleId="BalloonText">
    <w:name w:val="Balloon Text"/>
    <w:basedOn w:val="Normal"/>
    <w:link w:val="BalloonTextChar"/>
    <w:rsid w:val="005D2E67"/>
    <w:rPr>
      <w:rFonts w:ascii="Tahoma" w:hAnsi="Tahoma" w:cs="Tahoma"/>
      <w:sz w:val="16"/>
      <w:szCs w:val="16"/>
    </w:rPr>
  </w:style>
  <w:style w:type="character" w:customStyle="1" w:styleId="BalloonTextChar">
    <w:name w:val="Balloon Text Char"/>
    <w:basedOn w:val="DefaultParagraphFont"/>
    <w:link w:val="BalloonText"/>
    <w:rsid w:val="005D2E67"/>
    <w:rPr>
      <w:rFonts w:ascii="Tahoma" w:hAnsi="Tahoma" w:cs="Tahoma"/>
      <w:sz w:val="16"/>
      <w:szCs w:val="16"/>
    </w:rPr>
  </w:style>
  <w:style w:type="paragraph" w:styleId="ListParagraph">
    <w:name w:val="List Paragraph"/>
    <w:basedOn w:val="Normal"/>
    <w:uiPriority w:val="34"/>
    <w:qFormat/>
    <w:rsid w:val="004240BA"/>
    <w:pPr>
      <w:ind w:left="720"/>
      <w:contextualSpacing/>
    </w:pPr>
  </w:style>
  <w:style w:type="paragraph" w:styleId="NormalWeb">
    <w:name w:val="Normal (Web)"/>
    <w:basedOn w:val="Normal"/>
    <w:uiPriority w:val="99"/>
    <w:unhideWhenUsed/>
    <w:rsid w:val="00F936D6"/>
    <w:pPr>
      <w:spacing w:before="100" w:beforeAutospacing="1" w:after="100" w:afterAutospacing="1"/>
    </w:pPr>
  </w:style>
  <w:style w:type="character" w:styleId="FollowedHyperlink">
    <w:name w:val="FollowedHyperlink"/>
    <w:basedOn w:val="DefaultParagraphFont"/>
    <w:rsid w:val="00E24BE0"/>
    <w:rPr>
      <w:color w:val="800080" w:themeColor="followedHyperlink"/>
      <w:u w:val="single"/>
    </w:rPr>
  </w:style>
  <w:style w:type="paragraph" w:customStyle="1" w:styleId="Default">
    <w:name w:val="Default"/>
    <w:rsid w:val="00A17C49"/>
    <w:pPr>
      <w:autoSpaceDE w:val="0"/>
      <w:autoSpaceDN w:val="0"/>
      <w:adjustRightInd w:val="0"/>
    </w:pPr>
    <w:rPr>
      <w:rFonts w:ascii="Book Antiqua" w:eastAsiaTheme="minorHAnsi" w:hAnsi="Book Antiqua" w:cs="Book Antiqua"/>
      <w:color w:val="000000"/>
      <w:sz w:val="24"/>
      <w:szCs w:val="24"/>
    </w:rPr>
  </w:style>
  <w:style w:type="paragraph" w:styleId="Header">
    <w:name w:val="header"/>
    <w:basedOn w:val="Normal"/>
    <w:link w:val="HeaderChar"/>
    <w:unhideWhenUsed/>
    <w:rsid w:val="00BC408E"/>
    <w:pPr>
      <w:tabs>
        <w:tab w:val="center" w:pos="4680"/>
        <w:tab w:val="right" w:pos="9360"/>
      </w:tabs>
    </w:pPr>
  </w:style>
  <w:style w:type="character" w:customStyle="1" w:styleId="HeaderChar">
    <w:name w:val="Header Char"/>
    <w:basedOn w:val="DefaultParagraphFont"/>
    <w:link w:val="Header"/>
    <w:rsid w:val="00BC408E"/>
    <w:rPr>
      <w:sz w:val="24"/>
      <w:szCs w:val="24"/>
    </w:rPr>
  </w:style>
  <w:style w:type="paragraph" w:styleId="Footer">
    <w:name w:val="footer"/>
    <w:basedOn w:val="Normal"/>
    <w:link w:val="FooterChar"/>
    <w:unhideWhenUsed/>
    <w:rsid w:val="00BC408E"/>
    <w:pPr>
      <w:tabs>
        <w:tab w:val="center" w:pos="4680"/>
        <w:tab w:val="right" w:pos="9360"/>
      </w:tabs>
    </w:pPr>
  </w:style>
  <w:style w:type="character" w:customStyle="1" w:styleId="FooterChar">
    <w:name w:val="Footer Char"/>
    <w:basedOn w:val="DefaultParagraphFont"/>
    <w:link w:val="Footer"/>
    <w:rsid w:val="00BC408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9611">
      <w:bodyDiv w:val="1"/>
      <w:marLeft w:val="0"/>
      <w:marRight w:val="0"/>
      <w:marTop w:val="0"/>
      <w:marBottom w:val="0"/>
      <w:divBdr>
        <w:top w:val="none" w:sz="0" w:space="0" w:color="auto"/>
        <w:left w:val="none" w:sz="0" w:space="0" w:color="auto"/>
        <w:bottom w:val="none" w:sz="0" w:space="0" w:color="auto"/>
        <w:right w:val="none" w:sz="0" w:space="0" w:color="auto"/>
      </w:divBdr>
      <w:divsChild>
        <w:div w:id="762452637">
          <w:marLeft w:val="0"/>
          <w:marRight w:val="0"/>
          <w:marTop w:val="0"/>
          <w:marBottom w:val="0"/>
          <w:divBdr>
            <w:top w:val="none" w:sz="0" w:space="0" w:color="auto"/>
            <w:left w:val="none" w:sz="0" w:space="0" w:color="auto"/>
            <w:bottom w:val="none" w:sz="0" w:space="0" w:color="auto"/>
            <w:right w:val="none" w:sz="0" w:space="0" w:color="auto"/>
          </w:divBdr>
          <w:divsChild>
            <w:div w:id="1154299413">
              <w:marLeft w:val="15"/>
              <w:marRight w:val="15"/>
              <w:marTop w:val="15"/>
              <w:marBottom w:val="15"/>
              <w:divBdr>
                <w:top w:val="none" w:sz="0" w:space="0" w:color="auto"/>
                <w:left w:val="none" w:sz="0" w:space="0" w:color="auto"/>
                <w:bottom w:val="none" w:sz="0" w:space="0" w:color="auto"/>
                <w:right w:val="none" w:sz="0" w:space="0" w:color="auto"/>
              </w:divBdr>
            </w:div>
            <w:div w:id="1414932058">
              <w:marLeft w:val="15"/>
              <w:marRight w:val="15"/>
              <w:marTop w:val="15"/>
              <w:marBottom w:val="15"/>
              <w:divBdr>
                <w:top w:val="none" w:sz="0" w:space="0" w:color="auto"/>
                <w:left w:val="none" w:sz="0" w:space="0" w:color="auto"/>
                <w:bottom w:val="none" w:sz="0" w:space="0" w:color="auto"/>
                <w:right w:val="none" w:sz="0" w:space="0" w:color="auto"/>
              </w:divBdr>
            </w:div>
            <w:div w:id="1739865415">
              <w:marLeft w:val="15"/>
              <w:marRight w:val="15"/>
              <w:marTop w:val="15"/>
              <w:marBottom w:val="15"/>
              <w:divBdr>
                <w:top w:val="none" w:sz="0" w:space="0" w:color="auto"/>
                <w:left w:val="none" w:sz="0" w:space="0" w:color="auto"/>
                <w:bottom w:val="none" w:sz="0" w:space="0" w:color="auto"/>
                <w:right w:val="none" w:sz="0" w:space="0" w:color="auto"/>
              </w:divBdr>
            </w:div>
            <w:div w:id="1408922224">
              <w:marLeft w:val="15"/>
              <w:marRight w:val="15"/>
              <w:marTop w:val="15"/>
              <w:marBottom w:val="15"/>
              <w:divBdr>
                <w:top w:val="none" w:sz="0" w:space="0" w:color="auto"/>
                <w:left w:val="none" w:sz="0" w:space="0" w:color="auto"/>
                <w:bottom w:val="none" w:sz="0" w:space="0" w:color="auto"/>
                <w:right w:val="none" w:sz="0" w:space="0" w:color="auto"/>
              </w:divBdr>
            </w:div>
            <w:div w:id="1664620813">
              <w:marLeft w:val="15"/>
              <w:marRight w:val="15"/>
              <w:marTop w:val="15"/>
              <w:marBottom w:val="15"/>
              <w:divBdr>
                <w:top w:val="none" w:sz="0" w:space="0" w:color="auto"/>
                <w:left w:val="none" w:sz="0" w:space="0" w:color="auto"/>
                <w:bottom w:val="none" w:sz="0" w:space="0" w:color="auto"/>
                <w:right w:val="none" w:sz="0" w:space="0" w:color="auto"/>
              </w:divBdr>
            </w:div>
            <w:div w:id="377710116">
              <w:marLeft w:val="15"/>
              <w:marRight w:val="15"/>
              <w:marTop w:val="15"/>
              <w:marBottom w:val="15"/>
              <w:divBdr>
                <w:top w:val="none" w:sz="0" w:space="0" w:color="auto"/>
                <w:left w:val="none" w:sz="0" w:space="0" w:color="auto"/>
                <w:bottom w:val="none" w:sz="0" w:space="0" w:color="auto"/>
                <w:right w:val="none" w:sz="0" w:space="0" w:color="auto"/>
              </w:divBdr>
            </w:div>
            <w:div w:id="352920435">
              <w:marLeft w:val="15"/>
              <w:marRight w:val="15"/>
              <w:marTop w:val="15"/>
              <w:marBottom w:val="15"/>
              <w:divBdr>
                <w:top w:val="none" w:sz="0" w:space="0" w:color="auto"/>
                <w:left w:val="none" w:sz="0" w:space="0" w:color="auto"/>
                <w:bottom w:val="none" w:sz="0" w:space="0" w:color="auto"/>
                <w:right w:val="none" w:sz="0" w:space="0" w:color="auto"/>
              </w:divBdr>
            </w:div>
            <w:div w:id="98452900">
              <w:marLeft w:val="15"/>
              <w:marRight w:val="15"/>
              <w:marTop w:val="15"/>
              <w:marBottom w:val="15"/>
              <w:divBdr>
                <w:top w:val="none" w:sz="0" w:space="0" w:color="auto"/>
                <w:left w:val="none" w:sz="0" w:space="0" w:color="auto"/>
                <w:bottom w:val="none" w:sz="0" w:space="0" w:color="auto"/>
                <w:right w:val="none" w:sz="0" w:space="0" w:color="auto"/>
              </w:divBdr>
            </w:div>
            <w:div w:id="1308243771">
              <w:marLeft w:val="15"/>
              <w:marRight w:val="15"/>
              <w:marTop w:val="15"/>
              <w:marBottom w:val="15"/>
              <w:divBdr>
                <w:top w:val="none" w:sz="0" w:space="0" w:color="auto"/>
                <w:left w:val="none" w:sz="0" w:space="0" w:color="auto"/>
                <w:bottom w:val="none" w:sz="0" w:space="0" w:color="auto"/>
                <w:right w:val="none" w:sz="0" w:space="0" w:color="auto"/>
              </w:divBdr>
            </w:div>
            <w:div w:id="1779716252">
              <w:marLeft w:val="15"/>
              <w:marRight w:val="15"/>
              <w:marTop w:val="15"/>
              <w:marBottom w:val="15"/>
              <w:divBdr>
                <w:top w:val="none" w:sz="0" w:space="0" w:color="auto"/>
                <w:left w:val="none" w:sz="0" w:space="0" w:color="auto"/>
                <w:bottom w:val="none" w:sz="0" w:space="0" w:color="auto"/>
                <w:right w:val="none" w:sz="0" w:space="0" w:color="auto"/>
              </w:divBdr>
            </w:div>
            <w:div w:id="166482605">
              <w:marLeft w:val="15"/>
              <w:marRight w:val="15"/>
              <w:marTop w:val="15"/>
              <w:marBottom w:val="15"/>
              <w:divBdr>
                <w:top w:val="none" w:sz="0" w:space="0" w:color="auto"/>
                <w:left w:val="none" w:sz="0" w:space="0" w:color="auto"/>
                <w:bottom w:val="none" w:sz="0" w:space="0" w:color="auto"/>
                <w:right w:val="none" w:sz="0" w:space="0" w:color="auto"/>
              </w:divBdr>
            </w:div>
            <w:div w:id="1201433413">
              <w:marLeft w:val="15"/>
              <w:marRight w:val="15"/>
              <w:marTop w:val="15"/>
              <w:marBottom w:val="15"/>
              <w:divBdr>
                <w:top w:val="none" w:sz="0" w:space="0" w:color="auto"/>
                <w:left w:val="none" w:sz="0" w:space="0" w:color="auto"/>
                <w:bottom w:val="none" w:sz="0" w:space="0" w:color="auto"/>
                <w:right w:val="none" w:sz="0" w:space="0" w:color="auto"/>
              </w:divBdr>
            </w:div>
            <w:div w:id="1595935014">
              <w:marLeft w:val="15"/>
              <w:marRight w:val="15"/>
              <w:marTop w:val="15"/>
              <w:marBottom w:val="15"/>
              <w:divBdr>
                <w:top w:val="none" w:sz="0" w:space="0" w:color="auto"/>
                <w:left w:val="none" w:sz="0" w:space="0" w:color="auto"/>
                <w:bottom w:val="none" w:sz="0" w:space="0" w:color="auto"/>
                <w:right w:val="none" w:sz="0" w:space="0" w:color="auto"/>
              </w:divBdr>
            </w:div>
            <w:div w:id="76026305">
              <w:marLeft w:val="15"/>
              <w:marRight w:val="15"/>
              <w:marTop w:val="15"/>
              <w:marBottom w:val="15"/>
              <w:divBdr>
                <w:top w:val="none" w:sz="0" w:space="0" w:color="auto"/>
                <w:left w:val="none" w:sz="0" w:space="0" w:color="auto"/>
                <w:bottom w:val="none" w:sz="0" w:space="0" w:color="auto"/>
                <w:right w:val="none" w:sz="0" w:space="0" w:color="auto"/>
              </w:divBdr>
            </w:div>
            <w:div w:id="945845300">
              <w:marLeft w:val="15"/>
              <w:marRight w:val="15"/>
              <w:marTop w:val="15"/>
              <w:marBottom w:val="15"/>
              <w:divBdr>
                <w:top w:val="none" w:sz="0" w:space="0" w:color="auto"/>
                <w:left w:val="none" w:sz="0" w:space="0" w:color="auto"/>
                <w:bottom w:val="none" w:sz="0" w:space="0" w:color="auto"/>
                <w:right w:val="none" w:sz="0" w:space="0" w:color="auto"/>
              </w:divBdr>
            </w:div>
            <w:div w:id="168494665">
              <w:marLeft w:val="15"/>
              <w:marRight w:val="15"/>
              <w:marTop w:val="15"/>
              <w:marBottom w:val="15"/>
              <w:divBdr>
                <w:top w:val="none" w:sz="0" w:space="0" w:color="auto"/>
                <w:left w:val="none" w:sz="0" w:space="0" w:color="auto"/>
                <w:bottom w:val="none" w:sz="0" w:space="0" w:color="auto"/>
                <w:right w:val="none" w:sz="0" w:space="0" w:color="auto"/>
              </w:divBdr>
            </w:div>
            <w:div w:id="500702133">
              <w:marLeft w:val="15"/>
              <w:marRight w:val="15"/>
              <w:marTop w:val="15"/>
              <w:marBottom w:val="15"/>
              <w:divBdr>
                <w:top w:val="none" w:sz="0" w:space="0" w:color="auto"/>
                <w:left w:val="none" w:sz="0" w:space="0" w:color="auto"/>
                <w:bottom w:val="none" w:sz="0" w:space="0" w:color="auto"/>
                <w:right w:val="none" w:sz="0" w:space="0" w:color="auto"/>
              </w:divBdr>
            </w:div>
            <w:div w:id="1809591095">
              <w:marLeft w:val="15"/>
              <w:marRight w:val="15"/>
              <w:marTop w:val="15"/>
              <w:marBottom w:val="15"/>
              <w:divBdr>
                <w:top w:val="none" w:sz="0" w:space="0" w:color="auto"/>
                <w:left w:val="none" w:sz="0" w:space="0" w:color="auto"/>
                <w:bottom w:val="none" w:sz="0" w:space="0" w:color="auto"/>
                <w:right w:val="none" w:sz="0" w:space="0" w:color="auto"/>
              </w:divBdr>
            </w:div>
            <w:div w:id="1944609356">
              <w:marLeft w:val="15"/>
              <w:marRight w:val="15"/>
              <w:marTop w:val="15"/>
              <w:marBottom w:val="15"/>
              <w:divBdr>
                <w:top w:val="none" w:sz="0" w:space="0" w:color="auto"/>
                <w:left w:val="none" w:sz="0" w:space="0" w:color="auto"/>
                <w:bottom w:val="none" w:sz="0" w:space="0" w:color="auto"/>
                <w:right w:val="none" w:sz="0" w:space="0" w:color="auto"/>
              </w:divBdr>
            </w:div>
            <w:div w:id="777986312">
              <w:marLeft w:val="15"/>
              <w:marRight w:val="15"/>
              <w:marTop w:val="15"/>
              <w:marBottom w:val="15"/>
              <w:divBdr>
                <w:top w:val="none" w:sz="0" w:space="0" w:color="auto"/>
                <w:left w:val="none" w:sz="0" w:space="0" w:color="auto"/>
                <w:bottom w:val="none" w:sz="0" w:space="0" w:color="auto"/>
                <w:right w:val="none" w:sz="0" w:space="0" w:color="auto"/>
              </w:divBdr>
            </w:div>
            <w:div w:id="1357270318">
              <w:marLeft w:val="15"/>
              <w:marRight w:val="15"/>
              <w:marTop w:val="15"/>
              <w:marBottom w:val="15"/>
              <w:divBdr>
                <w:top w:val="none" w:sz="0" w:space="0" w:color="auto"/>
                <w:left w:val="none" w:sz="0" w:space="0" w:color="auto"/>
                <w:bottom w:val="none" w:sz="0" w:space="0" w:color="auto"/>
                <w:right w:val="none" w:sz="0" w:space="0" w:color="auto"/>
              </w:divBdr>
            </w:div>
            <w:div w:id="1838421579">
              <w:marLeft w:val="15"/>
              <w:marRight w:val="15"/>
              <w:marTop w:val="15"/>
              <w:marBottom w:val="15"/>
              <w:divBdr>
                <w:top w:val="none" w:sz="0" w:space="0" w:color="auto"/>
                <w:left w:val="none" w:sz="0" w:space="0" w:color="auto"/>
                <w:bottom w:val="none" w:sz="0" w:space="0" w:color="auto"/>
                <w:right w:val="none" w:sz="0" w:space="0" w:color="auto"/>
              </w:divBdr>
            </w:div>
            <w:div w:id="1303929956">
              <w:marLeft w:val="15"/>
              <w:marRight w:val="15"/>
              <w:marTop w:val="15"/>
              <w:marBottom w:val="15"/>
              <w:divBdr>
                <w:top w:val="none" w:sz="0" w:space="0" w:color="auto"/>
                <w:left w:val="none" w:sz="0" w:space="0" w:color="auto"/>
                <w:bottom w:val="none" w:sz="0" w:space="0" w:color="auto"/>
                <w:right w:val="none" w:sz="0" w:space="0" w:color="auto"/>
              </w:divBdr>
            </w:div>
            <w:div w:id="60638392">
              <w:marLeft w:val="15"/>
              <w:marRight w:val="15"/>
              <w:marTop w:val="15"/>
              <w:marBottom w:val="15"/>
              <w:divBdr>
                <w:top w:val="none" w:sz="0" w:space="0" w:color="auto"/>
                <w:left w:val="none" w:sz="0" w:space="0" w:color="auto"/>
                <w:bottom w:val="none" w:sz="0" w:space="0" w:color="auto"/>
                <w:right w:val="none" w:sz="0" w:space="0" w:color="auto"/>
              </w:divBdr>
            </w:div>
            <w:div w:id="1812626869">
              <w:marLeft w:val="15"/>
              <w:marRight w:val="15"/>
              <w:marTop w:val="15"/>
              <w:marBottom w:val="15"/>
              <w:divBdr>
                <w:top w:val="none" w:sz="0" w:space="0" w:color="auto"/>
                <w:left w:val="none" w:sz="0" w:space="0" w:color="auto"/>
                <w:bottom w:val="none" w:sz="0" w:space="0" w:color="auto"/>
                <w:right w:val="none" w:sz="0" w:space="0" w:color="auto"/>
              </w:divBdr>
            </w:div>
            <w:div w:id="888568341">
              <w:marLeft w:val="15"/>
              <w:marRight w:val="15"/>
              <w:marTop w:val="15"/>
              <w:marBottom w:val="15"/>
              <w:divBdr>
                <w:top w:val="none" w:sz="0" w:space="0" w:color="auto"/>
                <w:left w:val="none" w:sz="0" w:space="0" w:color="auto"/>
                <w:bottom w:val="none" w:sz="0" w:space="0" w:color="auto"/>
                <w:right w:val="none" w:sz="0" w:space="0" w:color="auto"/>
              </w:divBdr>
            </w:div>
            <w:div w:id="446630139">
              <w:marLeft w:val="15"/>
              <w:marRight w:val="15"/>
              <w:marTop w:val="15"/>
              <w:marBottom w:val="15"/>
              <w:divBdr>
                <w:top w:val="none" w:sz="0" w:space="0" w:color="auto"/>
                <w:left w:val="none" w:sz="0" w:space="0" w:color="auto"/>
                <w:bottom w:val="none" w:sz="0" w:space="0" w:color="auto"/>
                <w:right w:val="none" w:sz="0" w:space="0" w:color="auto"/>
              </w:divBdr>
            </w:div>
            <w:div w:id="207958167">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 w:id="408159547">
      <w:bodyDiv w:val="1"/>
      <w:marLeft w:val="0"/>
      <w:marRight w:val="0"/>
      <w:marTop w:val="0"/>
      <w:marBottom w:val="0"/>
      <w:divBdr>
        <w:top w:val="none" w:sz="0" w:space="0" w:color="auto"/>
        <w:left w:val="none" w:sz="0" w:space="0" w:color="auto"/>
        <w:bottom w:val="none" w:sz="0" w:space="0" w:color="auto"/>
        <w:right w:val="none" w:sz="0" w:space="0" w:color="auto"/>
      </w:divBdr>
    </w:div>
    <w:div w:id="412358754">
      <w:bodyDiv w:val="1"/>
      <w:marLeft w:val="0"/>
      <w:marRight w:val="0"/>
      <w:marTop w:val="0"/>
      <w:marBottom w:val="0"/>
      <w:divBdr>
        <w:top w:val="none" w:sz="0" w:space="0" w:color="auto"/>
        <w:left w:val="none" w:sz="0" w:space="0" w:color="auto"/>
        <w:bottom w:val="none" w:sz="0" w:space="0" w:color="auto"/>
        <w:right w:val="none" w:sz="0" w:space="0" w:color="auto"/>
      </w:divBdr>
    </w:div>
    <w:div w:id="5058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zyang3@harrisbu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9E3866744068429A1DE37D60BAA15D" ma:contentTypeVersion="0" ma:contentTypeDescription="Create a new document." ma:contentTypeScope="" ma:versionID="f2a43ba130cd0b3d85c3b603ffb17e2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75C57-2C8B-4178-8A4A-A31902B01D66}">
  <ds:schemaRefs>
    <ds:schemaRef ds:uri="http://schemas.microsoft.com/sharepoint/v3/contenttype/forms"/>
  </ds:schemaRefs>
</ds:datastoreItem>
</file>

<file path=customXml/itemProps2.xml><?xml version="1.0" encoding="utf-8"?>
<ds:datastoreItem xmlns:ds="http://schemas.openxmlformats.org/officeDocument/2006/customXml" ds:itemID="{A238A3A6-4D69-42DF-9743-4E89FDF43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8FEB37F-4FA1-4C32-A065-5E465B9191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6AC202-2600-B34A-80AD-CACBBE9E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ANLY 500 - 3 Credits</vt:lpstr>
    </vt:vector>
  </TitlesOfParts>
  <Company>Harrisburg Polytechnic Dev Corp.</Company>
  <LinksUpToDate>false</LinksUpToDate>
  <CharactersWithSpaces>5314</CharactersWithSpaces>
  <SharedDoc>false</SharedDoc>
  <HLinks>
    <vt:vector size="108" baseType="variant">
      <vt:variant>
        <vt:i4>1376270</vt:i4>
      </vt:variant>
      <vt:variant>
        <vt:i4>51</vt:i4>
      </vt:variant>
      <vt:variant>
        <vt:i4>0</vt:i4>
      </vt:variant>
      <vt:variant>
        <vt:i4>5</vt:i4>
      </vt:variant>
      <vt:variant>
        <vt:lpwstr>http://www.harrisburgu.edu/current-students/</vt:lpwstr>
      </vt:variant>
      <vt:variant>
        <vt:lpwstr/>
      </vt:variant>
      <vt:variant>
        <vt:i4>5898265</vt:i4>
      </vt:variant>
      <vt:variant>
        <vt:i4>48</vt:i4>
      </vt:variant>
      <vt:variant>
        <vt:i4>0</vt:i4>
      </vt:variant>
      <vt:variant>
        <vt:i4>5</vt:i4>
      </vt:variant>
      <vt:variant>
        <vt:lpwstr>http://www.campustoolkit.com/</vt:lpwstr>
      </vt:variant>
      <vt:variant>
        <vt:lpwstr/>
      </vt:variant>
      <vt:variant>
        <vt:i4>6750293</vt:i4>
      </vt:variant>
      <vt:variant>
        <vt:i4>45</vt:i4>
      </vt:variant>
      <vt:variant>
        <vt:i4>0</vt:i4>
      </vt:variant>
      <vt:variant>
        <vt:i4>5</vt:i4>
      </vt:variant>
      <vt:variant>
        <vt:lpwstr>mailto:LDimino@HarrisburgU.edu</vt:lpwstr>
      </vt:variant>
      <vt:variant>
        <vt:lpwstr/>
      </vt:variant>
      <vt:variant>
        <vt:i4>6750293</vt:i4>
      </vt:variant>
      <vt:variant>
        <vt:i4>42</vt:i4>
      </vt:variant>
      <vt:variant>
        <vt:i4>0</vt:i4>
      </vt:variant>
      <vt:variant>
        <vt:i4>5</vt:i4>
      </vt:variant>
      <vt:variant>
        <vt:lpwstr>mailto:LDimino@HarrisburgU.edu</vt:lpwstr>
      </vt:variant>
      <vt:variant>
        <vt:lpwstr/>
      </vt:variant>
      <vt:variant>
        <vt:i4>393261</vt:i4>
      </vt:variant>
      <vt:variant>
        <vt:i4>39</vt:i4>
      </vt:variant>
      <vt:variant>
        <vt:i4>0</vt:i4>
      </vt:variant>
      <vt:variant>
        <vt:i4>5</vt:i4>
      </vt:variant>
      <vt:variant>
        <vt:lpwstr>mailto:Tutoring@HarrisburgU.edu</vt:lpwstr>
      </vt:variant>
      <vt:variant>
        <vt:lpwstr/>
      </vt:variant>
      <vt:variant>
        <vt:i4>7471195</vt:i4>
      </vt:variant>
      <vt:variant>
        <vt:i4>36</vt:i4>
      </vt:variant>
      <vt:variant>
        <vt:i4>0</vt:i4>
      </vt:variant>
      <vt:variant>
        <vt:i4>5</vt:i4>
      </vt:variant>
      <vt:variant>
        <vt:lpwstr>mailto:Library@HarrisburgU.edu</vt:lpwstr>
      </vt:variant>
      <vt:variant>
        <vt:lpwstr/>
      </vt:variant>
      <vt:variant>
        <vt:i4>589858</vt:i4>
      </vt:variant>
      <vt:variant>
        <vt:i4>33</vt:i4>
      </vt:variant>
      <vt:variant>
        <vt:i4>0</vt:i4>
      </vt:variant>
      <vt:variant>
        <vt:i4>5</vt:i4>
      </vt:variant>
      <vt:variant>
        <vt:lpwstr>mailto:Helpdesk@HarrisburgU.edu</vt:lpwstr>
      </vt:variant>
      <vt:variant>
        <vt:lpwstr/>
      </vt:variant>
      <vt:variant>
        <vt:i4>1048634</vt:i4>
      </vt:variant>
      <vt:variant>
        <vt:i4>30</vt:i4>
      </vt:variant>
      <vt:variant>
        <vt:i4>0</vt:i4>
      </vt:variant>
      <vt:variant>
        <vt:i4>5</vt:i4>
      </vt:variant>
      <vt:variant>
        <vt:lpwstr>mailto:Advising@HarrisburgU.edu</vt:lpwstr>
      </vt:variant>
      <vt:variant>
        <vt:lpwstr/>
      </vt:variant>
      <vt:variant>
        <vt:i4>6750293</vt:i4>
      </vt:variant>
      <vt:variant>
        <vt:i4>27</vt:i4>
      </vt:variant>
      <vt:variant>
        <vt:i4>0</vt:i4>
      </vt:variant>
      <vt:variant>
        <vt:i4>5</vt:i4>
      </vt:variant>
      <vt:variant>
        <vt:lpwstr>mailto:LDimino@HarrisburgU.edu</vt:lpwstr>
      </vt:variant>
      <vt:variant>
        <vt:lpwstr/>
      </vt:variant>
      <vt:variant>
        <vt:i4>1704001</vt:i4>
      </vt:variant>
      <vt:variant>
        <vt:i4>24</vt:i4>
      </vt:variant>
      <vt:variant>
        <vt:i4>0</vt:i4>
      </vt:variant>
      <vt:variant>
        <vt:i4>5</vt:i4>
      </vt:variant>
      <vt:variant>
        <vt:lpwstr>http://www.dnaftb.org/dnaftb/5/concept/index.html</vt:lpwstr>
      </vt:variant>
      <vt:variant>
        <vt:lpwstr/>
      </vt:variant>
      <vt:variant>
        <vt:i4>1769537</vt:i4>
      </vt:variant>
      <vt:variant>
        <vt:i4>21</vt:i4>
      </vt:variant>
      <vt:variant>
        <vt:i4>0</vt:i4>
      </vt:variant>
      <vt:variant>
        <vt:i4>5</vt:i4>
      </vt:variant>
      <vt:variant>
        <vt:lpwstr>http://www.dnaftb.org/dnaftb/4/concept/index.html</vt:lpwstr>
      </vt:variant>
      <vt:variant>
        <vt:lpwstr/>
      </vt:variant>
      <vt:variant>
        <vt:i4>1835073</vt:i4>
      </vt:variant>
      <vt:variant>
        <vt:i4>18</vt:i4>
      </vt:variant>
      <vt:variant>
        <vt:i4>0</vt:i4>
      </vt:variant>
      <vt:variant>
        <vt:i4>5</vt:i4>
      </vt:variant>
      <vt:variant>
        <vt:lpwstr>http://www.dnaftb.org/dnaftb/3/concept/index.html</vt:lpwstr>
      </vt:variant>
      <vt:variant>
        <vt:lpwstr/>
      </vt:variant>
      <vt:variant>
        <vt:i4>7209023</vt:i4>
      </vt:variant>
      <vt:variant>
        <vt:i4>15</vt:i4>
      </vt:variant>
      <vt:variant>
        <vt:i4>0</vt:i4>
      </vt:variant>
      <vt:variant>
        <vt:i4>5</vt:i4>
      </vt:variant>
      <vt:variant>
        <vt:lpwstr>http://www.dnaftb.org/dnaftb/1/concept/</vt:lpwstr>
      </vt:variant>
      <vt:variant>
        <vt:lpwstr/>
      </vt:variant>
      <vt:variant>
        <vt:i4>5308422</vt:i4>
      </vt:variant>
      <vt:variant>
        <vt:i4>12</vt:i4>
      </vt:variant>
      <vt:variant>
        <vt:i4>0</vt:i4>
      </vt:variant>
      <vt:variant>
        <vt:i4>5</vt:i4>
      </vt:variant>
      <vt:variant>
        <vt:lpwstr>http://www.dnalc.org/ddnalc/resources/chr11.html</vt:lpwstr>
      </vt:variant>
      <vt:variant>
        <vt:lpwstr/>
      </vt:variant>
      <vt:variant>
        <vt:i4>5308521</vt:i4>
      </vt:variant>
      <vt:variant>
        <vt:i4>9</vt:i4>
      </vt:variant>
      <vt:variant>
        <vt:i4>0</vt:i4>
      </vt:variant>
      <vt:variant>
        <vt:i4>5</vt:i4>
      </vt:variant>
      <vt:variant>
        <vt:lpwstr>http://www.pbs.org/wgbh/nova/baby/divi_flash.html</vt:lpwstr>
      </vt:variant>
      <vt:variant>
        <vt:lpwstr/>
      </vt:variant>
      <vt:variant>
        <vt:i4>2621551</vt:i4>
      </vt:variant>
      <vt:variant>
        <vt:i4>6</vt:i4>
      </vt:variant>
      <vt:variant>
        <vt:i4>0</vt:i4>
      </vt:variant>
      <vt:variant>
        <vt:i4>5</vt:i4>
      </vt:variant>
      <vt:variant>
        <vt:lpwstr>http://www.genome.gov/glossary.cfm</vt:lpwstr>
      </vt:variant>
      <vt:variant>
        <vt:lpwstr/>
      </vt:variant>
      <vt:variant>
        <vt:i4>6160413</vt:i4>
      </vt:variant>
      <vt:variant>
        <vt:i4>3</vt:i4>
      </vt:variant>
      <vt:variant>
        <vt:i4>0</vt:i4>
      </vt:variant>
      <vt:variant>
        <vt:i4>5</vt:i4>
      </vt:variant>
      <vt:variant>
        <vt:lpwstr>http://www.genetests.org/</vt:lpwstr>
      </vt:variant>
      <vt:variant>
        <vt:lpwstr/>
      </vt:variant>
      <vt:variant>
        <vt:i4>2162734</vt:i4>
      </vt:variant>
      <vt:variant>
        <vt:i4>0</vt:i4>
      </vt:variant>
      <vt:variant>
        <vt:i4>0</vt:i4>
      </vt:variant>
      <vt:variant>
        <vt:i4>5</vt:i4>
      </vt:variant>
      <vt:variant>
        <vt:lpwstr>http://www.genome.gov/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ANLY 500 - 3 Credits</dc:title>
  <dc:creator>John Sell</dc:creator>
  <cp:lastModifiedBy>Zi Yang</cp:lastModifiedBy>
  <cp:revision>10</cp:revision>
  <cp:lastPrinted>2020-05-04T03:20:00Z</cp:lastPrinted>
  <dcterms:created xsi:type="dcterms:W3CDTF">2020-05-04T03:20:00Z</dcterms:created>
  <dcterms:modified xsi:type="dcterms:W3CDTF">2021-05-05T08:26:00Z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0x010100BA9E3866744068429A1DE37D60BAA15D</vt:lpwstr>
  </property>
</Properties>
</file>