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C403D" w:rsidR="009402F3" w:rsidP="00AC403D" w:rsidRDefault="00F82FF1" w14:paraId="5C042CB4" w14:textId="39C7CF80">
      <w:pPr>
        <w:pStyle w:val="Heading1"/>
      </w:pPr>
      <w:r w:rsidR="00F82FF1">
        <w:rPr/>
        <w:t>CS 255 Module Two Assignment</w:t>
      </w:r>
      <w:r w:rsidR="004D4062">
        <w:rPr/>
        <w:t xml:space="preserve"> </w:t>
      </w:r>
    </w:p>
    <w:p w:rsidR="12E8A65F" w:rsidP="142D2DC4" w:rsidRDefault="12E8A65F" w14:paraId="571E56B4" w14:textId="107986DA">
      <w:pPr>
        <w:pStyle w:val="Normal"/>
      </w:pPr>
      <w:r w:rsidR="12E8A65F">
        <w:rPr/>
        <w:t>This is looking at the functional and non-functional requirements for creating an online college learning management system (LMS).</w:t>
      </w:r>
    </w:p>
    <w:p w:rsidRPr="00AC403D" w:rsidR="00AC403D" w:rsidP="00AC403D" w:rsidRDefault="00AC403D" w14:paraId="0EB21E64" w14:textId="77777777">
      <w:pPr>
        <w:spacing w:line="240" w:lineRule="auto"/>
        <w:rPr>
          <w:rFonts w:asciiTheme="majorHAnsi" w:hAnsiTheme="majorHAnsi" w:cstheme="majorHAnsi"/>
          <w:sz w:val="22"/>
          <w:szCs w:val="22"/>
        </w:rPr>
      </w:pPr>
    </w:p>
    <w:p w:rsidRPr="00AC403D" w:rsidR="009402F3" w:rsidP="00AC403D" w:rsidRDefault="00F82FF1" w14:paraId="2733D321" w14:textId="679E5285">
      <w:pPr>
        <w:pStyle w:val="Heading2"/>
      </w:pPr>
      <w:bookmarkStart w:name="_heading=h.gjdgxs" w:colFirst="0" w:colLast="0" w:id="0"/>
      <w:bookmarkEnd w:id="0"/>
      <w:r w:rsidRPr="00AC403D">
        <w:t>Functional Requirements</w:t>
      </w:r>
    </w:p>
    <w:p w:rsidRPr="00AC403D" w:rsidR="00AC403D" w:rsidP="00AC403D" w:rsidRDefault="00AC403D" w14:paraId="3FD09899" w14:textId="77777777"/>
    <w:tbl>
      <w:tblPr>
        <w:tblStyle w:val="a7"/>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6"/>
        <w:gridCol w:w="3117"/>
        <w:gridCol w:w="3117"/>
      </w:tblGrid>
      <w:tr w:rsidRPr="00AC403D" w:rsidR="009402F3" w:rsidTr="142D2DC4" w14:paraId="5F8CFA0D" w14:textId="77777777">
        <w:trPr>
          <w:tblHeader/>
        </w:trPr>
        <w:tc>
          <w:tcPr>
            <w:tcW w:w="3116" w:type="dxa"/>
            <w:tcMar>
              <w:top w:w="0" w:type="dxa"/>
              <w:left w:w="115" w:type="dxa"/>
              <w:bottom w:w="0" w:type="dxa"/>
              <w:right w:w="115" w:type="dxa"/>
            </w:tcMar>
          </w:tcPr>
          <w:p w:rsidRPr="00AC403D" w:rsidR="009402F3" w:rsidP="00AC403D" w:rsidRDefault="00F82FF1" w14:paraId="0A375562"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rsidRPr="00AC403D" w:rsidR="009402F3" w:rsidP="00AC403D" w:rsidRDefault="00F82FF1" w14:paraId="07D35384" w14:textId="78B73C6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rsidRPr="00AC403D" w:rsidR="009402F3" w:rsidP="00AC403D" w:rsidRDefault="00F82FF1" w14:paraId="5137AA4C"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Pr="00AC403D" w:rsidR="009402F3" w:rsidTr="142D2DC4" w14:paraId="6FDB8E04" w14:textId="77777777">
        <w:tc>
          <w:tcPr>
            <w:tcW w:w="3116" w:type="dxa"/>
            <w:tcMar>
              <w:top w:w="0" w:type="dxa"/>
              <w:left w:w="115" w:type="dxa"/>
              <w:bottom w:w="0" w:type="dxa"/>
              <w:right w:w="115" w:type="dxa"/>
            </w:tcMar>
          </w:tcPr>
          <w:p w:rsidRPr="00AC403D" w:rsidR="009402F3" w:rsidP="00AC403D" w:rsidRDefault="0098729F" w14:paraId="3E61B9C3" w14:textId="3DDB5290">
            <w:pPr>
              <w:suppressAutoHyphens/>
              <w:contextualSpacing/>
              <w:rPr>
                <w:rFonts w:asciiTheme="majorHAnsi" w:hAnsiTheme="majorHAnsi" w:cstheme="majorHAnsi"/>
                <w:sz w:val="22"/>
                <w:szCs w:val="22"/>
              </w:rPr>
            </w:pPr>
            <w:r>
              <w:rPr>
                <w:rFonts w:asciiTheme="majorHAnsi" w:hAnsiTheme="majorHAnsi" w:cstheme="majorHAnsi"/>
                <w:sz w:val="22"/>
                <w:szCs w:val="22"/>
              </w:rPr>
              <w:t>User and Course management</w:t>
            </w:r>
          </w:p>
        </w:tc>
        <w:tc>
          <w:tcPr>
            <w:tcW w:w="3117" w:type="dxa"/>
            <w:tcMar>
              <w:top w:w="0" w:type="dxa"/>
              <w:left w:w="115" w:type="dxa"/>
              <w:bottom w:w="0" w:type="dxa"/>
              <w:right w:w="115" w:type="dxa"/>
            </w:tcMar>
          </w:tcPr>
          <w:p w:rsidRPr="00AC403D" w:rsidR="009402F3" w:rsidP="00AC403D" w:rsidRDefault="00A97649" w14:paraId="46203D0A" w14:textId="3CB0DE19">
            <w:pPr>
              <w:suppressAutoHyphens/>
              <w:contextualSpacing/>
              <w:rPr>
                <w:rFonts w:asciiTheme="majorHAnsi" w:hAnsiTheme="majorHAnsi" w:cstheme="majorHAnsi"/>
                <w:sz w:val="22"/>
                <w:szCs w:val="22"/>
              </w:rPr>
            </w:pPr>
            <w:r>
              <w:rPr>
                <w:rFonts w:asciiTheme="majorHAnsi" w:hAnsiTheme="majorHAnsi" w:cstheme="majorHAnsi"/>
                <w:sz w:val="22"/>
                <w:szCs w:val="22"/>
              </w:rPr>
              <w:t>Students</w:t>
            </w:r>
            <w:r w:rsidR="007073C5">
              <w:rPr>
                <w:rFonts w:asciiTheme="majorHAnsi" w:hAnsiTheme="majorHAnsi" w:cstheme="majorHAnsi"/>
                <w:sz w:val="22"/>
                <w:szCs w:val="22"/>
              </w:rPr>
              <w:t xml:space="preserve"> need to be able to manage their profiles and work on the courses they have assigned. </w:t>
            </w:r>
            <w:r>
              <w:rPr>
                <w:rFonts w:asciiTheme="majorHAnsi" w:hAnsiTheme="majorHAnsi" w:cstheme="majorHAnsi"/>
                <w:sz w:val="22"/>
                <w:szCs w:val="22"/>
              </w:rPr>
              <w:t>Teachers need to be able to update or edit courses/ assignments if necessary</w:t>
            </w:r>
          </w:p>
        </w:tc>
        <w:tc>
          <w:tcPr>
            <w:tcW w:w="3117" w:type="dxa"/>
            <w:tcMar>
              <w:top w:w="0" w:type="dxa"/>
              <w:left w:w="115" w:type="dxa"/>
              <w:bottom w:w="0" w:type="dxa"/>
              <w:right w:w="115" w:type="dxa"/>
            </w:tcMar>
          </w:tcPr>
          <w:p w:rsidRPr="00AC403D" w:rsidR="009402F3" w:rsidP="142D2DC4" w:rsidRDefault="007073C5" w14:paraId="5DD2823F" w14:textId="7803404D">
            <w:pPr>
              <w:suppressAutoHyphens/>
              <w:spacing/>
              <w:contextualSpacing/>
              <w:rPr>
                <w:rFonts w:ascii="Calibri" w:hAnsi="Calibri" w:cs="Calibri" w:asciiTheme="majorAscii" w:hAnsiTheme="majorAscii" w:cstheme="majorAscii"/>
                <w:sz w:val="22"/>
                <w:szCs w:val="22"/>
                <w:lang w:val="en-US"/>
              </w:rPr>
            </w:pPr>
            <w:r w:rsidRPr="142D2DC4" w:rsidR="007073C5">
              <w:rPr>
                <w:rFonts w:ascii="Calibri" w:hAnsi="Calibri" w:cs="Calibri" w:asciiTheme="majorAscii" w:hAnsiTheme="majorAscii" w:cstheme="majorAscii"/>
                <w:sz w:val="22"/>
                <w:szCs w:val="22"/>
                <w:lang w:val="en-US"/>
              </w:rPr>
              <w:t>Gryshuk</w:t>
            </w:r>
            <w:r w:rsidRPr="142D2DC4" w:rsidR="007073C5">
              <w:rPr>
                <w:rFonts w:ascii="Calibri" w:hAnsi="Calibri" w:cs="Calibri" w:asciiTheme="majorAscii" w:hAnsiTheme="majorAscii" w:cstheme="majorAscii"/>
                <w:sz w:val="22"/>
                <w:szCs w:val="22"/>
                <w:lang w:val="en-US"/>
              </w:rPr>
              <w:t xml:space="preserve">, R. (2024, August 21). Key 12 LMS Requirements </w:t>
            </w:r>
            <w:r w:rsidRPr="142D2DC4" w:rsidR="007073C5">
              <w:rPr>
                <w:rFonts w:ascii="Calibri" w:hAnsi="Calibri" w:cs="Calibri" w:asciiTheme="majorAscii" w:hAnsiTheme="majorAscii" w:cstheme="majorAscii"/>
                <w:sz w:val="22"/>
                <w:szCs w:val="22"/>
                <w:lang w:val="en-US"/>
              </w:rPr>
              <w:t>For</w:t>
            </w:r>
            <w:r w:rsidRPr="142D2DC4" w:rsidR="007073C5">
              <w:rPr>
                <w:rFonts w:ascii="Calibri" w:hAnsi="Calibri" w:cs="Calibri" w:asciiTheme="majorAscii" w:hAnsiTheme="majorAscii" w:cstheme="majorAscii"/>
                <w:sz w:val="22"/>
                <w:szCs w:val="22"/>
                <w:lang w:val="en-US"/>
              </w:rPr>
              <w:t xml:space="preserve"> Your Checklist. Educate-Me.co. https://www.educate-me.co/blog/lms-requirements</w:t>
            </w:r>
          </w:p>
        </w:tc>
      </w:tr>
      <w:tr w:rsidRPr="00AC403D" w:rsidR="009402F3" w:rsidTr="142D2DC4" w14:paraId="3BA7A616" w14:textId="77777777">
        <w:tc>
          <w:tcPr>
            <w:tcW w:w="3116" w:type="dxa"/>
            <w:tcMar>
              <w:top w:w="0" w:type="dxa"/>
              <w:left w:w="115" w:type="dxa"/>
              <w:bottom w:w="0" w:type="dxa"/>
              <w:right w:w="115" w:type="dxa"/>
            </w:tcMar>
          </w:tcPr>
          <w:p w:rsidRPr="00AC403D" w:rsidR="009402F3" w:rsidP="00AC403D" w:rsidRDefault="00927ED2" w14:paraId="54E41534" w14:textId="66F50E01">
            <w:pPr>
              <w:suppressAutoHyphens/>
              <w:contextualSpacing/>
              <w:rPr>
                <w:rFonts w:asciiTheme="majorHAnsi" w:hAnsiTheme="majorHAnsi" w:cstheme="majorHAnsi"/>
                <w:sz w:val="22"/>
                <w:szCs w:val="22"/>
              </w:rPr>
            </w:pPr>
            <w:r>
              <w:rPr>
                <w:rFonts w:asciiTheme="majorHAnsi" w:hAnsiTheme="majorHAnsi" w:cstheme="majorHAnsi"/>
                <w:sz w:val="22"/>
                <w:szCs w:val="22"/>
              </w:rPr>
              <w:t>Interact or u</w:t>
            </w:r>
            <w:r w:rsidR="004C1969">
              <w:rPr>
                <w:rFonts w:asciiTheme="majorHAnsi" w:hAnsiTheme="majorHAnsi" w:cstheme="majorHAnsi"/>
                <w:sz w:val="22"/>
                <w:szCs w:val="22"/>
              </w:rPr>
              <w:t>pload</w:t>
            </w:r>
            <w:r>
              <w:rPr>
                <w:rFonts w:asciiTheme="majorHAnsi" w:hAnsiTheme="majorHAnsi" w:cstheme="majorHAnsi"/>
                <w:sz w:val="22"/>
                <w:szCs w:val="22"/>
              </w:rPr>
              <w:t xml:space="preserve"> different types of </w:t>
            </w:r>
            <w:r w:rsidR="004C1969">
              <w:rPr>
                <w:rFonts w:asciiTheme="majorHAnsi" w:hAnsiTheme="majorHAnsi" w:cstheme="majorHAnsi"/>
                <w:sz w:val="22"/>
                <w:szCs w:val="22"/>
              </w:rPr>
              <w:t>content</w:t>
            </w:r>
            <w:r>
              <w:rPr>
                <w:rFonts w:asciiTheme="majorHAnsi" w:hAnsiTheme="majorHAnsi" w:cstheme="majorHAnsi"/>
                <w:sz w:val="22"/>
                <w:szCs w:val="22"/>
              </w:rPr>
              <w:t xml:space="preserve"> </w:t>
            </w:r>
            <w:proofErr w:type="gramStart"/>
            <w:r>
              <w:rPr>
                <w:rFonts w:asciiTheme="majorHAnsi" w:hAnsiTheme="majorHAnsi" w:cstheme="majorHAnsi"/>
                <w:sz w:val="22"/>
                <w:szCs w:val="22"/>
              </w:rPr>
              <w:t>such as:</w:t>
            </w:r>
            <w:proofErr w:type="gramEnd"/>
            <w:r>
              <w:rPr>
                <w:rFonts w:asciiTheme="majorHAnsi" w:hAnsiTheme="majorHAnsi" w:cstheme="majorHAnsi"/>
                <w:sz w:val="22"/>
                <w:szCs w:val="22"/>
              </w:rPr>
              <w:t xml:space="preserve"> pdf, video, word</w:t>
            </w:r>
            <w:r w:rsidR="00A07E1C">
              <w:rPr>
                <w:rFonts w:asciiTheme="majorHAnsi" w:hAnsiTheme="majorHAnsi" w:cstheme="majorHAnsi"/>
                <w:sz w:val="22"/>
                <w:szCs w:val="22"/>
              </w:rPr>
              <w:t xml:space="preserve"> and more</w:t>
            </w:r>
          </w:p>
        </w:tc>
        <w:tc>
          <w:tcPr>
            <w:tcW w:w="3117" w:type="dxa"/>
            <w:tcMar>
              <w:top w:w="0" w:type="dxa"/>
              <w:left w:w="115" w:type="dxa"/>
              <w:bottom w:w="0" w:type="dxa"/>
              <w:right w:w="115" w:type="dxa"/>
            </w:tcMar>
          </w:tcPr>
          <w:p w:rsidRPr="00AC403D" w:rsidR="009402F3" w:rsidP="00AC403D" w:rsidRDefault="004C1969" w14:paraId="4D0E5F81" w14:textId="57CA2218">
            <w:pPr>
              <w:suppressAutoHyphens/>
              <w:contextualSpacing/>
              <w:rPr>
                <w:rFonts w:asciiTheme="majorHAnsi" w:hAnsiTheme="majorHAnsi" w:cstheme="majorHAnsi"/>
                <w:sz w:val="22"/>
                <w:szCs w:val="22"/>
              </w:rPr>
            </w:pPr>
            <w:r>
              <w:rPr>
                <w:rFonts w:asciiTheme="majorHAnsi" w:hAnsiTheme="majorHAnsi" w:cstheme="majorHAnsi"/>
                <w:sz w:val="22"/>
                <w:szCs w:val="22"/>
              </w:rPr>
              <w:t>Students and teachers need to be able to submit videos that work with the website</w:t>
            </w:r>
            <w:r w:rsidR="005F48B2">
              <w:rPr>
                <w:rFonts w:asciiTheme="majorHAnsi" w:hAnsiTheme="majorHAnsi" w:cstheme="majorHAnsi"/>
                <w:sz w:val="22"/>
                <w:szCs w:val="22"/>
              </w:rPr>
              <w:t xml:space="preserve">. Students need to submit their </w:t>
            </w:r>
            <w:proofErr w:type="gramStart"/>
            <w:r w:rsidR="005F48B2">
              <w:rPr>
                <w:rFonts w:asciiTheme="majorHAnsi" w:hAnsiTheme="majorHAnsi" w:cstheme="majorHAnsi"/>
                <w:sz w:val="22"/>
                <w:szCs w:val="22"/>
              </w:rPr>
              <w:t>work</w:t>
            </w:r>
            <w:proofErr w:type="gramEnd"/>
            <w:r w:rsidR="005F48B2">
              <w:rPr>
                <w:rFonts w:asciiTheme="majorHAnsi" w:hAnsiTheme="majorHAnsi" w:cstheme="majorHAnsi"/>
                <w:sz w:val="22"/>
                <w:szCs w:val="22"/>
              </w:rPr>
              <w:t xml:space="preserve"> and teachers need to </w:t>
            </w:r>
            <w:r w:rsidR="002E46AD">
              <w:rPr>
                <w:rFonts w:asciiTheme="majorHAnsi" w:hAnsiTheme="majorHAnsi" w:cstheme="majorHAnsi"/>
                <w:sz w:val="22"/>
                <w:szCs w:val="22"/>
              </w:rPr>
              <w:t>submit</w:t>
            </w:r>
            <w:r w:rsidR="005F48B2">
              <w:rPr>
                <w:rFonts w:asciiTheme="majorHAnsi" w:hAnsiTheme="majorHAnsi" w:cstheme="majorHAnsi"/>
                <w:sz w:val="22"/>
                <w:szCs w:val="22"/>
              </w:rPr>
              <w:t xml:space="preserve"> their lessons in different data types.</w:t>
            </w:r>
          </w:p>
        </w:tc>
        <w:tc>
          <w:tcPr>
            <w:tcW w:w="3117" w:type="dxa"/>
            <w:tcMar>
              <w:top w:w="0" w:type="dxa"/>
              <w:left w:w="115" w:type="dxa"/>
              <w:bottom w:w="0" w:type="dxa"/>
              <w:right w:w="115" w:type="dxa"/>
            </w:tcMar>
          </w:tcPr>
          <w:p w:rsidRPr="00AC403D" w:rsidR="009402F3" w:rsidP="142D2DC4" w:rsidRDefault="002E46AD" w14:paraId="3B72BC1E" w14:textId="793CD7AC">
            <w:pPr>
              <w:suppressAutoHyphens/>
              <w:spacing/>
              <w:contextualSpacing/>
              <w:rPr>
                <w:rFonts w:ascii="Calibri" w:hAnsi="Calibri" w:cs="Calibri" w:asciiTheme="majorAscii" w:hAnsiTheme="majorAscii" w:cstheme="majorAscii"/>
                <w:sz w:val="22"/>
                <w:szCs w:val="22"/>
                <w:lang w:val="en-US"/>
              </w:rPr>
            </w:pPr>
            <w:r w:rsidRPr="142D2DC4" w:rsidR="002E46AD">
              <w:rPr>
                <w:rFonts w:ascii="Calibri" w:hAnsi="Calibri" w:cs="Calibri" w:asciiTheme="majorAscii" w:hAnsiTheme="majorAscii" w:cstheme="majorAscii"/>
                <w:sz w:val="22"/>
                <w:szCs w:val="22"/>
                <w:lang w:val="en-US"/>
              </w:rPr>
              <w:t>Gryshuk</w:t>
            </w:r>
            <w:r w:rsidRPr="142D2DC4" w:rsidR="002E46AD">
              <w:rPr>
                <w:rFonts w:ascii="Calibri" w:hAnsi="Calibri" w:cs="Calibri" w:asciiTheme="majorAscii" w:hAnsiTheme="majorAscii" w:cstheme="majorAscii"/>
                <w:sz w:val="22"/>
                <w:szCs w:val="22"/>
                <w:lang w:val="en-US"/>
              </w:rPr>
              <w:t xml:space="preserve">, R. (2024, August 21). Key 12 LMS Requirements </w:t>
            </w:r>
            <w:r w:rsidRPr="142D2DC4" w:rsidR="002E46AD">
              <w:rPr>
                <w:rFonts w:ascii="Calibri" w:hAnsi="Calibri" w:cs="Calibri" w:asciiTheme="majorAscii" w:hAnsiTheme="majorAscii" w:cstheme="majorAscii"/>
                <w:sz w:val="22"/>
                <w:szCs w:val="22"/>
                <w:lang w:val="en-US"/>
              </w:rPr>
              <w:t>For</w:t>
            </w:r>
            <w:r w:rsidRPr="142D2DC4" w:rsidR="002E46AD">
              <w:rPr>
                <w:rFonts w:ascii="Calibri" w:hAnsi="Calibri" w:cs="Calibri" w:asciiTheme="majorAscii" w:hAnsiTheme="majorAscii" w:cstheme="majorAscii"/>
                <w:sz w:val="22"/>
                <w:szCs w:val="22"/>
                <w:lang w:val="en-US"/>
              </w:rPr>
              <w:t xml:space="preserve"> Your Checklist. Educate-Me.co. https://www.educate-me.co/blog/lms-requirements</w:t>
            </w:r>
          </w:p>
        </w:tc>
      </w:tr>
      <w:tr w:rsidRPr="00AC403D" w:rsidR="009402F3" w:rsidTr="142D2DC4" w14:paraId="6CE8FCA3" w14:textId="77777777">
        <w:tc>
          <w:tcPr>
            <w:tcW w:w="3116" w:type="dxa"/>
            <w:tcMar>
              <w:top w:w="0" w:type="dxa"/>
              <w:left w:w="115" w:type="dxa"/>
              <w:bottom w:w="0" w:type="dxa"/>
              <w:right w:w="115" w:type="dxa"/>
            </w:tcMar>
          </w:tcPr>
          <w:p w:rsidRPr="00AC403D" w:rsidR="009402F3" w:rsidP="00AC403D" w:rsidRDefault="00A7203F" w14:paraId="299B7601" w14:textId="545A4AB4">
            <w:pPr>
              <w:suppressAutoHyphens/>
              <w:contextualSpacing/>
              <w:rPr>
                <w:rFonts w:asciiTheme="majorHAnsi" w:hAnsiTheme="majorHAnsi" w:cstheme="majorHAnsi"/>
                <w:sz w:val="22"/>
                <w:szCs w:val="22"/>
              </w:rPr>
            </w:pPr>
            <w:r>
              <w:rPr>
                <w:rFonts w:asciiTheme="majorHAnsi" w:hAnsiTheme="majorHAnsi" w:cstheme="majorHAnsi"/>
                <w:sz w:val="22"/>
                <w:szCs w:val="22"/>
              </w:rPr>
              <w:t>LMS should be able to hold student grades and teachers should be able to change grades</w:t>
            </w:r>
          </w:p>
        </w:tc>
        <w:tc>
          <w:tcPr>
            <w:tcW w:w="3117" w:type="dxa"/>
            <w:tcMar>
              <w:top w:w="0" w:type="dxa"/>
              <w:left w:w="115" w:type="dxa"/>
              <w:bottom w:w="0" w:type="dxa"/>
              <w:right w:w="115" w:type="dxa"/>
            </w:tcMar>
          </w:tcPr>
          <w:p w:rsidRPr="00AC403D" w:rsidR="009402F3" w:rsidP="00AC403D" w:rsidRDefault="00A7203F" w14:paraId="4C0AE04D" w14:textId="006017F0">
            <w:pPr>
              <w:suppressAutoHyphens/>
              <w:contextualSpacing/>
              <w:rPr>
                <w:rFonts w:asciiTheme="majorHAnsi" w:hAnsiTheme="majorHAnsi" w:cstheme="majorHAnsi"/>
                <w:sz w:val="22"/>
                <w:szCs w:val="22"/>
              </w:rPr>
            </w:pPr>
            <w:r>
              <w:rPr>
                <w:rFonts w:asciiTheme="majorHAnsi" w:hAnsiTheme="majorHAnsi" w:cstheme="majorHAnsi"/>
                <w:sz w:val="22"/>
                <w:szCs w:val="22"/>
              </w:rPr>
              <w:t>The students need to be able to see what their grades are for the assignments turned in. The teachers need to be able to input grades for assignments that have been graded.</w:t>
            </w:r>
          </w:p>
        </w:tc>
        <w:tc>
          <w:tcPr>
            <w:tcW w:w="3117" w:type="dxa"/>
            <w:tcMar>
              <w:top w:w="0" w:type="dxa"/>
              <w:left w:w="115" w:type="dxa"/>
              <w:bottom w:w="0" w:type="dxa"/>
              <w:right w:w="115" w:type="dxa"/>
            </w:tcMar>
          </w:tcPr>
          <w:p w:rsidRPr="00AC403D" w:rsidR="009402F3" w:rsidP="00AC403D" w:rsidRDefault="009402F3" w14:paraId="584BBEF1" w14:textId="77777777">
            <w:pPr>
              <w:suppressAutoHyphens/>
              <w:contextualSpacing/>
              <w:rPr>
                <w:rFonts w:asciiTheme="majorHAnsi" w:hAnsiTheme="majorHAnsi" w:cstheme="majorHAnsi"/>
                <w:sz w:val="22"/>
                <w:szCs w:val="22"/>
              </w:rPr>
            </w:pPr>
          </w:p>
        </w:tc>
      </w:tr>
      <w:tr w:rsidRPr="00AC403D" w:rsidR="009402F3" w:rsidTr="142D2DC4" w14:paraId="44B5FFA6" w14:textId="77777777">
        <w:tc>
          <w:tcPr>
            <w:tcW w:w="3116" w:type="dxa"/>
            <w:tcMar>
              <w:top w:w="0" w:type="dxa"/>
              <w:left w:w="115" w:type="dxa"/>
              <w:bottom w:w="0" w:type="dxa"/>
              <w:right w:w="115" w:type="dxa"/>
            </w:tcMar>
          </w:tcPr>
          <w:p w:rsidRPr="00AC403D" w:rsidR="009402F3" w:rsidP="00AC403D" w:rsidRDefault="002E46AD" w14:paraId="4130F84B" w14:textId="6FD2D683">
            <w:pPr>
              <w:suppressAutoHyphens/>
              <w:contextualSpacing/>
              <w:rPr>
                <w:rFonts w:asciiTheme="majorHAnsi" w:hAnsiTheme="majorHAnsi" w:cstheme="majorHAnsi"/>
                <w:sz w:val="22"/>
                <w:szCs w:val="22"/>
              </w:rPr>
            </w:pPr>
            <w:r>
              <w:rPr>
                <w:rFonts w:asciiTheme="majorHAnsi" w:hAnsiTheme="majorHAnsi" w:cstheme="majorHAnsi"/>
                <w:sz w:val="22"/>
                <w:szCs w:val="22"/>
              </w:rPr>
              <w:t>LMS should have discussion boards</w:t>
            </w:r>
          </w:p>
        </w:tc>
        <w:tc>
          <w:tcPr>
            <w:tcW w:w="3117" w:type="dxa"/>
            <w:tcMar>
              <w:top w:w="0" w:type="dxa"/>
              <w:left w:w="115" w:type="dxa"/>
              <w:bottom w:w="0" w:type="dxa"/>
              <w:right w:w="115" w:type="dxa"/>
            </w:tcMar>
          </w:tcPr>
          <w:p w:rsidRPr="00AC403D" w:rsidR="009402F3" w:rsidP="00AC403D" w:rsidRDefault="00B94B97" w14:paraId="0EB2317C" w14:textId="1DF4D918">
            <w:pPr>
              <w:suppressAutoHyphens/>
              <w:contextualSpacing/>
              <w:rPr>
                <w:rFonts w:asciiTheme="majorHAnsi" w:hAnsiTheme="majorHAnsi" w:cstheme="majorHAnsi"/>
                <w:sz w:val="22"/>
                <w:szCs w:val="22"/>
              </w:rPr>
            </w:pPr>
            <w:r>
              <w:rPr>
                <w:rFonts w:asciiTheme="majorHAnsi" w:hAnsiTheme="majorHAnsi" w:cstheme="majorHAnsi"/>
                <w:sz w:val="22"/>
                <w:szCs w:val="22"/>
              </w:rPr>
              <w:t>Students and teachers need a forum to be able to communicate with each other to simulate in class learning or group projects. These forums can be in the form of general questions or assignments as a part of the course.</w:t>
            </w:r>
          </w:p>
        </w:tc>
        <w:tc>
          <w:tcPr>
            <w:tcW w:w="3117" w:type="dxa"/>
            <w:tcMar>
              <w:top w:w="0" w:type="dxa"/>
              <w:left w:w="115" w:type="dxa"/>
              <w:bottom w:w="0" w:type="dxa"/>
              <w:right w:w="115" w:type="dxa"/>
            </w:tcMar>
          </w:tcPr>
          <w:p w:rsidRPr="00AC403D" w:rsidR="009402F3" w:rsidP="142D2DC4" w:rsidRDefault="002E46AD" w14:paraId="65212C86" w14:textId="2F73437A">
            <w:pPr>
              <w:suppressAutoHyphens/>
              <w:spacing/>
              <w:contextualSpacing/>
              <w:rPr>
                <w:rFonts w:ascii="Calibri" w:hAnsi="Calibri" w:cs="Calibri" w:asciiTheme="majorAscii" w:hAnsiTheme="majorAscii" w:cstheme="majorAscii"/>
                <w:sz w:val="22"/>
                <w:szCs w:val="22"/>
                <w:lang w:val="en-US"/>
              </w:rPr>
            </w:pPr>
            <w:r w:rsidRPr="142D2DC4" w:rsidR="002E46AD">
              <w:rPr>
                <w:rFonts w:ascii="Calibri" w:hAnsi="Calibri" w:cs="Calibri" w:asciiTheme="majorAscii" w:hAnsiTheme="majorAscii" w:cstheme="majorAscii"/>
                <w:sz w:val="22"/>
                <w:szCs w:val="22"/>
                <w:lang w:val="en-US"/>
              </w:rPr>
              <w:t>Gryshuk</w:t>
            </w:r>
            <w:r w:rsidRPr="142D2DC4" w:rsidR="002E46AD">
              <w:rPr>
                <w:rFonts w:ascii="Calibri" w:hAnsi="Calibri" w:cs="Calibri" w:asciiTheme="majorAscii" w:hAnsiTheme="majorAscii" w:cstheme="majorAscii"/>
                <w:sz w:val="22"/>
                <w:szCs w:val="22"/>
                <w:lang w:val="en-US"/>
              </w:rPr>
              <w:t xml:space="preserve">, R. (2024, August 21). Key 12 LMS Requirements </w:t>
            </w:r>
            <w:r w:rsidRPr="142D2DC4" w:rsidR="002E46AD">
              <w:rPr>
                <w:rFonts w:ascii="Calibri" w:hAnsi="Calibri" w:cs="Calibri" w:asciiTheme="majorAscii" w:hAnsiTheme="majorAscii" w:cstheme="majorAscii"/>
                <w:sz w:val="22"/>
                <w:szCs w:val="22"/>
                <w:lang w:val="en-US"/>
              </w:rPr>
              <w:t>For</w:t>
            </w:r>
            <w:r w:rsidRPr="142D2DC4" w:rsidR="002E46AD">
              <w:rPr>
                <w:rFonts w:ascii="Calibri" w:hAnsi="Calibri" w:cs="Calibri" w:asciiTheme="majorAscii" w:hAnsiTheme="majorAscii" w:cstheme="majorAscii"/>
                <w:sz w:val="22"/>
                <w:szCs w:val="22"/>
                <w:lang w:val="en-US"/>
              </w:rPr>
              <w:t xml:space="preserve"> Your Checklist. Educate-Me.co. https://www.educate-me.co/blog/lms-requirements</w:t>
            </w:r>
          </w:p>
        </w:tc>
      </w:tr>
      <w:tr w:rsidRPr="00AC403D" w:rsidR="009402F3" w:rsidTr="142D2DC4" w14:paraId="42818656" w14:textId="77777777">
        <w:tc>
          <w:tcPr>
            <w:tcW w:w="3116" w:type="dxa"/>
            <w:tcMar>
              <w:top w:w="0" w:type="dxa"/>
              <w:left w:w="115" w:type="dxa"/>
              <w:bottom w:w="0" w:type="dxa"/>
              <w:right w:w="115" w:type="dxa"/>
            </w:tcMar>
          </w:tcPr>
          <w:p w:rsidRPr="00AC403D" w:rsidR="009402F3" w:rsidP="00AC403D" w:rsidRDefault="007C4729" w14:paraId="151D5D85" w14:textId="7596070D">
            <w:pPr>
              <w:suppressAutoHyphens/>
              <w:contextualSpacing/>
              <w:rPr>
                <w:rFonts w:asciiTheme="majorHAnsi" w:hAnsiTheme="majorHAnsi" w:cstheme="majorHAnsi"/>
                <w:sz w:val="22"/>
                <w:szCs w:val="22"/>
              </w:rPr>
            </w:pPr>
            <w:r>
              <w:rPr>
                <w:rFonts w:asciiTheme="majorHAnsi" w:hAnsiTheme="majorHAnsi" w:cstheme="majorHAnsi"/>
                <w:sz w:val="22"/>
                <w:szCs w:val="22"/>
              </w:rPr>
              <w:t>Access to different resources to help students with assignments</w:t>
            </w:r>
            <w:r w:rsidR="00CE6715">
              <w:rPr>
                <w:rFonts w:asciiTheme="majorHAnsi" w:hAnsiTheme="majorHAnsi" w:cstheme="majorHAnsi"/>
                <w:sz w:val="22"/>
                <w:szCs w:val="22"/>
              </w:rPr>
              <w:t>, i.e. tutoring service.</w:t>
            </w:r>
          </w:p>
        </w:tc>
        <w:tc>
          <w:tcPr>
            <w:tcW w:w="3117" w:type="dxa"/>
            <w:tcMar>
              <w:top w:w="0" w:type="dxa"/>
              <w:left w:w="115" w:type="dxa"/>
              <w:bottom w:w="0" w:type="dxa"/>
              <w:right w:w="115" w:type="dxa"/>
            </w:tcMar>
          </w:tcPr>
          <w:p w:rsidRPr="00AC403D" w:rsidR="009402F3" w:rsidP="00AC403D" w:rsidRDefault="00CE6715" w14:paraId="22998578" w14:textId="36D52787">
            <w:pPr>
              <w:suppressAutoHyphens/>
              <w:contextualSpacing/>
              <w:rPr>
                <w:rFonts w:asciiTheme="majorHAnsi" w:hAnsiTheme="majorHAnsi" w:cstheme="majorHAnsi"/>
                <w:sz w:val="22"/>
                <w:szCs w:val="22"/>
              </w:rPr>
            </w:pPr>
            <w:r>
              <w:rPr>
                <w:rFonts w:asciiTheme="majorHAnsi" w:hAnsiTheme="majorHAnsi" w:cstheme="majorHAnsi"/>
                <w:sz w:val="22"/>
                <w:szCs w:val="22"/>
              </w:rPr>
              <w:t>Students that need help on assignments or with difficult classes need access to tutoring resources if needed. Online tutors need a space to</w:t>
            </w:r>
            <w:r w:rsidR="004D15D4">
              <w:rPr>
                <w:rFonts w:asciiTheme="majorHAnsi" w:hAnsiTheme="majorHAnsi" w:cstheme="majorHAnsi"/>
                <w:sz w:val="22"/>
                <w:szCs w:val="22"/>
              </w:rPr>
              <w:t xml:space="preserve"> be able to help other students. Teachers should be able to point students somewhere if a student needs more help.</w:t>
            </w:r>
          </w:p>
        </w:tc>
        <w:tc>
          <w:tcPr>
            <w:tcW w:w="3117" w:type="dxa"/>
            <w:tcMar>
              <w:top w:w="0" w:type="dxa"/>
              <w:left w:w="115" w:type="dxa"/>
              <w:bottom w:w="0" w:type="dxa"/>
              <w:right w:w="115" w:type="dxa"/>
            </w:tcMar>
          </w:tcPr>
          <w:p w:rsidRPr="00AC403D" w:rsidR="009402F3" w:rsidP="00AC403D" w:rsidRDefault="009402F3" w14:paraId="76A21160" w14:textId="77777777">
            <w:pPr>
              <w:suppressAutoHyphens/>
              <w:contextualSpacing/>
              <w:rPr>
                <w:rFonts w:asciiTheme="majorHAnsi" w:hAnsiTheme="majorHAnsi" w:cstheme="majorHAnsi"/>
                <w:sz w:val="22"/>
                <w:szCs w:val="22"/>
              </w:rPr>
            </w:pPr>
          </w:p>
        </w:tc>
      </w:tr>
      <w:tr w:rsidRPr="00AC403D" w:rsidR="009402F3" w:rsidTr="142D2DC4" w14:paraId="1F31ED43" w14:textId="77777777">
        <w:tc>
          <w:tcPr>
            <w:tcW w:w="3116" w:type="dxa"/>
            <w:tcMar>
              <w:top w:w="0" w:type="dxa"/>
              <w:left w:w="115" w:type="dxa"/>
              <w:bottom w:w="0" w:type="dxa"/>
              <w:right w:w="115" w:type="dxa"/>
            </w:tcMar>
          </w:tcPr>
          <w:p w:rsidRPr="00AC403D" w:rsidR="009402F3" w:rsidP="00AC403D" w:rsidRDefault="00793001" w14:paraId="7E0B71D2" w14:textId="1626163A">
            <w:pPr>
              <w:suppressAutoHyphens/>
              <w:contextualSpacing/>
              <w:rPr>
                <w:rFonts w:asciiTheme="majorHAnsi" w:hAnsiTheme="majorHAnsi" w:cstheme="majorHAnsi"/>
                <w:sz w:val="22"/>
                <w:szCs w:val="22"/>
              </w:rPr>
            </w:pPr>
            <w:r>
              <w:rPr>
                <w:rFonts w:asciiTheme="majorHAnsi" w:hAnsiTheme="majorHAnsi" w:cstheme="majorHAnsi"/>
                <w:sz w:val="22"/>
                <w:szCs w:val="22"/>
              </w:rPr>
              <w:t>Announcement section</w:t>
            </w:r>
          </w:p>
        </w:tc>
        <w:tc>
          <w:tcPr>
            <w:tcW w:w="3117" w:type="dxa"/>
            <w:tcMar>
              <w:top w:w="0" w:type="dxa"/>
              <w:left w:w="115" w:type="dxa"/>
              <w:bottom w:w="0" w:type="dxa"/>
              <w:right w:w="115" w:type="dxa"/>
            </w:tcMar>
          </w:tcPr>
          <w:p w:rsidRPr="00AC403D" w:rsidR="009402F3" w:rsidP="00AC403D" w:rsidRDefault="00793001" w14:paraId="181A8AAA" w14:textId="3A045C43">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Allows teachers to share important announcements with the class so they can pass on information. Students should be notified of these </w:t>
            </w:r>
            <w:r>
              <w:rPr>
                <w:rFonts w:asciiTheme="majorHAnsi" w:hAnsiTheme="majorHAnsi" w:cstheme="majorHAnsi"/>
                <w:sz w:val="22"/>
                <w:szCs w:val="22"/>
              </w:rPr>
              <w:lastRenderedPageBreak/>
              <w:t>announcements and given the chance to view them.</w:t>
            </w:r>
            <w:r w:rsidR="006145CF">
              <w:rPr>
                <w:rFonts w:asciiTheme="majorHAnsi" w:hAnsiTheme="majorHAnsi" w:cstheme="majorHAnsi"/>
                <w:sz w:val="22"/>
                <w:szCs w:val="22"/>
              </w:rPr>
              <w:t xml:space="preserve"> Teachers need to be able to edit or delete announcements as well.</w:t>
            </w:r>
          </w:p>
        </w:tc>
        <w:tc>
          <w:tcPr>
            <w:tcW w:w="3117" w:type="dxa"/>
            <w:tcMar>
              <w:top w:w="0" w:type="dxa"/>
              <w:left w:w="115" w:type="dxa"/>
              <w:bottom w:w="0" w:type="dxa"/>
              <w:right w:w="115" w:type="dxa"/>
            </w:tcMar>
          </w:tcPr>
          <w:p w:rsidRPr="00AC403D" w:rsidR="009402F3" w:rsidP="00AC403D" w:rsidRDefault="009402F3" w14:paraId="4D465B85" w14:textId="77777777">
            <w:pPr>
              <w:suppressAutoHyphens/>
              <w:contextualSpacing/>
              <w:rPr>
                <w:rFonts w:asciiTheme="majorHAnsi" w:hAnsiTheme="majorHAnsi" w:cstheme="majorHAnsi"/>
                <w:sz w:val="22"/>
                <w:szCs w:val="22"/>
              </w:rPr>
            </w:pPr>
          </w:p>
        </w:tc>
      </w:tr>
    </w:tbl>
    <w:p w:rsidRPr="00AC403D" w:rsidR="009402F3" w:rsidP="00AC403D" w:rsidRDefault="009402F3" w14:paraId="5967E50D" w14:textId="77777777">
      <w:pPr>
        <w:suppressAutoHyphens/>
        <w:spacing w:line="240" w:lineRule="auto"/>
        <w:contextualSpacing/>
        <w:rPr>
          <w:rFonts w:asciiTheme="majorHAnsi" w:hAnsiTheme="majorHAnsi" w:cstheme="majorHAnsi"/>
          <w:sz w:val="22"/>
          <w:szCs w:val="22"/>
        </w:rPr>
      </w:pPr>
    </w:p>
    <w:p w:rsidR="009402F3" w:rsidP="00AC403D" w:rsidRDefault="003D3B64" w14:paraId="01CB0908" w14:textId="5B7F9A59">
      <w:pPr>
        <w:pStyle w:val="Heading2"/>
      </w:pPr>
      <w:r>
        <w:t>Non</w:t>
      </w:r>
      <w:r w:rsidRPr="00AC403D" w:rsidR="00F82FF1">
        <w:t>functional Requirements</w:t>
      </w:r>
    </w:p>
    <w:p w:rsidRPr="00AC403D" w:rsidR="00AC403D" w:rsidP="00AC403D" w:rsidRDefault="00AC403D" w14:paraId="4BFE68E0" w14:textId="77777777"/>
    <w:tbl>
      <w:tblPr>
        <w:tblStyle w:val="a8"/>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6"/>
        <w:gridCol w:w="3117"/>
        <w:gridCol w:w="3117"/>
      </w:tblGrid>
      <w:tr w:rsidRPr="00AC403D" w:rsidR="009402F3" w:rsidTr="142D2DC4" w14:paraId="36A57104" w14:textId="77777777">
        <w:trPr>
          <w:tblHeader/>
        </w:trPr>
        <w:tc>
          <w:tcPr>
            <w:tcW w:w="3116" w:type="dxa"/>
            <w:tcMar>
              <w:top w:w="0" w:type="dxa"/>
              <w:left w:w="115" w:type="dxa"/>
              <w:bottom w:w="0" w:type="dxa"/>
              <w:right w:w="115" w:type="dxa"/>
            </w:tcMar>
          </w:tcPr>
          <w:p w:rsidRPr="00AC403D" w:rsidR="009402F3" w:rsidP="00AC403D" w:rsidRDefault="003D3B64" w14:paraId="65261B32" w14:textId="2CA46782">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Pr="00AC403D" w:rsidR="00F82FF1">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rsidRPr="00AC403D" w:rsidR="009402F3" w:rsidP="00AC403D" w:rsidRDefault="00F82FF1" w14:paraId="01EE3C37" w14:textId="2895467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rsidRPr="00AC403D" w:rsidR="009402F3" w:rsidP="00AC403D" w:rsidRDefault="00F82FF1" w14:paraId="2B88B571"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Pr="00AC403D" w:rsidR="009402F3" w:rsidTr="142D2DC4" w14:paraId="42617D95" w14:textId="77777777">
        <w:tc>
          <w:tcPr>
            <w:tcW w:w="3116" w:type="dxa"/>
            <w:tcMar>
              <w:top w:w="0" w:type="dxa"/>
              <w:left w:w="115" w:type="dxa"/>
              <w:bottom w:w="0" w:type="dxa"/>
              <w:right w:w="115" w:type="dxa"/>
            </w:tcMar>
          </w:tcPr>
          <w:p w:rsidRPr="00AC403D" w:rsidR="009402F3" w:rsidP="00AC403D" w:rsidRDefault="001D5E31" w14:paraId="03ED8371" w14:textId="6C854FAF">
            <w:pPr>
              <w:suppressAutoHyphens/>
              <w:contextualSpacing/>
              <w:rPr>
                <w:rFonts w:asciiTheme="majorHAnsi" w:hAnsiTheme="majorHAnsi" w:cstheme="majorHAnsi"/>
                <w:sz w:val="22"/>
                <w:szCs w:val="22"/>
              </w:rPr>
            </w:pPr>
            <w:r>
              <w:rPr>
                <w:rFonts w:asciiTheme="majorHAnsi" w:hAnsiTheme="majorHAnsi" w:cstheme="majorHAnsi"/>
                <w:sz w:val="22"/>
                <w:szCs w:val="22"/>
              </w:rPr>
              <w:t>User interface that is easy to navigate</w:t>
            </w:r>
          </w:p>
        </w:tc>
        <w:tc>
          <w:tcPr>
            <w:tcW w:w="3117" w:type="dxa"/>
            <w:tcMar>
              <w:top w:w="0" w:type="dxa"/>
              <w:left w:w="115" w:type="dxa"/>
              <w:bottom w:w="0" w:type="dxa"/>
              <w:right w:w="115" w:type="dxa"/>
            </w:tcMar>
          </w:tcPr>
          <w:p w:rsidRPr="00AC403D" w:rsidR="009402F3" w:rsidP="00AC403D" w:rsidRDefault="001D5E31" w14:paraId="49D8497C" w14:textId="38054AEA">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Students should be able to see information and navigate between pages easily. Teachers should be able to </w:t>
            </w:r>
            <w:r w:rsidR="00C229B6">
              <w:rPr>
                <w:rFonts w:asciiTheme="majorHAnsi" w:hAnsiTheme="majorHAnsi" w:cstheme="majorHAnsi"/>
                <w:sz w:val="22"/>
                <w:szCs w:val="22"/>
              </w:rPr>
              <w:t>navigate quickly and know how to do various tasks with little training.</w:t>
            </w:r>
          </w:p>
        </w:tc>
        <w:tc>
          <w:tcPr>
            <w:tcW w:w="3117" w:type="dxa"/>
            <w:tcMar>
              <w:top w:w="0" w:type="dxa"/>
              <w:left w:w="115" w:type="dxa"/>
              <w:bottom w:w="0" w:type="dxa"/>
              <w:right w:w="115" w:type="dxa"/>
            </w:tcMar>
          </w:tcPr>
          <w:p w:rsidRPr="00AC403D" w:rsidR="009402F3" w:rsidP="00AC403D" w:rsidRDefault="009402F3" w14:paraId="0988062C" w14:textId="77777777">
            <w:pPr>
              <w:suppressAutoHyphens/>
              <w:contextualSpacing/>
              <w:rPr>
                <w:rFonts w:asciiTheme="majorHAnsi" w:hAnsiTheme="majorHAnsi" w:cstheme="majorHAnsi"/>
                <w:sz w:val="22"/>
                <w:szCs w:val="22"/>
              </w:rPr>
            </w:pPr>
          </w:p>
        </w:tc>
      </w:tr>
      <w:tr w:rsidRPr="00AC403D" w:rsidR="009402F3" w:rsidTr="142D2DC4" w14:paraId="70153753" w14:textId="77777777">
        <w:tc>
          <w:tcPr>
            <w:tcW w:w="3116" w:type="dxa"/>
            <w:tcMar>
              <w:top w:w="0" w:type="dxa"/>
              <w:left w:w="115" w:type="dxa"/>
              <w:bottom w:w="0" w:type="dxa"/>
              <w:right w:w="115" w:type="dxa"/>
            </w:tcMar>
          </w:tcPr>
          <w:p w:rsidRPr="00AC403D" w:rsidR="009402F3" w:rsidP="00AC403D" w:rsidRDefault="006221B7" w14:paraId="311B8E6D" w14:textId="07E792C8">
            <w:pPr>
              <w:suppressAutoHyphens/>
              <w:contextualSpacing/>
              <w:rPr>
                <w:rFonts w:asciiTheme="majorHAnsi" w:hAnsiTheme="majorHAnsi" w:cstheme="majorHAnsi"/>
                <w:sz w:val="22"/>
                <w:szCs w:val="22"/>
              </w:rPr>
            </w:pPr>
            <w:r>
              <w:rPr>
                <w:rFonts w:asciiTheme="majorHAnsi" w:hAnsiTheme="majorHAnsi" w:cstheme="majorHAnsi"/>
                <w:sz w:val="22"/>
                <w:szCs w:val="22"/>
              </w:rPr>
              <w:t>Needs to be accessible to many users over many different i</w:t>
            </w:r>
            <w:r w:rsidR="004A0727">
              <w:rPr>
                <w:rFonts w:asciiTheme="majorHAnsi" w:hAnsiTheme="majorHAnsi" w:cstheme="majorHAnsi"/>
                <w:sz w:val="22"/>
                <w:szCs w:val="22"/>
              </w:rPr>
              <w:t>nterfaces</w:t>
            </w:r>
          </w:p>
        </w:tc>
        <w:tc>
          <w:tcPr>
            <w:tcW w:w="3117" w:type="dxa"/>
            <w:tcMar>
              <w:top w:w="0" w:type="dxa"/>
              <w:left w:w="115" w:type="dxa"/>
              <w:bottom w:w="0" w:type="dxa"/>
              <w:right w:w="115" w:type="dxa"/>
            </w:tcMar>
          </w:tcPr>
          <w:p w:rsidRPr="00AC403D" w:rsidR="009402F3" w:rsidP="00AC403D" w:rsidRDefault="004A0727" w14:paraId="0933C883" w14:textId="2126D7DC">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Students and </w:t>
            </w:r>
            <w:proofErr w:type="gramStart"/>
            <w:r>
              <w:rPr>
                <w:rFonts w:asciiTheme="majorHAnsi" w:hAnsiTheme="majorHAnsi" w:cstheme="majorHAnsi"/>
                <w:sz w:val="22"/>
                <w:szCs w:val="22"/>
              </w:rPr>
              <w:t>teaches</w:t>
            </w:r>
            <w:proofErr w:type="gramEnd"/>
            <w:r>
              <w:rPr>
                <w:rFonts w:asciiTheme="majorHAnsi" w:hAnsiTheme="majorHAnsi" w:cstheme="majorHAnsi"/>
                <w:sz w:val="22"/>
                <w:szCs w:val="22"/>
              </w:rPr>
              <w:t xml:space="preserve"> should be able to access it from many different types of computers, </w:t>
            </w:r>
            <w:r w:rsidR="006217C3">
              <w:rPr>
                <w:rFonts w:asciiTheme="majorHAnsi" w:hAnsiTheme="majorHAnsi" w:cstheme="majorHAnsi"/>
                <w:sz w:val="22"/>
                <w:szCs w:val="22"/>
              </w:rPr>
              <w:t>operating systems or electronic devices such as phones. This ensures equal access to learning for all students.</w:t>
            </w:r>
          </w:p>
        </w:tc>
        <w:tc>
          <w:tcPr>
            <w:tcW w:w="3117" w:type="dxa"/>
            <w:tcMar>
              <w:top w:w="0" w:type="dxa"/>
              <w:left w:w="115" w:type="dxa"/>
              <w:bottom w:w="0" w:type="dxa"/>
              <w:right w:w="115" w:type="dxa"/>
            </w:tcMar>
          </w:tcPr>
          <w:p w:rsidRPr="00AC403D" w:rsidR="009402F3" w:rsidP="142D2DC4" w:rsidRDefault="004A0727" w14:paraId="22A0060F" w14:textId="03CCB2D4">
            <w:pPr>
              <w:suppressAutoHyphens/>
              <w:spacing/>
              <w:contextualSpacing/>
              <w:rPr>
                <w:rFonts w:ascii="Calibri" w:hAnsi="Calibri" w:cs="Calibri" w:asciiTheme="majorAscii" w:hAnsiTheme="majorAscii" w:cstheme="majorAscii"/>
                <w:sz w:val="22"/>
                <w:szCs w:val="22"/>
                <w:lang w:val="en-US"/>
              </w:rPr>
            </w:pPr>
            <w:r w:rsidRPr="142D2DC4" w:rsidR="004A0727">
              <w:rPr>
                <w:rFonts w:ascii="Calibri" w:hAnsi="Calibri" w:cs="Calibri" w:asciiTheme="majorAscii" w:hAnsiTheme="majorAscii" w:cstheme="majorAscii"/>
                <w:sz w:val="22"/>
                <w:szCs w:val="22"/>
                <w:lang w:val="en-US"/>
              </w:rPr>
              <w:t>ProProfs</w:t>
            </w:r>
            <w:r w:rsidRPr="142D2DC4" w:rsidR="004A0727">
              <w:rPr>
                <w:rFonts w:ascii="Calibri" w:hAnsi="Calibri" w:cs="Calibri" w:asciiTheme="majorAscii" w:hAnsiTheme="majorAscii" w:cstheme="majorAscii"/>
                <w:sz w:val="22"/>
                <w:szCs w:val="22"/>
                <w:lang w:val="en-US"/>
              </w:rPr>
              <w:t xml:space="preserve"> Editorial Team. (2024, July 23). 5 Essential Checklist of Learning Management System Requirements. </w:t>
            </w:r>
            <w:r w:rsidRPr="142D2DC4" w:rsidR="004A0727">
              <w:rPr>
                <w:rFonts w:ascii="Calibri" w:hAnsi="Calibri" w:cs="Calibri" w:asciiTheme="majorAscii" w:hAnsiTheme="majorAscii" w:cstheme="majorAscii"/>
                <w:sz w:val="22"/>
                <w:szCs w:val="22"/>
                <w:lang w:val="en-US"/>
              </w:rPr>
              <w:t>ProProfs</w:t>
            </w:r>
            <w:r w:rsidRPr="142D2DC4" w:rsidR="004A0727">
              <w:rPr>
                <w:rFonts w:ascii="Calibri" w:hAnsi="Calibri" w:cs="Calibri" w:asciiTheme="majorAscii" w:hAnsiTheme="majorAscii" w:cstheme="majorAscii"/>
                <w:sz w:val="22"/>
                <w:szCs w:val="22"/>
                <w:lang w:val="en-US"/>
              </w:rPr>
              <w:t xml:space="preserve"> Training Blog; </w:t>
            </w:r>
            <w:r w:rsidRPr="142D2DC4" w:rsidR="004A0727">
              <w:rPr>
                <w:rFonts w:ascii="Calibri" w:hAnsi="Calibri" w:cs="Calibri" w:asciiTheme="majorAscii" w:hAnsiTheme="majorAscii" w:cstheme="majorAscii"/>
                <w:sz w:val="22"/>
                <w:szCs w:val="22"/>
                <w:lang w:val="en-US"/>
              </w:rPr>
              <w:t>ProProfs</w:t>
            </w:r>
            <w:r w:rsidRPr="142D2DC4" w:rsidR="004A0727">
              <w:rPr>
                <w:rFonts w:ascii="Calibri" w:hAnsi="Calibri" w:cs="Calibri" w:asciiTheme="majorAscii" w:hAnsiTheme="majorAscii" w:cstheme="majorAscii"/>
                <w:sz w:val="22"/>
                <w:szCs w:val="22"/>
                <w:lang w:val="en-US"/>
              </w:rPr>
              <w:t>. https://www.proprofstraining.com/blog/lms-requirements/</w:t>
            </w:r>
          </w:p>
        </w:tc>
      </w:tr>
      <w:tr w:rsidRPr="00AC403D" w:rsidR="009402F3" w:rsidTr="142D2DC4" w14:paraId="1A18605B" w14:textId="77777777">
        <w:tc>
          <w:tcPr>
            <w:tcW w:w="3116" w:type="dxa"/>
            <w:tcMar>
              <w:top w:w="0" w:type="dxa"/>
              <w:left w:w="115" w:type="dxa"/>
              <w:bottom w:w="0" w:type="dxa"/>
              <w:right w:w="115" w:type="dxa"/>
            </w:tcMar>
          </w:tcPr>
          <w:p w:rsidRPr="00AC403D" w:rsidR="009402F3" w:rsidP="00AC403D" w:rsidRDefault="004D31E5" w14:paraId="78F86F19" w14:textId="0E77DF30">
            <w:pPr>
              <w:suppressAutoHyphens/>
              <w:contextualSpacing/>
              <w:rPr>
                <w:rFonts w:asciiTheme="majorHAnsi" w:hAnsiTheme="majorHAnsi" w:cstheme="majorHAnsi"/>
                <w:sz w:val="22"/>
                <w:szCs w:val="22"/>
              </w:rPr>
            </w:pPr>
            <w:r>
              <w:rPr>
                <w:rFonts w:asciiTheme="majorHAnsi" w:hAnsiTheme="majorHAnsi" w:cstheme="majorHAnsi"/>
                <w:sz w:val="22"/>
                <w:szCs w:val="22"/>
              </w:rPr>
              <w:t>Customizable</w:t>
            </w:r>
          </w:p>
        </w:tc>
        <w:tc>
          <w:tcPr>
            <w:tcW w:w="3117" w:type="dxa"/>
            <w:tcMar>
              <w:top w:w="0" w:type="dxa"/>
              <w:left w:w="115" w:type="dxa"/>
              <w:bottom w:w="0" w:type="dxa"/>
              <w:right w:w="115" w:type="dxa"/>
            </w:tcMar>
          </w:tcPr>
          <w:p w:rsidRPr="00AC403D" w:rsidR="009402F3" w:rsidP="00AC403D" w:rsidRDefault="000B1192" w14:paraId="6DCB0D56" w14:textId="71459875">
            <w:pPr>
              <w:suppressAutoHyphens/>
              <w:contextualSpacing/>
              <w:rPr>
                <w:rFonts w:asciiTheme="majorHAnsi" w:hAnsiTheme="majorHAnsi" w:cstheme="majorHAnsi"/>
                <w:sz w:val="22"/>
                <w:szCs w:val="22"/>
              </w:rPr>
            </w:pPr>
            <w:r>
              <w:rPr>
                <w:rFonts w:asciiTheme="majorHAnsi" w:hAnsiTheme="majorHAnsi" w:cstheme="majorHAnsi"/>
                <w:sz w:val="22"/>
                <w:szCs w:val="22"/>
              </w:rPr>
              <w:t>LMS should be able to be changed if the company decides they want a new look</w:t>
            </w:r>
            <w:r w:rsidR="0036707E">
              <w:rPr>
                <w:rFonts w:asciiTheme="majorHAnsi" w:hAnsiTheme="majorHAnsi" w:cstheme="majorHAnsi"/>
                <w:sz w:val="22"/>
                <w:szCs w:val="22"/>
              </w:rPr>
              <w:t xml:space="preserve"> or they would like to change the interface in anyway.</w:t>
            </w:r>
          </w:p>
        </w:tc>
        <w:tc>
          <w:tcPr>
            <w:tcW w:w="3117" w:type="dxa"/>
            <w:tcMar>
              <w:top w:w="0" w:type="dxa"/>
              <w:left w:w="115" w:type="dxa"/>
              <w:bottom w:w="0" w:type="dxa"/>
              <w:right w:w="115" w:type="dxa"/>
            </w:tcMar>
          </w:tcPr>
          <w:p w:rsidRPr="00AC403D" w:rsidR="009402F3" w:rsidP="142D2DC4" w:rsidRDefault="0036707E" w14:paraId="21CB94CE" w14:textId="576D7CFD">
            <w:pPr>
              <w:suppressAutoHyphens/>
              <w:spacing/>
              <w:contextualSpacing/>
              <w:rPr>
                <w:rFonts w:ascii="Calibri" w:hAnsi="Calibri" w:cs="Calibri" w:asciiTheme="majorAscii" w:hAnsiTheme="majorAscii" w:cstheme="majorAscii"/>
                <w:sz w:val="22"/>
                <w:szCs w:val="22"/>
                <w:lang w:val="en-US"/>
              </w:rPr>
            </w:pPr>
            <w:r w:rsidRPr="142D2DC4" w:rsidR="0036707E">
              <w:rPr>
                <w:rFonts w:ascii="Calibri" w:hAnsi="Calibri" w:cs="Calibri" w:asciiTheme="majorAscii" w:hAnsiTheme="majorAscii" w:cstheme="majorAscii"/>
                <w:sz w:val="22"/>
                <w:szCs w:val="22"/>
                <w:lang w:val="en-US"/>
              </w:rPr>
              <w:t>ProProfs</w:t>
            </w:r>
            <w:r w:rsidRPr="142D2DC4" w:rsidR="0036707E">
              <w:rPr>
                <w:rFonts w:ascii="Calibri" w:hAnsi="Calibri" w:cs="Calibri" w:asciiTheme="majorAscii" w:hAnsiTheme="majorAscii" w:cstheme="majorAscii"/>
                <w:sz w:val="22"/>
                <w:szCs w:val="22"/>
                <w:lang w:val="en-US"/>
              </w:rPr>
              <w:t xml:space="preserve"> Editorial Team. (2024, July 23). 5 Essential Checklist of Learning Management System Requirements. </w:t>
            </w:r>
            <w:r w:rsidRPr="142D2DC4" w:rsidR="0036707E">
              <w:rPr>
                <w:rFonts w:ascii="Calibri" w:hAnsi="Calibri" w:cs="Calibri" w:asciiTheme="majorAscii" w:hAnsiTheme="majorAscii" w:cstheme="majorAscii"/>
                <w:sz w:val="22"/>
                <w:szCs w:val="22"/>
                <w:lang w:val="en-US"/>
              </w:rPr>
              <w:t>ProProfs</w:t>
            </w:r>
            <w:r w:rsidRPr="142D2DC4" w:rsidR="0036707E">
              <w:rPr>
                <w:rFonts w:ascii="Calibri" w:hAnsi="Calibri" w:cs="Calibri" w:asciiTheme="majorAscii" w:hAnsiTheme="majorAscii" w:cstheme="majorAscii"/>
                <w:sz w:val="22"/>
                <w:szCs w:val="22"/>
                <w:lang w:val="en-US"/>
              </w:rPr>
              <w:t xml:space="preserve"> Training Blog; </w:t>
            </w:r>
            <w:r w:rsidRPr="142D2DC4" w:rsidR="0036707E">
              <w:rPr>
                <w:rFonts w:ascii="Calibri" w:hAnsi="Calibri" w:cs="Calibri" w:asciiTheme="majorAscii" w:hAnsiTheme="majorAscii" w:cstheme="majorAscii"/>
                <w:sz w:val="22"/>
                <w:szCs w:val="22"/>
                <w:lang w:val="en-US"/>
              </w:rPr>
              <w:t>ProProfs</w:t>
            </w:r>
            <w:r w:rsidRPr="142D2DC4" w:rsidR="0036707E">
              <w:rPr>
                <w:rFonts w:ascii="Calibri" w:hAnsi="Calibri" w:cs="Calibri" w:asciiTheme="majorAscii" w:hAnsiTheme="majorAscii" w:cstheme="majorAscii"/>
                <w:sz w:val="22"/>
                <w:szCs w:val="22"/>
                <w:lang w:val="en-US"/>
              </w:rPr>
              <w:t>. https://www.proprofstraining.com/blog/lms-requirements/</w:t>
            </w:r>
          </w:p>
        </w:tc>
      </w:tr>
      <w:tr w:rsidRPr="00AC403D" w:rsidR="009402F3" w:rsidTr="142D2DC4" w14:paraId="231DB19C" w14:textId="77777777">
        <w:tc>
          <w:tcPr>
            <w:tcW w:w="3116" w:type="dxa"/>
            <w:tcMar>
              <w:top w:w="0" w:type="dxa"/>
              <w:left w:w="115" w:type="dxa"/>
              <w:bottom w:w="0" w:type="dxa"/>
              <w:right w:w="115" w:type="dxa"/>
            </w:tcMar>
          </w:tcPr>
          <w:p w:rsidRPr="00AC403D" w:rsidR="009402F3" w:rsidP="00AC403D" w:rsidRDefault="00AC015E" w14:paraId="34353B68" w14:textId="6B97D114">
            <w:pPr>
              <w:suppressAutoHyphens/>
              <w:contextualSpacing/>
              <w:rPr>
                <w:rFonts w:asciiTheme="majorHAnsi" w:hAnsiTheme="majorHAnsi" w:cstheme="majorHAnsi"/>
                <w:sz w:val="22"/>
                <w:szCs w:val="22"/>
              </w:rPr>
            </w:pPr>
            <w:r>
              <w:rPr>
                <w:rFonts w:asciiTheme="majorHAnsi" w:hAnsiTheme="majorHAnsi" w:cstheme="majorHAnsi"/>
                <w:sz w:val="22"/>
                <w:szCs w:val="22"/>
              </w:rPr>
              <w:t>Handle many users at a time</w:t>
            </w:r>
          </w:p>
        </w:tc>
        <w:tc>
          <w:tcPr>
            <w:tcW w:w="3117" w:type="dxa"/>
            <w:tcMar>
              <w:top w:w="0" w:type="dxa"/>
              <w:left w:w="115" w:type="dxa"/>
              <w:bottom w:w="0" w:type="dxa"/>
              <w:right w:w="115" w:type="dxa"/>
            </w:tcMar>
          </w:tcPr>
          <w:p w:rsidRPr="00AC403D" w:rsidR="009402F3" w:rsidP="00AC403D" w:rsidRDefault="00AC015E" w14:paraId="7934CF08" w14:textId="37D4A8E0">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LMS should be able to work with </w:t>
            </w:r>
            <w:r w:rsidR="00056951">
              <w:rPr>
                <w:rFonts w:asciiTheme="majorHAnsi" w:hAnsiTheme="majorHAnsi" w:cstheme="majorHAnsi"/>
                <w:sz w:val="22"/>
                <w:szCs w:val="22"/>
              </w:rPr>
              <w:t>many users</w:t>
            </w:r>
            <w:r>
              <w:rPr>
                <w:rFonts w:asciiTheme="majorHAnsi" w:hAnsiTheme="majorHAnsi" w:cstheme="majorHAnsi"/>
                <w:sz w:val="22"/>
                <w:szCs w:val="22"/>
              </w:rPr>
              <w:t xml:space="preserve"> at a time</w:t>
            </w:r>
            <w:r w:rsidR="00056951">
              <w:rPr>
                <w:rFonts w:asciiTheme="majorHAnsi" w:hAnsiTheme="majorHAnsi" w:cstheme="majorHAnsi"/>
                <w:sz w:val="22"/>
                <w:szCs w:val="22"/>
              </w:rPr>
              <w:t xml:space="preserve">. This should </w:t>
            </w:r>
            <w:proofErr w:type="gramStart"/>
            <w:r w:rsidR="00056951">
              <w:rPr>
                <w:rFonts w:asciiTheme="majorHAnsi" w:hAnsiTheme="majorHAnsi" w:cstheme="majorHAnsi"/>
                <w:sz w:val="22"/>
                <w:szCs w:val="22"/>
              </w:rPr>
              <w:t>diminish</w:t>
            </w:r>
            <w:proofErr w:type="gramEnd"/>
            <w:r w:rsidR="00056951">
              <w:rPr>
                <w:rFonts w:asciiTheme="majorHAnsi" w:hAnsiTheme="majorHAnsi" w:cstheme="majorHAnsi"/>
                <w:sz w:val="22"/>
                <w:szCs w:val="22"/>
              </w:rPr>
              <w:t xml:space="preserve"> the quality of the website or how it functions so many different types of users can do the work they need to with minimal interruptions</w:t>
            </w:r>
            <w:r w:rsidR="0079125D">
              <w:rPr>
                <w:rFonts w:asciiTheme="majorHAnsi" w:hAnsiTheme="majorHAnsi" w:cstheme="majorHAnsi"/>
                <w:sz w:val="22"/>
                <w:szCs w:val="22"/>
              </w:rPr>
              <w:t>.</w:t>
            </w:r>
          </w:p>
        </w:tc>
        <w:tc>
          <w:tcPr>
            <w:tcW w:w="3117" w:type="dxa"/>
            <w:tcMar>
              <w:top w:w="0" w:type="dxa"/>
              <w:left w:w="115" w:type="dxa"/>
              <w:bottom w:w="0" w:type="dxa"/>
              <w:right w:w="115" w:type="dxa"/>
            </w:tcMar>
          </w:tcPr>
          <w:p w:rsidRPr="00AC403D" w:rsidR="009402F3" w:rsidP="142D2DC4" w:rsidRDefault="0079125D" w14:paraId="79F76655" w14:textId="60000FDC">
            <w:pPr>
              <w:suppressAutoHyphens/>
              <w:spacing/>
              <w:contextualSpacing/>
              <w:rPr>
                <w:rFonts w:ascii="Calibri" w:hAnsi="Calibri" w:cs="Calibri" w:asciiTheme="majorAscii" w:hAnsiTheme="majorAscii" w:cstheme="majorAscii"/>
                <w:sz w:val="22"/>
                <w:szCs w:val="22"/>
                <w:lang w:val="en-US"/>
              </w:rPr>
            </w:pPr>
            <w:r w:rsidRPr="142D2DC4" w:rsidR="0079125D">
              <w:rPr>
                <w:rFonts w:ascii="Calibri" w:hAnsi="Calibri" w:cs="Calibri" w:asciiTheme="majorAscii" w:hAnsiTheme="majorAscii" w:cstheme="majorAscii"/>
                <w:sz w:val="22"/>
                <w:szCs w:val="22"/>
                <w:lang w:val="en-US"/>
              </w:rPr>
              <w:t>ProProfs</w:t>
            </w:r>
            <w:r w:rsidRPr="142D2DC4" w:rsidR="0079125D">
              <w:rPr>
                <w:rFonts w:ascii="Calibri" w:hAnsi="Calibri" w:cs="Calibri" w:asciiTheme="majorAscii" w:hAnsiTheme="majorAscii" w:cstheme="majorAscii"/>
                <w:sz w:val="22"/>
                <w:szCs w:val="22"/>
                <w:lang w:val="en-US"/>
              </w:rPr>
              <w:t xml:space="preserve"> Editorial Team. (2024, July 23). 5 Essential Checklist of Learning Management System Requirements. </w:t>
            </w:r>
            <w:r w:rsidRPr="142D2DC4" w:rsidR="0079125D">
              <w:rPr>
                <w:rFonts w:ascii="Calibri" w:hAnsi="Calibri" w:cs="Calibri" w:asciiTheme="majorAscii" w:hAnsiTheme="majorAscii" w:cstheme="majorAscii"/>
                <w:sz w:val="22"/>
                <w:szCs w:val="22"/>
                <w:lang w:val="en-US"/>
              </w:rPr>
              <w:t>ProProfs</w:t>
            </w:r>
            <w:r w:rsidRPr="142D2DC4" w:rsidR="0079125D">
              <w:rPr>
                <w:rFonts w:ascii="Calibri" w:hAnsi="Calibri" w:cs="Calibri" w:asciiTheme="majorAscii" w:hAnsiTheme="majorAscii" w:cstheme="majorAscii"/>
                <w:sz w:val="22"/>
                <w:szCs w:val="22"/>
                <w:lang w:val="en-US"/>
              </w:rPr>
              <w:t xml:space="preserve"> Training Blog; </w:t>
            </w:r>
            <w:r w:rsidRPr="142D2DC4" w:rsidR="0079125D">
              <w:rPr>
                <w:rFonts w:ascii="Calibri" w:hAnsi="Calibri" w:cs="Calibri" w:asciiTheme="majorAscii" w:hAnsiTheme="majorAscii" w:cstheme="majorAscii"/>
                <w:sz w:val="22"/>
                <w:szCs w:val="22"/>
                <w:lang w:val="en-US"/>
              </w:rPr>
              <w:t>ProProfs</w:t>
            </w:r>
            <w:r w:rsidRPr="142D2DC4" w:rsidR="0079125D">
              <w:rPr>
                <w:rFonts w:ascii="Calibri" w:hAnsi="Calibri" w:cs="Calibri" w:asciiTheme="majorAscii" w:hAnsiTheme="majorAscii" w:cstheme="majorAscii"/>
                <w:sz w:val="22"/>
                <w:szCs w:val="22"/>
                <w:lang w:val="en-US"/>
              </w:rPr>
              <w:t>. https://www.proprofstraining.com/blog/lms-requirements/</w:t>
            </w:r>
          </w:p>
        </w:tc>
      </w:tr>
      <w:tr w:rsidRPr="00AC403D" w:rsidR="009402F3" w:rsidTr="142D2DC4" w14:paraId="632AD496" w14:textId="77777777">
        <w:tc>
          <w:tcPr>
            <w:tcW w:w="3116" w:type="dxa"/>
            <w:tcMar>
              <w:top w:w="0" w:type="dxa"/>
              <w:left w:w="115" w:type="dxa"/>
              <w:bottom w:w="0" w:type="dxa"/>
              <w:right w:w="115" w:type="dxa"/>
            </w:tcMar>
          </w:tcPr>
          <w:p w:rsidRPr="00AC403D" w:rsidR="009402F3" w:rsidP="00AC403D" w:rsidRDefault="004650E7" w14:paraId="45336259" w14:textId="1C4ACA0A">
            <w:pPr>
              <w:suppressAutoHyphens/>
              <w:contextualSpacing/>
              <w:rPr>
                <w:rFonts w:asciiTheme="majorHAnsi" w:hAnsiTheme="majorHAnsi" w:cstheme="majorHAnsi"/>
                <w:sz w:val="22"/>
                <w:szCs w:val="22"/>
              </w:rPr>
            </w:pPr>
            <w:r>
              <w:rPr>
                <w:rFonts w:asciiTheme="majorHAnsi" w:hAnsiTheme="majorHAnsi" w:cstheme="majorHAnsi"/>
                <w:sz w:val="22"/>
                <w:szCs w:val="22"/>
              </w:rPr>
              <w:t>Security</w:t>
            </w:r>
          </w:p>
        </w:tc>
        <w:tc>
          <w:tcPr>
            <w:tcW w:w="3117" w:type="dxa"/>
            <w:tcMar>
              <w:top w:w="0" w:type="dxa"/>
              <w:left w:w="115" w:type="dxa"/>
              <w:bottom w:w="0" w:type="dxa"/>
              <w:right w:w="115" w:type="dxa"/>
            </w:tcMar>
          </w:tcPr>
          <w:p w:rsidRPr="00AC403D" w:rsidR="009402F3" w:rsidP="00AC403D" w:rsidRDefault="004650E7" w14:paraId="5F50BE68" w14:textId="2D3F862E">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LMS should keep all user information safe so that important private data isn’t stolen and misused. </w:t>
            </w:r>
            <w:r w:rsidR="008E6152">
              <w:rPr>
                <w:rFonts w:asciiTheme="majorHAnsi" w:hAnsiTheme="majorHAnsi" w:cstheme="majorHAnsi"/>
                <w:sz w:val="22"/>
                <w:szCs w:val="22"/>
              </w:rPr>
              <w:t>Accounts in the database hold a lot of personal information, this could ruin someone if the information was leaked.</w:t>
            </w:r>
          </w:p>
        </w:tc>
        <w:tc>
          <w:tcPr>
            <w:tcW w:w="3117" w:type="dxa"/>
            <w:tcMar>
              <w:top w:w="0" w:type="dxa"/>
              <w:left w:w="115" w:type="dxa"/>
              <w:bottom w:w="0" w:type="dxa"/>
              <w:right w:w="115" w:type="dxa"/>
            </w:tcMar>
          </w:tcPr>
          <w:p w:rsidRPr="00AC403D" w:rsidR="009402F3" w:rsidP="00AC403D" w:rsidRDefault="009402F3" w14:paraId="37A57FF6" w14:textId="77777777">
            <w:pPr>
              <w:suppressAutoHyphens/>
              <w:contextualSpacing/>
              <w:rPr>
                <w:rFonts w:asciiTheme="majorHAnsi" w:hAnsiTheme="majorHAnsi" w:cstheme="majorHAnsi"/>
                <w:sz w:val="22"/>
                <w:szCs w:val="22"/>
              </w:rPr>
            </w:pPr>
          </w:p>
        </w:tc>
      </w:tr>
      <w:tr w:rsidRPr="00AC403D" w:rsidR="009402F3" w:rsidTr="142D2DC4" w14:paraId="3C226E09" w14:textId="77777777">
        <w:tc>
          <w:tcPr>
            <w:tcW w:w="3116" w:type="dxa"/>
            <w:tcMar>
              <w:top w:w="0" w:type="dxa"/>
              <w:left w:w="115" w:type="dxa"/>
              <w:bottom w:w="0" w:type="dxa"/>
              <w:right w:w="115" w:type="dxa"/>
            </w:tcMar>
          </w:tcPr>
          <w:p w:rsidRPr="00AC403D" w:rsidR="009402F3" w:rsidP="00AC403D" w:rsidRDefault="00A97649" w14:paraId="7D2A5E9F" w14:textId="0F6131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Should have different types of users that have are able to </w:t>
            </w:r>
            <w:r w:rsidR="00FB3D70">
              <w:rPr>
                <w:rFonts w:asciiTheme="majorHAnsi" w:hAnsiTheme="majorHAnsi" w:cstheme="majorHAnsi"/>
                <w:sz w:val="22"/>
                <w:szCs w:val="22"/>
              </w:rPr>
              <w:lastRenderedPageBreak/>
              <w:t>interact with the LMS in different ways</w:t>
            </w:r>
          </w:p>
        </w:tc>
        <w:tc>
          <w:tcPr>
            <w:tcW w:w="3117" w:type="dxa"/>
            <w:tcMar>
              <w:top w:w="0" w:type="dxa"/>
              <w:left w:w="115" w:type="dxa"/>
              <w:bottom w:w="0" w:type="dxa"/>
              <w:right w:w="115" w:type="dxa"/>
            </w:tcMar>
          </w:tcPr>
          <w:p w:rsidRPr="00AC403D" w:rsidR="009402F3" w:rsidP="00AC403D" w:rsidRDefault="00FB3D70" w14:paraId="5D7CFBB0" w14:textId="09EA26C1">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Student accounts are only able to view</w:t>
            </w:r>
            <w:r w:rsidR="003B1988">
              <w:rPr>
                <w:rFonts w:asciiTheme="majorHAnsi" w:hAnsiTheme="majorHAnsi" w:cstheme="majorHAnsi"/>
                <w:sz w:val="22"/>
                <w:szCs w:val="22"/>
              </w:rPr>
              <w:t xml:space="preserve"> information or upload </w:t>
            </w:r>
            <w:r w:rsidR="003B1988">
              <w:rPr>
                <w:rFonts w:asciiTheme="majorHAnsi" w:hAnsiTheme="majorHAnsi" w:cstheme="majorHAnsi"/>
                <w:sz w:val="22"/>
                <w:szCs w:val="22"/>
              </w:rPr>
              <w:lastRenderedPageBreak/>
              <w:t xml:space="preserve">assignments. Teachers should be able to write announcements, </w:t>
            </w:r>
            <w:proofErr w:type="gramStart"/>
            <w:r w:rsidR="003B1988">
              <w:rPr>
                <w:rFonts w:asciiTheme="majorHAnsi" w:hAnsiTheme="majorHAnsi" w:cstheme="majorHAnsi"/>
                <w:sz w:val="22"/>
                <w:szCs w:val="22"/>
              </w:rPr>
              <w:t>grade</w:t>
            </w:r>
            <w:proofErr w:type="gramEnd"/>
            <w:r w:rsidR="003B1988">
              <w:rPr>
                <w:rFonts w:asciiTheme="majorHAnsi" w:hAnsiTheme="majorHAnsi" w:cstheme="majorHAnsi"/>
                <w:sz w:val="22"/>
                <w:szCs w:val="22"/>
              </w:rPr>
              <w:t>, or make changes to the course if</w:t>
            </w:r>
            <w:r w:rsidR="00BE349C">
              <w:rPr>
                <w:rFonts w:asciiTheme="majorHAnsi" w:hAnsiTheme="majorHAnsi" w:cstheme="majorHAnsi"/>
                <w:sz w:val="22"/>
                <w:szCs w:val="22"/>
              </w:rPr>
              <w:t xml:space="preserve"> necessary. Admins should be able to view all </w:t>
            </w:r>
            <w:proofErr w:type="gramStart"/>
            <w:r w:rsidR="00BE349C">
              <w:rPr>
                <w:rFonts w:asciiTheme="majorHAnsi" w:hAnsiTheme="majorHAnsi" w:cstheme="majorHAnsi"/>
                <w:sz w:val="22"/>
                <w:szCs w:val="22"/>
              </w:rPr>
              <w:t>information</w:t>
            </w:r>
            <w:proofErr w:type="gramEnd"/>
            <w:r w:rsidR="00BE349C">
              <w:rPr>
                <w:rFonts w:asciiTheme="majorHAnsi" w:hAnsiTheme="majorHAnsi" w:cstheme="majorHAnsi"/>
                <w:sz w:val="22"/>
                <w:szCs w:val="22"/>
              </w:rPr>
              <w:t xml:space="preserve"> and make all changes if necessary.</w:t>
            </w:r>
          </w:p>
        </w:tc>
        <w:tc>
          <w:tcPr>
            <w:tcW w:w="3117" w:type="dxa"/>
            <w:tcMar>
              <w:top w:w="0" w:type="dxa"/>
              <w:left w:w="115" w:type="dxa"/>
              <w:bottom w:w="0" w:type="dxa"/>
              <w:right w:w="115" w:type="dxa"/>
            </w:tcMar>
          </w:tcPr>
          <w:p w:rsidRPr="00AC403D" w:rsidR="009402F3" w:rsidP="00AC403D" w:rsidRDefault="009402F3" w14:paraId="1ED06794" w14:textId="77777777">
            <w:pPr>
              <w:suppressAutoHyphens/>
              <w:contextualSpacing/>
              <w:rPr>
                <w:rFonts w:asciiTheme="majorHAnsi" w:hAnsiTheme="majorHAnsi" w:cstheme="majorHAnsi"/>
                <w:sz w:val="22"/>
                <w:szCs w:val="22"/>
              </w:rPr>
            </w:pPr>
          </w:p>
        </w:tc>
      </w:tr>
    </w:tbl>
    <w:p w:rsidR="00AC403D" w:rsidP="00AC403D" w:rsidRDefault="00AC403D" w14:paraId="0FE41DDF" w14:textId="36B116FF">
      <w:pPr>
        <w:suppressAutoHyphens/>
        <w:spacing w:line="240" w:lineRule="auto"/>
        <w:contextualSpacing/>
        <w:rPr>
          <w:rFonts w:asciiTheme="majorHAnsi" w:hAnsiTheme="majorHAnsi" w:cstheme="majorHAnsi"/>
          <w:sz w:val="22"/>
          <w:szCs w:val="22"/>
        </w:rPr>
      </w:pPr>
    </w:p>
    <w:p w:rsidR="009402F3" w:rsidP="00AC403D" w:rsidRDefault="00F82FF1" w14:paraId="3D5ABC3E" w14:textId="7A0A47D1">
      <w:pPr>
        <w:pStyle w:val="Heading2"/>
      </w:pPr>
      <w:r w:rsidRPr="00AC403D">
        <w:t>Assumptions</w:t>
      </w:r>
    </w:p>
    <w:p w:rsidRPr="00AC403D" w:rsidR="00AC403D" w:rsidP="00AC403D" w:rsidRDefault="00AC403D" w14:paraId="77721316" w14:textId="77777777"/>
    <w:tbl>
      <w:tblPr>
        <w:tblStyle w:val="a9"/>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6"/>
        <w:gridCol w:w="3117"/>
        <w:gridCol w:w="3117"/>
      </w:tblGrid>
      <w:tr w:rsidRPr="00AC403D" w:rsidR="009402F3" w:rsidTr="00AC403D" w14:paraId="42E35FF6" w14:textId="77777777">
        <w:trPr>
          <w:tblHeader/>
        </w:trPr>
        <w:tc>
          <w:tcPr>
            <w:tcW w:w="3116" w:type="dxa"/>
            <w:tcMar>
              <w:top w:w="0" w:type="dxa"/>
              <w:left w:w="115" w:type="dxa"/>
              <w:bottom w:w="0" w:type="dxa"/>
              <w:right w:w="115" w:type="dxa"/>
            </w:tcMar>
          </w:tcPr>
          <w:p w:rsidRPr="00AC403D" w:rsidR="009402F3" w:rsidP="00AC403D" w:rsidRDefault="00F82FF1" w14:paraId="5CF47442"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rsidRPr="00AC403D" w:rsidR="009402F3" w:rsidP="00AC403D" w:rsidRDefault="00F82FF1" w14:paraId="291CEABC" w14:textId="01BDE1AF">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rsidRPr="00AC403D" w:rsidR="009402F3" w:rsidP="00AC403D" w:rsidRDefault="00F82FF1" w14:paraId="5565F135"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Pr="00AC403D" w:rsidR="009402F3" w:rsidTr="00AC403D" w14:paraId="3B593809" w14:textId="77777777">
        <w:tc>
          <w:tcPr>
            <w:tcW w:w="3116" w:type="dxa"/>
            <w:tcMar>
              <w:top w:w="0" w:type="dxa"/>
              <w:left w:w="115" w:type="dxa"/>
              <w:bottom w:w="0" w:type="dxa"/>
              <w:right w:w="115" w:type="dxa"/>
            </w:tcMar>
          </w:tcPr>
          <w:p w:rsidRPr="00AC403D" w:rsidR="009402F3" w:rsidP="00AC403D" w:rsidRDefault="009B677C" w14:paraId="27E534D0" w14:textId="182587D8">
            <w:pPr>
              <w:suppressAutoHyphens/>
              <w:contextualSpacing/>
              <w:rPr>
                <w:rFonts w:asciiTheme="majorHAnsi" w:hAnsiTheme="majorHAnsi" w:cstheme="majorHAnsi"/>
                <w:sz w:val="22"/>
                <w:szCs w:val="22"/>
              </w:rPr>
            </w:pPr>
            <w:r>
              <w:rPr>
                <w:rFonts w:asciiTheme="majorHAnsi" w:hAnsiTheme="majorHAnsi" w:cstheme="majorHAnsi"/>
                <w:sz w:val="22"/>
                <w:szCs w:val="22"/>
              </w:rPr>
              <w:t>The user has steady access to the internet</w:t>
            </w:r>
          </w:p>
        </w:tc>
        <w:tc>
          <w:tcPr>
            <w:tcW w:w="3117" w:type="dxa"/>
            <w:tcMar>
              <w:top w:w="0" w:type="dxa"/>
              <w:left w:w="115" w:type="dxa"/>
              <w:bottom w:w="0" w:type="dxa"/>
              <w:right w:w="115" w:type="dxa"/>
            </w:tcMar>
          </w:tcPr>
          <w:p w:rsidRPr="00AC403D" w:rsidR="009402F3" w:rsidP="00AC403D" w:rsidRDefault="009B677C" w14:paraId="1F27DE3D" w14:textId="7768EFFE">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Without the </w:t>
            </w:r>
            <w:r w:rsidR="00A35ED5">
              <w:rPr>
                <w:rFonts w:asciiTheme="majorHAnsi" w:hAnsiTheme="majorHAnsi" w:cstheme="majorHAnsi"/>
                <w:sz w:val="22"/>
                <w:szCs w:val="22"/>
              </w:rPr>
              <w:t>internet,</w:t>
            </w:r>
            <w:r>
              <w:rPr>
                <w:rFonts w:asciiTheme="majorHAnsi" w:hAnsiTheme="majorHAnsi" w:cstheme="majorHAnsi"/>
                <w:sz w:val="22"/>
                <w:szCs w:val="22"/>
              </w:rPr>
              <w:t xml:space="preserve"> </w:t>
            </w:r>
            <w:r w:rsidR="00A35ED5">
              <w:rPr>
                <w:rFonts w:asciiTheme="majorHAnsi" w:hAnsiTheme="majorHAnsi" w:cstheme="majorHAnsi"/>
                <w:sz w:val="22"/>
                <w:szCs w:val="22"/>
              </w:rPr>
              <w:t xml:space="preserve">the </w:t>
            </w:r>
            <w:r>
              <w:rPr>
                <w:rFonts w:asciiTheme="majorHAnsi" w:hAnsiTheme="majorHAnsi" w:cstheme="majorHAnsi"/>
                <w:sz w:val="22"/>
                <w:szCs w:val="22"/>
              </w:rPr>
              <w:t xml:space="preserve">user will not be able to connect to the platform. </w:t>
            </w:r>
            <w:r w:rsidR="00A35ED5">
              <w:rPr>
                <w:rFonts w:asciiTheme="majorHAnsi" w:hAnsiTheme="majorHAnsi" w:cstheme="majorHAnsi"/>
                <w:sz w:val="22"/>
                <w:szCs w:val="22"/>
              </w:rPr>
              <w:t>Information cannot be changed, and assignments cannot be submitted for teachers to grade.</w:t>
            </w:r>
          </w:p>
        </w:tc>
        <w:tc>
          <w:tcPr>
            <w:tcW w:w="3117" w:type="dxa"/>
            <w:tcMar>
              <w:top w:w="0" w:type="dxa"/>
              <w:left w:w="115" w:type="dxa"/>
              <w:bottom w:w="0" w:type="dxa"/>
              <w:right w:w="115" w:type="dxa"/>
            </w:tcMar>
          </w:tcPr>
          <w:p w:rsidRPr="00AC403D" w:rsidR="009402F3" w:rsidP="00AC403D" w:rsidRDefault="009402F3" w14:paraId="5785995C" w14:textId="77777777">
            <w:pPr>
              <w:suppressAutoHyphens/>
              <w:contextualSpacing/>
              <w:rPr>
                <w:rFonts w:asciiTheme="majorHAnsi" w:hAnsiTheme="majorHAnsi" w:cstheme="majorHAnsi"/>
                <w:sz w:val="22"/>
                <w:szCs w:val="22"/>
              </w:rPr>
            </w:pPr>
          </w:p>
        </w:tc>
      </w:tr>
      <w:tr w:rsidRPr="00AC403D" w:rsidR="009402F3" w:rsidTr="00AC403D" w14:paraId="57CBAC4A" w14:textId="77777777">
        <w:tc>
          <w:tcPr>
            <w:tcW w:w="3116" w:type="dxa"/>
            <w:tcMar>
              <w:top w:w="0" w:type="dxa"/>
              <w:left w:w="115" w:type="dxa"/>
              <w:bottom w:w="0" w:type="dxa"/>
              <w:right w:w="115" w:type="dxa"/>
            </w:tcMar>
          </w:tcPr>
          <w:p w:rsidRPr="00AC403D" w:rsidR="009402F3" w:rsidP="00AC403D" w:rsidRDefault="00E171AA" w14:paraId="68C79466" w14:textId="29A595EE">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user has </w:t>
            </w:r>
            <w:r w:rsidR="00376DE2">
              <w:rPr>
                <w:rFonts w:asciiTheme="majorHAnsi" w:hAnsiTheme="majorHAnsi" w:cstheme="majorHAnsi"/>
                <w:sz w:val="22"/>
                <w:szCs w:val="22"/>
              </w:rPr>
              <w:t>consistent access to a computer</w:t>
            </w:r>
            <w:r>
              <w:rPr>
                <w:rFonts w:asciiTheme="majorHAnsi" w:hAnsiTheme="majorHAnsi" w:cstheme="majorHAnsi"/>
                <w:sz w:val="22"/>
                <w:szCs w:val="22"/>
              </w:rPr>
              <w:t xml:space="preserve"> that </w:t>
            </w:r>
            <w:r w:rsidR="00FB764E">
              <w:rPr>
                <w:rFonts w:asciiTheme="majorHAnsi" w:hAnsiTheme="majorHAnsi" w:cstheme="majorHAnsi"/>
                <w:sz w:val="22"/>
                <w:szCs w:val="22"/>
              </w:rPr>
              <w:t>can run</w:t>
            </w:r>
            <w:r w:rsidR="002E4A52">
              <w:rPr>
                <w:rFonts w:asciiTheme="majorHAnsi" w:hAnsiTheme="majorHAnsi" w:cstheme="majorHAnsi"/>
                <w:sz w:val="22"/>
                <w:szCs w:val="22"/>
              </w:rPr>
              <w:t xml:space="preserve"> the software</w:t>
            </w:r>
            <w:r w:rsidR="00FB764E">
              <w:rPr>
                <w:rFonts w:asciiTheme="majorHAnsi" w:hAnsiTheme="majorHAnsi" w:cstheme="majorHAnsi"/>
                <w:sz w:val="22"/>
                <w:szCs w:val="22"/>
              </w:rPr>
              <w:t>.</w:t>
            </w:r>
          </w:p>
        </w:tc>
        <w:tc>
          <w:tcPr>
            <w:tcW w:w="3117" w:type="dxa"/>
            <w:tcMar>
              <w:top w:w="0" w:type="dxa"/>
              <w:left w:w="115" w:type="dxa"/>
              <w:bottom w:w="0" w:type="dxa"/>
              <w:right w:w="115" w:type="dxa"/>
            </w:tcMar>
          </w:tcPr>
          <w:p w:rsidRPr="00AC403D" w:rsidR="009402F3" w:rsidP="00AC403D" w:rsidRDefault="002E4A52" w14:paraId="4B94F2CF" w14:textId="269BB848">
            <w:pPr>
              <w:suppressAutoHyphens/>
              <w:contextualSpacing/>
              <w:rPr>
                <w:rFonts w:asciiTheme="majorHAnsi" w:hAnsiTheme="majorHAnsi" w:cstheme="majorHAnsi"/>
                <w:sz w:val="22"/>
                <w:szCs w:val="22"/>
              </w:rPr>
            </w:pPr>
            <w:r>
              <w:rPr>
                <w:rFonts w:asciiTheme="majorHAnsi" w:hAnsiTheme="majorHAnsi" w:cstheme="majorHAnsi"/>
                <w:sz w:val="22"/>
                <w:szCs w:val="22"/>
              </w:rPr>
              <w:t>Without a computer</w:t>
            </w:r>
            <w:r w:rsidR="00376DE2">
              <w:rPr>
                <w:rFonts w:asciiTheme="majorHAnsi" w:hAnsiTheme="majorHAnsi" w:cstheme="majorHAnsi"/>
                <w:sz w:val="22"/>
                <w:szCs w:val="22"/>
              </w:rPr>
              <w:t>, being able</w:t>
            </w:r>
            <w:r>
              <w:rPr>
                <w:rFonts w:asciiTheme="majorHAnsi" w:hAnsiTheme="majorHAnsi" w:cstheme="majorHAnsi"/>
                <w:sz w:val="22"/>
                <w:szCs w:val="22"/>
              </w:rPr>
              <w:t xml:space="preserve"> to run the </w:t>
            </w:r>
            <w:r w:rsidR="00376DE2">
              <w:rPr>
                <w:rFonts w:asciiTheme="majorHAnsi" w:hAnsiTheme="majorHAnsi" w:cstheme="majorHAnsi"/>
                <w:sz w:val="22"/>
                <w:szCs w:val="22"/>
              </w:rPr>
              <w:t>software,</w:t>
            </w:r>
            <w:r>
              <w:rPr>
                <w:rFonts w:asciiTheme="majorHAnsi" w:hAnsiTheme="majorHAnsi" w:cstheme="majorHAnsi"/>
                <w:sz w:val="22"/>
                <w:szCs w:val="22"/>
              </w:rPr>
              <w:t xml:space="preserve"> the student will not be able to use it or load it</w:t>
            </w:r>
            <w:r w:rsidR="00376DE2">
              <w:rPr>
                <w:rFonts w:asciiTheme="majorHAnsi" w:hAnsiTheme="majorHAnsi" w:cstheme="majorHAnsi"/>
                <w:sz w:val="22"/>
                <w:szCs w:val="22"/>
              </w:rPr>
              <w:t>. If they don’t have consistent access to a working computer, they cannot work on the assignments.</w:t>
            </w:r>
          </w:p>
        </w:tc>
        <w:tc>
          <w:tcPr>
            <w:tcW w:w="3117" w:type="dxa"/>
            <w:tcMar>
              <w:top w:w="0" w:type="dxa"/>
              <w:left w:w="115" w:type="dxa"/>
              <w:bottom w:w="0" w:type="dxa"/>
              <w:right w:w="115" w:type="dxa"/>
            </w:tcMar>
          </w:tcPr>
          <w:p w:rsidRPr="00AC403D" w:rsidR="009402F3" w:rsidP="00AC403D" w:rsidRDefault="009402F3" w14:paraId="2C33BC4D" w14:textId="77777777">
            <w:pPr>
              <w:suppressAutoHyphens/>
              <w:contextualSpacing/>
              <w:rPr>
                <w:rFonts w:asciiTheme="majorHAnsi" w:hAnsiTheme="majorHAnsi" w:cstheme="majorHAnsi"/>
                <w:sz w:val="22"/>
                <w:szCs w:val="22"/>
              </w:rPr>
            </w:pPr>
          </w:p>
        </w:tc>
      </w:tr>
    </w:tbl>
    <w:p w:rsidRPr="00AC403D" w:rsidR="00AC403D" w:rsidP="00AC403D" w:rsidRDefault="00AC403D" w14:paraId="7A81C508" w14:textId="77777777">
      <w:pPr>
        <w:spacing w:line="240" w:lineRule="auto"/>
        <w:rPr>
          <w:rFonts w:asciiTheme="majorHAnsi" w:hAnsiTheme="majorHAnsi" w:cstheme="majorHAnsi"/>
          <w:sz w:val="22"/>
          <w:szCs w:val="22"/>
        </w:rPr>
      </w:pPr>
    </w:p>
    <w:p w:rsidR="009402F3" w:rsidP="00AC403D" w:rsidRDefault="00F82FF1" w14:paraId="3B9D7650" w14:textId="6E531E10">
      <w:pPr>
        <w:pStyle w:val="Heading2"/>
      </w:pPr>
      <w:r w:rsidRPr="00AC403D">
        <w:t>Limitations</w:t>
      </w:r>
    </w:p>
    <w:p w:rsidRPr="00AC403D" w:rsidR="00AC403D" w:rsidP="00AC403D" w:rsidRDefault="00AC403D" w14:paraId="05B53B62" w14:textId="77777777"/>
    <w:tbl>
      <w:tblPr>
        <w:tblStyle w:val="aa"/>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6"/>
        <w:gridCol w:w="3117"/>
        <w:gridCol w:w="3117"/>
      </w:tblGrid>
      <w:tr w:rsidRPr="00AC403D" w:rsidR="009402F3" w:rsidTr="00AC403D" w14:paraId="3EA42FF7" w14:textId="77777777">
        <w:trPr>
          <w:tblHeader/>
        </w:trPr>
        <w:tc>
          <w:tcPr>
            <w:tcW w:w="3116" w:type="dxa"/>
            <w:tcMar>
              <w:top w:w="0" w:type="dxa"/>
              <w:left w:w="115" w:type="dxa"/>
              <w:bottom w:w="0" w:type="dxa"/>
              <w:right w:w="115" w:type="dxa"/>
            </w:tcMar>
          </w:tcPr>
          <w:p w:rsidRPr="00AC403D" w:rsidR="009402F3" w:rsidP="00AC403D" w:rsidRDefault="00F82FF1" w14:paraId="22D0B654" w14:textId="77777777">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rsidRPr="00AC403D" w:rsidR="009402F3" w:rsidP="00AC403D" w:rsidRDefault="00F82FF1" w14:paraId="3BEF7122" w14:textId="6C87B9DC">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rsidRPr="00AC403D" w:rsidR="009402F3" w:rsidP="00AC403D" w:rsidRDefault="00F82FF1" w14:paraId="6BD3FD2A" w14:textId="36F66CBF">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Pr="00AC403D" w:rsidR="009402F3" w:rsidTr="00AC403D" w14:paraId="24D87319" w14:textId="77777777">
        <w:tc>
          <w:tcPr>
            <w:tcW w:w="3116" w:type="dxa"/>
            <w:tcMar>
              <w:top w:w="0" w:type="dxa"/>
              <w:left w:w="115" w:type="dxa"/>
              <w:bottom w:w="0" w:type="dxa"/>
              <w:right w:w="115" w:type="dxa"/>
            </w:tcMar>
          </w:tcPr>
          <w:p w:rsidRPr="00AC403D" w:rsidR="009402F3" w:rsidP="00AC403D" w:rsidRDefault="008B3D8F" w14:paraId="3BD0EC60" w14:textId="779D6E4D">
            <w:pPr>
              <w:suppressAutoHyphens/>
              <w:contextualSpacing/>
              <w:rPr>
                <w:rFonts w:asciiTheme="majorHAnsi" w:hAnsiTheme="majorHAnsi" w:cstheme="majorHAnsi"/>
                <w:sz w:val="22"/>
                <w:szCs w:val="22"/>
              </w:rPr>
            </w:pPr>
            <w:r>
              <w:rPr>
                <w:rFonts w:asciiTheme="majorHAnsi" w:hAnsiTheme="majorHAnsi" w:cstheme="majorHAnsi"/>
                <w:sz w:val="22"/>
                <w:szCs w:val="22"/>
              </w:rPr>
              <w:t>High cost to build and keep running</w:t>
            </w:r>
          </w:p>
        </w:tc>
        <w:tc>
          <w:tcPr>
            <w:tcW w:w="3117" w:type="dxa"/>
            <w:tcMar>
              <w:top w:w="0" w:type="dxa"/>
              <w:left w:w="115" w:type="dxa"/>
              <w:bottom w:w="0" w:type="dxa"/>
              <w:right w:w="115" w:type="dxa"/>
            </w:tcMar>
          </w:tcPr>
          <w:p w:rsidRPr="00AC403D" w:rsidR="009402F3" w:rsidP="00AC403D" w:rsidRDefault="00FB764E" w14:paraId="5908E9F4" w14:textId="6E034A1E">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Depending on how much money the </w:t>
            </w:r>
            <w:r w:rsidR="00924D1A">
              <w:rPr>
                <w:rFonts w:asciiTheme="majorHAnsi" w:hAnsiTheme="majorHAnsi" w:cstheme="majorHAnsi"/>
                <w:sz w:val="22"/>
                <w:szCs w:val="22"/>
              </w:rPr>
              <w:t>university has may determine how well the system is created and works</w:t>
            </w:r>
            <w:r w:rsidR="00860E9D">
              <w:rPr>
                <w:rFonts w:asciiTheme="majorHAnsi" w:hAnsiTheme="majorHAnsi" w:cstheme="majorHAnsi"/>
                <w:sz w:val="22"/>
                <w:szCs w:val="22"/>
              </w:rPr>
              <w:t>. It will also cost money to hire employees to continue with maintenance or updates to the software.</w:t>
            </w:r>
          </w:p>
        </w:tc>
        <w:tc>
          <w:tcPr>
            <w:tcW w:w="3117" w:type="dxa"/>
            <w:tcMar>
              <w:top w:w="0" w:type="dxa"/>
              <w:left w:w="115" w:type="dxa"/>
              <w:bottom w:w="0" w:type="dxa"/>
              <w:right w:w="115" w:type="dxa"/>
            </w:tcMar>
          </w:tcPr>
          <w:p w:rsidRPr="00AC403D" w:rsidR="009402F3" w:rsidP="00AC403D" w:rsidRDefault="009402F3" w14:paraId="46040FA1" w14:textId="77777777">
            <w:pPr>
              <w:suppressAutoHyphens/>
              <w:contextualSpacing/>
              <w:rPr>
                <w:rFonts w:asciiTheme="majorHAnsi" w:hAnsiTheme="majorHAnsi" w:cstheme="majorHAnsi"/>
                <w:sz w:val="22"/>
                <w:szCs w:val="22"/>
              </w:rPr>
            </w:pPr>
          </w:p>
        </w:tc>
      </w:tr>
      <w:tr w:rsidRPr="00AC403D" w:rsidR="009402F3" w:rsidTr="00AC403D" w14:paraId="7BE323C3" w14:textId="77777777">
        <w:tc>
          <w:tcPr>
            <w:tcW w:w="3116" w:type="dxa"/>
            <w:tcMar>
              <w:top w:w="0" w:type="dxa"/>
              <w:left w:w="115" w:type="dxa"/>
              <w:bottom w:w="0" w:type="dxa"/>
              <w:right w:w="115" w:type="dxa"/>
            </w:tcMar>
          </w:tcPr>
          <w:p w:rsidRPr="00AC403D" w:rsidR="009402F3" w:rsidP="00AC403D" w:rsidRDefault="004B7AD8" w14:paraId="1EC4573B" w14:textId="6F79EC7E">
            <w:pPr>
              <w:suppressAutoHyphens/>
              <w:contextualSpacing/>
              <w:rPr>
                <w:rFonts w:asciiTheme="majorHAnsi" w:hAnsiTheme="majorHAnsi" w:cstheme="majorHAnsi"/>
                <w:sz w:val="22"/>
                <w:szCs w:val="22"/>
              </w:rPr>
            </w:pPr>
            <w:r>
              <w:rPr>
                <w:rFonts w:asciiTheme="majorHAnsi" w:hAnsiTheme="majorHAnsi" w:cstheme="majorHAnsi"/>
                <w:sz w:val="22"/>
                <w:szCs w:val="22"/>
              </w:rPr>
              <w:t>Needs proper physical equipment to run and handle all aspects of the LMS.</w:t>
            </w:r>
          </w:p>
        </w:tc>
        <w:tc>
          <w:tcPr>
            <w:tcW w:w="3117" w:type="dxa"/>
            <w:tcMar>
              <w:top w:w="0" w:type="dxa"/>
              <w:left w:w="115" w:type="dxa"/>
              <w:bottom w:w="0" w:type="dxa"/>
              <w:right w:w="115" w:type="dxa"/>
            </w:tcMar>
          </w:tcPr>
          <w:p w:rsidRPr="00AC403D" w:rsidR="009402F3" w:rsidP="00AC403D" w:rsidRDefault="00D51814" w14:paraId="6D534168" w14:textId="48DF3534">
            <w:pPr>
              <w:suppressAutoHyphens/>
              <w:contextualSpacing/>
              <w:rPr>
                <w:rFonts w:asciiTheme="majorHAnsi" w:hAnsiTheme="majorHAnsi" w:cstheme="majorHAnsi"/>
                <w:sz w:val="22"/>
                <w:szCs w:val="22"/>
              </w:rPr>
            </w:pPr>
            <w:proofErr w:type="gramStart"/>
            <w:r>
              <w:rPr>
                <w:rFonts w:asciiTheme="majorHAnsi" w:hAnsiTheme="majorHAnsi" w:cstheme="majorHAnsi"/>
                <w:sz w:val="22"/>
                <w:szCs w:val="22"/>
              </w:rPr>
              <w:t>System</w:t>
            </w:r>
            <w:proofErr w:type="gramEnd"/>
            <w:r>
              <w:rPr>
                <w:rFonts w:asciiTheme="majorHAnsi" w:hAnsiTheme="majorHAnsi" w:cstheme="majorHAnsi"/>
                <w:sz w:val="22"/>
                <w:szCs w:val="22"/>
              </w:rPr>
              <w:t xml:space="preserve"> must be </w:t>
            </w:r>
            <w:r w:rsidR="00D43D7C">
              <w:rPr>
                <w:rFonts w:asciiTheme="majorHAnsi" w:hAnsiTheme="majorHAnsi" w:cstheme="majorHAnsi"/>
                <w:sz w:val="22"/>
                <w:szCs w:val="22"/>
              </w:rPr>
              <w:t>built</w:t>
            </w:r>
            <w:r>
              <w:rPr>
                <w:rFonts w:asciiTheme="majorHAnsi" w:hAnsiTheme="majorHAnsi" w:cstheme="majorHAnsi"/>
                <w:sz w:val="22"/>
                <w:szCs w:val="22"/>
              </w:rPr>
              <w:t xml:space="preserve"> in a way that can hold and store sensitive information</w:t>
            </w:r>
            <w:r w:rsidR="004B7AD8">
              <w:rPr>
                <w:rFonts w:asciiTheme="majorHAnsi" w:hAnsiTheme="majorHAnsi" w:cstheme="majorHAnsi"/>
                <w:sz w:val="22"/>
                <w:szCs w:val="22"/>
              </w:rPr>
              <w:t>, this will likely require large servers</w:t>
            </w:r>
            <w:r>
              <w:rPr>
                <w:rFonts w:asciiTheme="majorHAnsi" w:hAnsiTheme="majorHAnsi" w:cstheme="majorHAnsi"/>
                <w:sz w:val="22"/>
                <w:szCs w:val="22"/>
              </w:rPr>
              <w:t xml:space="preserve">. This may limit what it is able to do or how much information can be stored. The team will also need to allocate resources to maintaining </w:t>
            </w:r>
            <w:r w:rsidR="00D43D7C">
              <w:rPr>
                <w:rFonts w:asciiTheme="majorHAnsi" w:hAnsiTheme="majorHAnsi" w:cstheme="majorHAnsi"/>
                <w:sz w:val="22"/>
                <w:szCs w:val="22"/>
              </w:rPr>
              <w:t>security of data.</w:t>
            </w:r>
          </w:p>
        </w:tc>
        <w:tc>
          <w:tcPr>
            <w:tcW w:w="3117" w:type="dxa"/>
            <w:tcMar>
              <w:top w:w="0" w:type="dxa"/>
              <w:left w:w="115" w:type="dxa"/>
              <w:bottom w:w="0" w:type="dxa"/>
              <w:right w:w="115" w:type="dxa"/>
            </w:tcMar>
          </w:tcPr>
          <w:p w:rsidRPr="00AC403D" w:rsidR="009402F3" w:rsidP="00AC403D" w:rsidRDefault="009402F3" w14:paraId="2E011DDB" w14:textId="77777777">
            <w:pPr>
              <w:suppressAutoHyphens/>
              <w:contextualSpacing/>
              <w:rPr>
                <w:rFonts w:asciiTheme="majorHAnsi" w:hAnsiTheme="majorHAnsi" w:cstheme="majorHAnsi"/>
                <w:sz w:val="22"/>
                <w:szCs w:val="22"/>
              </w:rPr>
            </w:pPr>
          </w:p>
        </w:tc>
      </w:tr>
    </w:tbl>
    <w:p w:rsidRPr="00AC403D" w:rsidR="009402F3" w:rsidP="00AC403D" w:rsidRDefault="009402F3" w14:paraId="53DFDB70" w14:textId="77777777">
      <w:pPr>
        <w:suppressAutoHyphens/>
        <w:spacing w:line="240" w:lineRule="auto"/>
        <w:contextualSpacing/>
        <w:rPr>
          <w:rFonts w:asciiTheme="majorHAnsi" w:hAnsiTheme="majorHAnsi" w:cstheme="majorHAnsi"/>
          <w:sz w:val="22"/>
          <w:szCs w:val="22"/>
        </w:rPr>
      </w:pPr>
    </w:p>
    <w:sectPr w:rsidRPr="00AC403D" w:rsidR="009402F3">
      <w:headerReference w:type="default" r:id="rId1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002E" w:rsidRDefault="00AB002E" w14:paraId="48875BBA" w14:textId="77777777">
      <w:pPr>
        <w:spacing w:line="240" w:lineRule="auto"/>
      </w:pPr>
      <w:r>
        <w:separator/>
      </w:r>
    </w:p>
  </w:endnote>
  <w:endnote w:type="continuationSeparator" w:id="0">
    <w:p w:rsidR="00AB002E" w:rsidRDefault="00AB002E" w14:paraId="4BC19F9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31D59" w:rsidR="009402F3" w:rsidP="00831D59" w:rsidRDefault="00F82FF1" w14:paraId="5B3AE236" w14:textId="7D0B63A0">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002E" w:rsidRDefault="00AB002E" w14:paraId="141D6BAB" w14:textId="77777777">
      <w:pPr>
        <w:spacing w:line="240" w:lineRule="auto"/>
      </w:pPr>
      <w:r>
        <w:separator/>
      </w:r>
    </w:p>
  </w:footnote>
  <w:footnote w:type="continuationSeparator" w:id="0">
    <w:p w:rsidR="00AB002E" w:rsidRDefault="00AB002E" w14:paraId="009F55F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4F3F11" w:rsidR="009402F3" w:rsidP="004F3F11" w:rsidRDefault="004F3F11" w14:paraId="5F996B4F" w14:textId="04815B30">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056951"/>
    <w:rsid w:val="000B1192"/>
    <w:rsid w:val="001D5E31"/>
    <w:rsid w:val="002E46AD"/>
    <w:rsid w:val="002E4A52"/>
    <w:rsid w:val="0036707E"/>
    <w:rsid w:val="00376DE2"/>
    <w:rsid w:val="003B1988"/>
    <w:rsid w:val="003D3B64"/>
    <w:rsid w:val="004650E7"/>
    <w:rsid w:val="004A0727"/>
    <w:rsid w:val="004B7AD8"/>
    <w:rsid w:val="004C1969"/>
    <w:rsid w:val="004D15D4"/>
    <w:rsid w:val="004D31E5"/>
    <w:rsid w:val="004D4062"/>
    <w:rsid w:val="004E4BFF"/>
    <w:rsid w:val="004F3F11"/>
    <w:rsid w:val="00515974"/>
    <w:rsid w:val="005F48B2"/>
    <w:rsid w:val="006145CF"/>
    <w:rsid w:val="006217C3"/>
    <w:rsid w:val="006221B7"/>
    <w:rsid w:val="006F4335"/>
    <w:rsid w:val="007073C5"/>
    <w:rsid w:val="0079125D"/>
    <w:rsid w:val="00793001"/>
    <w:rsid w:val="007C4729"/>
    <w:rsid w:val="00831D59"/>
    <w:rsid w:val="00860E9D"/>
    <w:rsid w:val="008B3D8F"/>
    <w:rsid w:val="008E6152"/>
    <w:rsid w:val="00916DC5"/>
    <w:rsid w:val="00924D1A"/>
    <w:rsid w:val="00927ED2"/>
    <w:rsid w:val="009402F3"/>
    <w:rsid w:val="0098729F"/>
    <w:rsid w:val="009B677C"/>
    <w:rsid w:val="00A07E1C"/>
    <w:rsid w:val="00A35ED5"/>
    <w:rsid w:val="00A7203F"/>
    <w:rsid w:val="00A97649"/>
    <w:rsid w:val="00AB002E"/>
    <w:rsid w:val="00AC015E"/>
    <w:rsid w:val="00AC160F"/>
    <w:rsid w:val="00AC403D"/>
    <w:rsid w:val="00AF593E"/>
    <w:rsid w:val="00B94B97"/>
    <w:rsid w:val="00BE349C"/>
    <w:rsid w:val="00C229B6"/>
    <w:rsid w:val="00CE6715"/>
    <w:rsid w:val="00D43D7C"/>
    <w:rsid w:val="00D51814"/>
    <w:rsid w:val="00E171AA"/>
    <w:rsid w:val="00E23A8C"/>
    <w:rsid w:val="00F574E7"/>
    <w:rsid w:val="00F82FF1"/>
    <w:rsid w:val="00FB3D70"/>
    <w:rsid w:val="00FB764E"/>
    <w:rsid w:val="12E8A65F"/>
    <w:rsid w:val="142D2DC4"/>
    <w:rsid w:val="2A6B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7"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8"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9"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a" w:customStyle="1">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5B08AC-EBD9-4E4F-AB30-44497E305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77DBB-8FFF-4822-BF57-731C840997D9}">
  <ds:schemaRefs>
    <ds:schemaRef ds:uri="http://schemas.microsoft.com/sharepoint/v3/contenttype/forms"/>
  </ds:schemaRefs>
</ds:datastoreItem>
</file>

<file path=customXml/itemProps4.xml><?xml version="1.0" encoding="utf-8"?>
<ds:datastoreItem xmlns:ds="http://schemas.openxmlformats.org/officeDocument/2006/customXml" ds:itemID="{24AB82F8-9655-4725-BA7F-0251E3F79EBE}">
  <ds:schemaRefs>
    <ds:schemaRef ds:uri="http://purl.org/dc/elements/1.1/"/>
    <ds:schemaRef ds:uri="d4877d9e-47a6-4343-a0d6-000d8140629e"/>
    <ds:schemaRef ds:uri="http://www.w3.org/XML/1998/namespace"/>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Gentile, Amy</dc:creator>
  <lastModifiedBy>Goodwin, Bailey</lastModifiedBy>
  <revision>49</revision>
  <dcterms:created xsi:type="dcterms:W3CDTF">2025-07-13T16:18:00.0000000Z</dcterms:created>
  <dcterms:modified xsi:type="dcterms:W3CDTF">2025-08-12T16:29:57.0715504Z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