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F72B4" w:rsidRDefault="008D4C43" w14:paraId="14E73985" w14:textId="7FB89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255 module 6 assignment</w:t>
      </w:r>
    </w:p>
    <w:p w:rsidR="008D4C43" w:rsidRDefault="008D4C43" w14:paraId="13B0E264" w14:textId="1AF4BD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10B43">
        <w:rPr>
          <w:rFonts w:ascii="Times New Roman" w:hAnsi="Times New Roman" w:cs="Times New Roman"/>
          <w:sz w:val="24"/>
          <w:szCs w:val="24"/>
        </w:rPr>
        <w:t xml:space="preserve">In this activity we are asked to look at two </w:t>
      </w:r>
      <w:r w:rsidR="00CC05BA">
        <w:rPr>
          <w:rFonts w:ascii="Times New Roman" w:hAnsi="Times New Roman" w:cs="Times New Roman"/>
          <w:sz w:val="24"/>
          <w:szCs w:val="24"/>
        </w:rPr>
        <w:t>different</w:t>
      </w:r>
      <w:r w:rsidR="00610B43">
        <w:rPr>
          <w:rFonts w:ascii="Times New Roman" w:hAnsi="Times New Roman" w:cs="Times New Roman"/>
          <w:sz w:val="24"/>
          <w:szCs w:val="24"/>
        </w:rPr>
        <w:t xml:space="preserve"> </w:t>
      </w:r>
      <w:r w:rsidR="00CC05BA">
        <w:rPr>
          <w:rFonts w:ascii="Times New Roman" w:hAnsi="Times New Roman" w:cs="Times New Roman"/>
          <w:sz w:val="24"/>
          <w:szCs w:val="24"/>
        </w:rPr>
        <w:t xml:space="preserve">use </w:t>
      </w:r>
      <w:r w:rsidR="00610B43">
        <w:rPr>
          <w:rFonts w:ascii="Times New Roman" w:hAnsi="Times New Roman" w:cs="Times New Roman"/>
          <w:sz w:val="24"/>
          <w:szCs w:val="24"/>
        </w:rPr>
        <w:t>case diagrams which</w:t>
      </w:r>
      <w:r w:rsidR="00CC05BA">
        <w:rPr>
          <w:rFonts w:ascii="Times New Roman" w:hAnsi="Times New Roman" w:cs="Times New Roman"/>
          <w:sz w:val="24"/>
          <w:szCs w:val="24"/>
        </w:rPr>
        <w:t xml:space="preserve"> are both describing what happens when you use an ATM. The two diagrams are an activity </w:t>
      </w:r>
      <w:r w:rsidR="007C168F">
        <w:rPr>
          <w:rFonts w:ascii="Times New Roman" w:hAnsi="Times New Roman" w:cs="Times New Roman"/>
          <w:sz w:val="24"/>
          <w:szCs w:val="24"/>
        </w:rPr>
        <w:t xml:space="preserve">diagram and a sequence diagram which show the process for withdrawing money. </w:t>
      </w:r>
      <w:r w:rsidR="008C75B1">
        <w:rPr>
          <w:rFonts w:ascii="Times New Roman" w:hAnsi="Times New Roman" w:cs="Times New Roman"/>
          <w:sz w:val="24"/>
          <w:szCs w:val="24"/>
        </w:rPr>
        <w:t xml:space="preserve">Both diagrams have a starting point which we can assume is putting </w:t>
      </w:r>
      <w:r w:rsidR="00B85DDE">
        <w:rPr>
          <w:rFonts w:ascii="Times New Roman" w:hAnsi="Times New Roman" w:cs="Times New Roman"/>
          <w:sz w:val="24"/>
          <w:szCs w:val="24"/>
        </w:rPr>
        <w:t>one’s</w:t>
      </w:r>
      <w:r w:rsidR="008C75B1">
        <w:rPr>
          <w:rFonts w:ascii="Times New Roman" w:hAnsi="Times New Roman" w:cs="Times New Roman"/>
          <w:sz w:val="24"/>
          <w:szCs w:val="24"/>
        </w:rPr>
        <w:t xml:space="preserve"> card into the ATM</w:t>
      </w:r>
      <w:r w:rsidR="00B85DDE">
        <w:rPr>
          <w:rFonts w:ascii="Times New Roman" w:hAnsi="Times New Roman" w:cs="Times New Roman"/>
          <w:sz w:val="24"/>
          <w:szCs w:val="24"/>
        </w:rPr>
        <w:t xml:space="preserve"> after pulling up to it. The next part is that it asks you to enter a pin number associated with the card and then the pin is verified to make sure it is correct</w:t>
      </w:r>
      <w:r w:rsidR="00C4457B">
        <w:rPr>
          <w:rFonts w:ascii="Times New Roman" w:hAnsi="Times New Roman" w:cs="Times New Roman"/>
          <w:sz w:val="24"/>
          <w:szCs w:val="24"/>
        </w:rPr>
        <w:t xml:space="preserve">, if the pin is not correct the machine ends the transaction and the process is restarted. </w:t>
      </w:r>
      <w:r w:rsidR="00BC49B2">
        <w:rPr>
          <w:rFonts w:ascii="Times New Roman" w:hAnsi="Times New Roman" w:cs="Times New Roman"/>
          <w:sz w:val="24"/>
          <w:szCs w:val="24"/>
        </w:rPr>
        <w:t xml:space="preserve">After getting into the account on the ATM the user is then prompted to </w:t>
      </w:r>
      <w:r w:rsidR="007E4BC1">
        <w:rPr>
          <w:rFonts w:ascii="Times New Roman" w:hAnsi="Times New Roman" w:cs="Times New Roman"/>
          <w:sz w:val="24"/>
          <w:szCs w:val="24"/>
        </w:rPr>
        <w:t xml:space="preserve">enter an amount they want to withdraw. If the amount is in the account the system will </w:t>
      </w:r>
      <w:proofErr w:type="gramStart"/>
      <w:r w:rsidR="0017428D">
        <w:rPr>
          <w:rFonts w:ascii="Times New Roman" w:hAnsi="Times New Roman" w:cs="Times New Roman"/>
          <w:sz w:val="24"/>
          <w:szCs w:val="24"/>
        </w:rPr>
        <w:t>dispense</w:t>
      </w:r>
      <w:proofErr w:type="gramEnd"/>
      <w:r w:rsidR="0017428D">
        <w:rPr>
          <w:rFonts w:ascii="Times New Roman" w:hAnsi="Times New Roman" w:cs="Times New Roman"/>
          <w:sz w:val="24"/>
          <w:szCs w:val="24"/>
        </w:rPr>
        <w:t xml:space="preserve"> </w:t>
      </w:r>
      <w:r w:rsidR="007E4BC1">
        <w:rPr>
          <w:rFonts w:ascii="Times New Roman" w:hAnsi="Times New Roman" w:cs="Times New Roman"/>
          <w:sz w:val="24"/>
          <w:szCs w:val="24"/>
        </w:rPr>
        <w:t xml:space="preserve">the money from the account </w:t>
      </w:r>
      <w:r w:rsidR="00A01FDB">
        <w:rPr>
          <w:rFonts w:ascii="Times New Roman" w:hAnsi="Times New Roman" w:cs="Times New Roman"/>
          <w:sz w:val="24"/>
          <w:szCs w:val="24"/>
        </w:rPr>
        <w:t xml:space="preserve">and print a receipt, if not the system will print a receipt showing how much </w:t>
      </w:r>
      <w:r w:rsidR="006374D1">
        <w:rPr>
          <w:rFonts w:ascii="Times New Roman" w:hAnsi="Times New Roman" w:cs="Times New Roman"/>
          <w:sz w:val="24"/>
          <w:szCs w:val="24"/>
        </w:rPr>
        <w:t xml:space="preserve">money </w:t>
      </w:r>
      <w:r w:rsidR="00A01FDB">
        <w:rPr>
          <w:rFonts w:ascii="Times New Roman" w:hAnsi="Times New Roman" w:cs="Times New Roman"/>
          <w:sz w:val="24"/>
          <w:szCs w:val="24"/>
        </w:rPr>
        <w:t>is in the account. After the</w:t>
      </w:r>
      <w:r w:rsidR="00045199">
        <w:rPr>
          <w:rFonts w:ascii="Times New Roman" w:hAnsi="Times New Roman" w:cs="Times New Roman"/>
          <w:sz w:val="24"/>
          <w:szCs w:val="24"/>
        </w:rPr>
        <w:t xml:space="preserve"> receipt is printed it ends the transaction </w:t>
      </w:r>
      <w:r w:rsidR="0017428D">
        <w:rPr>
          <w:rFonts w:ascii="Times New Roman" w:hAnsi="Times New Roman" w:cs="Times New Roman"/>
          <w:sz w:val="24"/>
          <w:szCs w:val="24"/>
        </w:rPr>
        <w:t>process,</w:t>
      </w:r>
      <w:r w:rsidR="00045199">
        <w:rPr>
          <w:rFonts w:ascii="Times New Roman" w:hAnsi="Times New Roman" w:cs="Times New Roman"/>
          <w:sz w:val="24"/>
          <w:szCs w:val="24"/>
        </w:rPr>
        <w:t xml:space="preserve"> and the user can decide to do the process again or leave</w:t>
      </w:r>
      <w:r w:rsidR="0017428D">
        <w:rPr>
          <w:rFonts w:ascii="Times New Roman" w:hAnsi="Times New Roman" w:cs="Times New Roman"/>
          <w:sz w:val="24"/>
          <w:szCs w:val="24"/>
        </w:rPr>
        <w:t>.</w:t>
      </w:r>
    </w:p>
    <w:p w:rsidR="0017428D" w:rsidRDefault="0017428D" w14:paraId="143DE35A" w14:textId="61B3D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F30D8">
        <w:rPr>
          <w:rFonts w:ascii="Times New Roman" w:hAnsi="Times New Roman" w:cs="Times New Roman"/>
          <w:sz w:val="24"/>
          <w:szCs w:val="24"/>
        </w:rPr>
        <w:t xml:space="preserve">These designs are a good base for </w:t>
      </w:r>
      <w:r w:rsidR="00B177F6">
        <w:rPr>
          <w:rFonts w:ascii="Times New Roman" w:hAnsi="Times New Roman" w:cs="Times New Roman"/>
          <w:sz w:val="24"/>
          <w:szCs w:val="24"/>
        </w:rPr>
        <w:t xml:space="preserve">describing the basic withdrawal process for </w:t>
      </w:r>
      <w:r w:rsidR="00BE6D6A">
        <w:rPr>
          <w:rFonts w:ascii="Times New Roman" w:hAnsi="Times New Roman" w:cs="Times New Roman"/>
          <w:sz w:val="24"/>
          <w:szCs w:val="24"/>
        </w:rPr>
        <w:t xml:space="preserve">a person trying to use an ATM, there are a couple of things I would change to improve functionality. </w:t>
      </w:r>
      <w:r w:rsidR="00DF2592">
        <w:rPr>
          <w:rFonts w:ascii="Times New Roman" w:hAnsi="Times New Roman" w:cs="Times New Roman"/>
          <w:sz w:val="24"/>
          <w:szCs w:val="24"/>
        </w:rPr>
        <w:t xml:space="preserve">The first thing I would change </w:t>
      </w:r>
      <w:r w:rsidR="009D2245">
        <w:rPr>
          <w:rFonts w:ascii="Times New Roman" w:hAnsi="Times New Roman" w:cs="Times New Roman"/>
          <w:sz w:val="24"/>
          <w:szCs w:val="24"/>
        </w:rPr>
        <w:t xml:space="preserve">is the process for verifying the use pin that they enter to get into the account. </w:t>
      </w:r>
      <w:r w:rsidR="00F67B7F">
        <w:rPr>
          <w:rFonts w:ascii="Times New Roman" w:hAnsi="Times New Roman" w:cs="Times New Roman"/>
          <w:sz w:val="24"/>
          <w:szCs w:val="24"/>
        </w:rPr>
        <w:t xml:space="preserve">According to the diagram, if the user doesn’t enter the right pin after </w:t>
      </w:r>
      <w:r w:rsidR="00A85ABC">
        <w:rPr>
          <w:rFonts w:ascii="Times New Roman" w:hAnsi="Times New Roman" w:cs="Times New Roman"/>
          <w:sz w:val="24"/>
          <w:szCs w:val="24"/>
        </w:rPr>
        <w:t>the first</w:t>
      </w:r>
      <w:r w:rsidR="00F67B7F">
        <w:rPr>
          <w:rFonts w:ascii="Times New Roman" w:hAnsi="Times New Roman" w:cs="Times New Roman"/>
          <w:sz w:val="24"/>
          <w:szCs w:val="24"/>
        </w:rPr>
        <w:t xml:space="preserve"> </w:t>
      </w:r>
      <w:r w:rsidR="00A85ABC">
        <w:rPr>
          <w:rFonts w:ascii="Times New Roman" w:hAnsi="Times New Roman" w:cs="Times New Roman"/>
          <w:sz w:val="24"/>
          <w:szCs w:val="24"/>
        </w:rPr>
        <w:t xml:space="preserve">try </w:t>
      </w:r>
      <w:r w:rsidR="00F67B7F">
        <w:rPr>
          <w:rFonts w:ascii="Times New Roman" w:hAnsi="Times New Roman" w:cs="Times New Roman"/>
          <w:sz w:val="24"/>
          <w:szCs w:val="24"/>
        </w:rPr>
        <w:t xml:space="preserve">the </w:t>
      </w:r>
      <w:r w:rsidR="00A85ABC">
        <w:rPr>
          <w:rFonts w:ascii="Times New Roman" w:hAnsi="Times New Roman" w:cs="Times New Roman"/>
          <w:sz w:val="24"/>
          <w:szCs w:val="24"/>
        </w:rPr>
        <w:t xml:space="preserve">whole process ends and that user </w:t>
      </w:r>
      <w:r w:rsidR="00EC6D02">
        <w:rPr>
          <w:rFonts w:ascii="Times New Roman" w:hAnsi="Times New Roman" w:cs="Times New Roman"/>
          <w:sz w:val="24"/>
          <w:szCs w:val="24"/>
        </w:rPr>
        <w:t>must</w:t>
      </w:r>
      <w:r w:rsidR="00A85ABC">
        <w:rPr>
          <w:rFonts w:ascii="Times New Roman" w:hAnsi="Times New Roman" w:cs="Times New Roman"/>
          <w:sz w:val="24"/>
          <w:szCs w:val="24"/>
        </w:rPr>
        <w:t xml:space="preserve"> restart. I would make it so the user can continue to try </w:t>
      </w:r>
      <w:r w:rsidR="006A6CCA">
        <w:rPr>
          <w:rFonts w:ascii="Times New Roman" w:hAnsi="Times New Roman" w:cs="Times New Roman"/>
          <w:sz w:val="24"/>
          <w:szCs w:val="24"/>
        </w:rPr>
        <w:t xml:space="preserve">multiple times, I would also set a restriction on the attempts to avoid theft. If the user </w:t>
      </w:r>
      <w:r w:rsidR="00073CD0">
        <w:rPr>
          <w:rFonts w:ascii="Times New Roman" w:hAnsi="Times New Roman" w:cs="Times New Roman"/>
          <w:sz w:val="24"/>
          <w:szCs w:val="24"/>
        </w:rPr>
        <w:t>failed,</w:t>
      </w:r>
      <w:r w:rsidR="006A6CCA">
        <w:rPr>
          <w:rFonts w:ascii="Times New Roman" w:hAnsi="Times New Roman" w:cs="Times New Roman"/>
          <w:sz w:val="24"/>
          <w:szCs w:val="24"/>
        </w:rPr>
        <w:t xml:space="preserve"> they would be given the chance to retry without having to start over again</w:t>
      </w:r>
      <w:r w:rsidR="009A7DF1">
        <w:rPr>
          <w:rFonts w:ascii="Times New Roman" w:hAnsi="Times New Roman" w:cs="Times New Roman"/>
          <w:sz w:val="24"/>
          <w:szCs w:val="24"/>
        </w:rPr>
        <w:t xml:space="preserve"> and then transition to the next part once the right pin is entered. </w:t>
      </w:r>
      <w:r w:rsidR="001C27D7">
        <w:rPr>
          <w:rFonts w:ascii="Times New Roman" w:hAnsi="Times New Roman" w:cs="Times New Roman"/>
          <w:sz w:val="24"/>
          <w:szCs w:val="24"/>
        </w:rPr>
        <w:t xml:space="preserve">Another deficiency </w:t>
      </w:r>
      <w:r w:rsidR="00390121">
        <w:rPr>
          <w:rFonts w:ascii="Times New Roman" w:hAnsi="Times New Roman" w:cs="Times New Roman"/>
          <w:sz w:val="24"/>
          <w:szCs w:val="24"/>
        </w:rPr>
        <w:t xml:space="preserve">is that if the incorrect amount is entered the process just ends and the user </w:t>
      </w:r>
      <w:r w:rsidR="00073CD0">
        <w:rPr>
          <w:rFonts w:ascii="Times New Roman" w:hAnsi="Times New Roman" w:cs="Times New Roman"/>
          <w:sz w:val="24"/>
          <w:szCs w:val="24"/>
        </w:rPr>
        <w:t>must</w:t>
      </w:r>
      <w:r w:rsidR="00390121">
        <w:rPr>
          <w:rFonts w:ascii="Times New Roman" w:hAnsi="Times New Roman" w:cs="Times New Roman"/>
          <w:sz w:val="24"/>
          <w:szCs w:val="24"/>
        </w:rPr>
        <w:t xml:space="preserve"> go through it all again</w:t>
      </w:r>
      <w:r w:rsidR="00073CD0">
        <w:rPr>
          <w:rFonts w:ascii="Times New Roman" w:hAnsi="Times New Roman" w:cs="Times New Roman"/>
          <w:sz w:val="24"/>
          <w:szCs w:val="24"/>
        </w:rPr>
        <w:t>. I would change it so the ATM would show an error stating insufficient funds and allow the user to enter anothe</w:t>
      </w:r>
      <w:r w:rsidR="00EC6D02">
        <w:rPr>
          <w:rFonts w:ascii="Times New Roman" w:hAnsi="Times New Roman" w:cs="Times New Roman"/>
          <w:sz w:val="24"/>
          <w:szCs w:val="24"/>
        </w:rPr>
        <w:t xml:space="preserve">r balance </w:t>
      </w:r>
      <w:r w:rsidR="00EC6D02">
        <w:rPr>
          <w:rFonts w:ascii="Times New Roman" w:hAnsi="Times New Roman" w:cs="Times New Roman"/>
          <w:sz w:val="24"/>
          <w:szCs w:val="24"/>
        </w:rPr>
        <w:lastRenderedPageBreak/>
        <w:t>that was accurate. This would give the user a chance to fix the mistake instead of being punished for entering a wrong number.</w:t>
      </w:r>
    </w:p>
    <w:p w:rsidR="4812A7FD" w:rsidRDefault="4812A7FD" w14:paraId="488184D8" w14:textId="562F2B96">
      <w:r w:rsidR="4812A7FD">
        <w:drawing>
          <wp:inline wp14:editId="1A4F1BC9" wp14:anchorId="35C90049">
            <wp:extent cx="5943600" cy="5857875"/>
            <wp:effectExtent l="0" t="0" r="0" b="0"/>
            <wp:docPr id="1214350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350866" name=""/>
                    <pic:cNvPicPr/>
                  </pic:nvPicPr>
                  <pic:blipFill>
                    <a:blip xmlns:r="http://schemas.openxmlformats.org/officeDocument/2006/relationships" r:embed="rId1294544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C73E7" w:rsidP="199C73E7" w:rsidRDefault="199C73E7" w14:paraId="003958E5" w14:textId="6BF685BC">
      <w:pPr>
        <w:rPr>
          <w:rFonts w:ascii="Times New Roman" w:hAnsi="Times New Roman" w:cs="Times New Roman"/>
          <w:sz w:val="24"/>
          <w:szCs w:val="24"/>
        </w:rPr>
      </w:pPr>
    </w:p>
    <w:p w:rsidR="199C73E7" w:rsidP="199C73E7" w:rsidRDefault="199C73E7" w14:paraId="45E78FDC" w14:textId="675B6E51">
      <w:pPr>
        <w:rPr>
          <w:rFonts w:ascii="Times New Roman" w:hAnsi="Times New Roman" w:cs="Times New Roman"/>
          <w:sz w:val="24"/>
          <w:szCs w:val="24"/>
        </w:rPr>
      </w:pPr>
    </w:p>
    <w:p w:rsidRPr="008D4C43" w:rsidR="008574DD" w:rsidRDefault="008D2A02" w14:paraId="71943CF0" w14:textId="51C569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E2953" wp14:editId="5006F1B3">
            <wp:extent cx="5943600" cy="6069330"/>
            <wp:effectExtent l="0" t="0" r="0" b="7620"/>
            <wp:docPr id="1792607662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07662" name="Picture 1" descr="A screenshot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D4C43" w:rsidR="008574D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1F"/>
    <w:rsid w:val="00045199"/>
    <w:rsid w:val="00073CD0"/>
    <w:rsid w:val="0017428D"/>
    <w:rsid w:val="001C27D7"/>
    <w:rsid w:val="0037151F"/>
    <w:rsid w:val="00390121"/>
    <w:rsid w:val="003F30D8"/>
    <w:rsid w:val="004F72B4"/>
    <w:rsid w:val="00610B43"/>
    <w:rsid w:val="006374D1"/>
    <w:rsid w:val="006A6CCA"/>
    <w:rsid w:val="007C168F"/>
    <w:rsid w:val="007E4BC1"/>
    <w:rsid w:val="008574DD"/>
    <w:rsid w:val="008C75B1"/>
    <w:rsid w:val="008D2A02"/>
    <w:rsid w:val="008D4C43"/>
    <w:rsid w:val="009226B3"/>
    <w:rsid w:val="009A7DF1"/>
    <w:rsid w:val="009D2245"/>
    <w:rsid w:val="00A01FDB"/>
    <w:rsid w:val="00A85ABC"/>
    <w:rsid w:val="00AD5A09"/>
    <w:rsid w:val="00B177F6"/>
    <w:rsid w:val="00B85DDE"/>
    <w:rsid w:val="00BC49B2"/>
    <w:rsid w:val="00BE6D6A"/>
    <w:rsid w:val="00C4457B"/>
    <w:rsid w:val="00CC05BA"/>
    <w:rsid w:val="00DF2592"/>
    <w:rsid w:val="00EC6D02"/>
    <w:rsid w:val="00EF062E"/>
    <w:rsid w:val="00F67B7F"/>
    <w:rsid w:val="199C73E7"/>
    <w:rsid w:val="20D7424F"/>
    <w:rsid w:val="4812A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A8DF"/>
  <w15:chartTrackingRefBased/>
  <w15:docId w15:val="{4FC57076-36EE-421F-BA89-584DCF0A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151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151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15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151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151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15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15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15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15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1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12945441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5" ma:contentTypeDescription="Create a new document." ma:contentTypeScope="" ma:versionID="76c4a1ea0608286c8774d57e848beab3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5651b61f527bfca8d2f484d5ac06daab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4DFC18-9742-44CE-A6CD-4BF69392F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245346-EA8A-4DCE-8C24-0F8814501C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F9A837-316D-466E-BE30-2942A59330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Goodwin, Bailey</dc:creator>
  <keywords/>
  <dc:description/>
  <lastModifiedBy>Goodwin, Bailey</lastModifiedBy>
  <revision>31</revision>
  <dcterms:created xsi:type="dcterms:W3CDTF">2025-08-08T15:29:00.0000000Z</dcterms:created>
  <dcterms:modified xsi:type="dcterms:W3CDTF">2025-08-12T16:32:08.0748609Z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</Properties>
</file>