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Sampling Event 4 - Emerged &amp; Dead Adults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d9d9d9" w:val="clear"/>
        <w:rPr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Lab Safety</w:t>
      </w: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rtl w:val="0"/>
        </w:rPr>
        <w:t xml:space="preserve">Required PPE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Gloves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Glasses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 coat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rtl w:val="0"/>
        </w:rPr>
        <w:t xml:space="preserve">Materials of concern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Ethanol – flammable, toxic, health hazard, irritant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Bleach – corrosive and irritant to eyes and skin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Razor blade – sharp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Microscissors - sharp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d9d9d9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Determining adult body mass and size</w:t>
        <w:tab/>
        <w:tab/>
        <w:tab/>
        <w:tab/>
        <w:tab/>
        <w:tab/>
        <w:tab/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Materials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DNase spray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70% ethanol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Sterile well-plate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Forceps (wide tips)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Weigh boat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Digital calipers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Scale (must measure in milligrams)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Light microscope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Methods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spacing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Sanitize the biosafety fume hood with DNeasy spray and 70% ethanol.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spacing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Sex bees (see ‘Osmia identification’ doc) and place them into a corresponding labeled sterile well-plate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spacing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Place a weight boat onto a scale. Tare the scale.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forceps, carefully pick up a bee and place it into a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weight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boat.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spacing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Weigh the emerged adults using a scale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spacing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Under a microscope, use digital calipers to measure both the length and the intertegular distance of each bee in a weigh boat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d9d9d9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Isolating the adult gut microbiome</w:t>
        <w:tab/>
        <w:tab/>
        <w:tab/>
        <w:tab/>
        <w:tab/>
        <w:tab/>
        <w:tab/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Materials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DNase spray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70% ethanol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75% ethanol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5% bleach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Sharpie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Bees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Beakers (6)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Physiological saline solution (see ‘Stock Solution’ document)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Small petri dishes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Sterile microcentrifuge tubes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P1000 micropipette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Sterile 1000 µL micropipette tips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Forceps (fine and wide tips)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Microscissors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Dissecting needle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Laboratory spatula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Light microscope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Methods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Sanitize the biosafety fume hood with DNeasy spray and 70% ethanol.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Sterilize forceps, microscissors, dissecting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needle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and a laboratory spatula by submerging them into 70% ethanol and then 5% bleach.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Label sterile microcentrifuge tubes for each sample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Pipette 100 µL physiological saline solution into each tube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Using the sterile forceps, surface sterilize the bee by submerging them in 75% ethanol three times for 5-10 sec per wash.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Wash the bee a final time in physiological saline for 5-10 sec to remove residual ethanol.</w:t>
      </w:r>
    </w:p>
    <w:p w:rsidR="00000000" w:rsidDel="00000000" w:rsidP="00000000" w:rsidRDefault="00000000" w:rsidRPr="00000000" w14:paraId="0000003E">
      <w:pPr>
        <w:ind w:left="720" w:firstLine="0"/>
        <w:rPr>
          <w:rFonts w:ascii="Times New Roman" w:cs="Times New Roman" w:eastAsia="Times New Roman" w:hAnsi="Times New Roman"/>
          <w:i w:val="1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ff0000"/>
          <w:rtl w:val="0"/>
        </w:rPr>
        <w:t xml:space="preserve">NOTE: For every new bottle of physiological saline solution, pipette 1000 µL into a sterile microcentrifuge tube as a control for sequencing. This will help you identify potential contaminants.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Place the surface sterilized bee into a sterile small petri dish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Submerge the bee with physiological saline solution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View bees under the microscope while dissecting the bee to isolate the gut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With a sterile dissecting needle, hold the bee down by apply moderate pressure to the second or third tegument on the ventral side of the abdomen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Using a sterile forceps (thin tip), grasp the last tegument and gently pull until it separates from the body. Once this happens, do not pull the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tegument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anymore. 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At this point, the abdominal cavity should be more accessible. Carefully remove each tegument one at a time with sterile microscissors until the crop/foregut is exposed. 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Snip the digestive tract with sterile microscissors along the esophagus (before the crop/foregut)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Transfer the dissected gut to a correspondingly labeled microcentrifuge tube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Repeat steps 5-14 for each bee, sterilizing the forceps between each sample.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With a sterile laboratory spatula, pulverize the bee. Sterilize the spatula between each sample.  Plate the samples within 48 hrs.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Record notes on how the dissection went, noting any rupture of the digestive tract and whether all compartments (foregut, midgut and hindgut) were retrieved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Sources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Determining overall fat content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Folch, J, Lees, M &amp; Sloane Stanley, GH (1957). A simple method for the isolation and purification of total lipids from animal tissues.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J. Biol. Chem., 28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20772080.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Isolating the adult gut microbiome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Vojvodic, S., Rehan, S.M. &amp; Anderson, K.E. (2013). Microbial gut diversity of Africanized and European honey bee larval instars.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PLoS ONE, 8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(8): e72106.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https://doi.org/10.1371/journal.pone.0072106/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(modified)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Carrek, N.L., Andree, M., Brent, C.S., Cox-Foster, D., Dade, H.A., Ellis, J.D., Hatjina, F. &amp; van Englesdorp, D. (2013). Standard methods for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Apis mellifera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anatomy and dissection.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Journal of Apicultural Research, 52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(4): 1-40. Doi: 10.3896/IBRA.1.52.4.03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https://www.tandfonline.com/doi/pdf/10.3896/IBRA.1.52.4.03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modified)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◻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205E4F"/>
    <w:pPr>
      <w:spacing w:line="276" w:lineRule="auto"/>
    </w:pPr>
    <w:rPr>
      <w:rFonts w:ascii="Arial" w:cs="Arial" w:eastAsia="Arial" w:hAnsi="Arial"/>
      <w:sz w:val="22"/>
      <w:szCs w:val="22"/>
      <w:lang w:val="en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205E4F"/>
    <w:pPr>
      <w:ind w:left="720"/>
      <w:contextualSpacing w:val="1"/>
    </w:pPr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205E4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rsid w:val="00205E4F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sid w:val="00205E4F"/>
    <w:rPr>
      <w:rFonts w:ascii="Arial" w:cs="Arial" w:eastAsia="Arial" w:hAnsi="Arial"/>
      <w:sz w:val="20"/>
      <w:szCs w:val="20"/>
      <w:lang w:val="en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oi.org/10.1371/journal.pone.0072106/" TargetMode="External"/><Relationship Id="rId8" Type="http://schemas.openxmlformats.org/officeDocument/2006/relationships/hyperlink" Target="https://www.tandfonline.com/doi/pdf/10.3896/IBRA.1.52.4.03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TbIhDjrvaq0ig+OUnMCoykXIjlw==">AMUW2mXedOvoj7sz2XTrW0fKLcFTdZAbBpwdUNCY54Buy8VAcpaArxJuqZkIv/lJOSOk4oSooXbPSp0Y9mtQaJg2vORxjDb6p+kZ7ZFAzdCM1V5Q41ztzE4=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2018-02-09T21:34:00Z</dcterms:created>
  <dc:creator>Microsoft Office User</dc:creator>
</cp:coreProperties>
</file>