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F97B4F" w14:textId="77777777" w:rsidR="007C22C2" w:rsidRDefault="00000000">
      <w:pPr>
        <w:pStyle w:val="Heading1"/>
      </w:pPr>
      <w:r>
        <w:t>Research Plan: SNAP Participation and Diet Quality using FoodAPS</w:t>
      </w:r>
    </w:p>
    <w:p w14:paraId="70FC520C" w14:textId="77777777" w:rsidR="007C22C2" w:rsidRDefault="00000000">
      <w:pPr>
        <w:pStyle w:val="Heading2"/>
      </w:pPr>
      <w:r>
        <w:t>1. Research Question</w:t>
      </w:r>
    </w:p>
    <w:p w14:paraId="1AE49A16" w14:textId="77777777" w:rsidR="007C22C2" w:rsidRDefault="00000000">
      <w:r>
        <w:t>Does participation in the Supplemental Nutrition Assistance Program (SNAP) improve diet quality among low‑income households in the United States?</w:t>
      </w:r>
    </w:p>
    <w:p w14:paraId="4EF7FE0E" w14:textId="77777777" w:rsidR="007C22C2" w:rsidRDefault="00000000">
      <w:pPr>
        <w:pStyle w:val="Heading2"/>
      </w:pPr>
      <w:r>
        <w:t>2. Data Source</w:t>
      </w:r>
    </w:p>
    <w:p w14:paraId="1ADA448B" w14:textId="77777777" w:rsidR="007C22C2" w:rsidRDefault="00000000">
      <w:r>
        <w:t>This project uses the National Household Food Acquisition and Purchase Survey (FoodAPS). The survey contains detailed information on household demographics, food purchases, and nutritional content of foods acquired.</w:t>
      </w:r>
    </w:p>
    <w:p w14:paraId="428439B9" w14:textId="77777777" w:rsidR="007C22C2" w:rsidRDefault="00000000">
      <w:pPr>
        <w:pStyle w:val="Heading2"/>
      </w:pPr>
      <w:r>
        <w:t>3. Main Datasets Used</w:t>
      </w:r>
    </w:p>
    <w:p w14:paraId="65A75502" w14:textId="77777777" w:rsidR="007C22C2" w:rsidRDefault="00000000">
      <w:r>
        <w:t>1. Household dataset (household characteristics)</w:t>
      </w:r>
    </w:p>
    <w:p w14:paraId="5F750FA8" w14:textId="77777777" w:rsidR="007C22C2" w:rsidRDefault="00000000">
      <w:pPr>
        <w:pStyle w:val="ListBullet"/>
      </w:pPr>
      <w:r>
        <w:t>- Variables: household income, SNAP participation, household size, education, demographics</w:t>
      </w:r>
    </w:p>
    <w:p w14:paraId="28E68962" w14:textId="77777777" w:rsidR="007C22C2" w:rsidRDefault="00000000">
      <w:r>
        <w:t>2. Food‑at‑Home Item dataset (food purchases at stores)</w:t>
      </w:r>
    </w:p>
    <w:p w14:paraId="2F3136EA" w14:textId="77777777" w:rsidR="007C22C2" w:rsidRDefault="00000000">
      <w:pPr>
        <w:pStyle w:val="ListBullet"/>
      </w:pPr>
      <w:r>
        <w:t>- Variables: item description, quantity, expenditure</w:t>
      </w:r>
    </w:p>
    <w:p w14:paraId="0E147F56" w14:textId="77777777" w:rsidR="007C22C2" w:rsidRDefault="00000000">
      <w:r>
        <w:t>3. Nutrient dataset</w:t>
      </w:r>
    </w:p>
    <w:p w14:paraId="4365AEEE" w14:textId="77777777" w:rsidR="007C22C2" w:rsidRDefault="00000000">
      <w:pPr>
        <w:pStyle w:val="ListBullet"/>
      </w:pPr>
      <w:r>
        <w:t>- Variables: calories, sugar, fat, sodium, protein, vitamins</w:t>
      </w:r>
    </w:p>
    <w:p w14:paraId="2EF4AC24" w14:textId="77777777" w:rsidR="007C22C2" w:rsidRDefault="00000000">
      <w:r>
        <w:t>4. Access dataset</w:t>
      </w:r>
    </w:p>
    <w:p w14:paraId="7B7CA615" w14:textId="77777777" w:rsidR="007C22C2" w:rsidRDefault="00000000">
      <w:pPr>
        <w:pStyle w:val="ListBullet"/>
      </w:pPr>
      <w:r>
        <w:t>- Variables: distance to nearest supermarket, number of food retailers nearby</w:t>
      </w:r>
    </w:p>
    <w:p w14:paraId="77FC7EFE" w14:textId="77777777" w:rsidR="007C22C2" w:rsidRDefault="00000000">
      <w:pPr>
        <w:pStyle w:val="Heading2"/>
      </w:pPr>
      <w:r>
        <w:t>4. Key Variables for the Analysis</w:t>
      </w:r>
    </w:p>
    <w:p w14:paraId="2CA0D0C8" w14:textId="77777777" w:rsidR="007C22C2" w:rsidRDefault="00000000">
      <w:pPr>
        <w:pStyle w:val="Heading3"/>
      </w:pPr>
      <w:r>
        <w:t>Dependent Variable (Outcome)</w:t>
      </w:r>
    </w:p>
    <w:p w14:paraId="307661E6" w14:textId="77777777" w:rsidR="007C22C2" w:rsidRDefault="00000000">
      <w:r>
        <w:t>Diet Quality Indicators:</w:t>
      </w:r>
    </w:p>
    <w:p w14:paraId="489674D8" w14:textId="77777777" w:rsidR="007C22C2" w:rsidRDefault="00000000">
      <w:pPr>
        <w:pStyle w:val="ListBullet"/>
      </w:pPr>
      <w:r>
        <w:t>- Total calories acquired</w:t>
      </w:r>
    </w:p>
    <w:p w14:paraId="4F0D5676" w14:textId="77777777" w:rsidR="007C22C2" w:rsidRDefault="00000000">
      <w:pPr>
        <w:pStyle w:val="ListBullet"/>
      </w:pPr>
      <w:r>
        <w:t>- Sugar intake</w:t>
      </w:r>
    </w:p>
    <w:p w14:paraId="4DBADE75" w14:textId="77777777" w:rsidR="007C22C2" w:rsidRDefault="00000000">
      <w:pPr>
        <w:pStyle w:val="ListBullet"/>
      </w:pPr>
      <w:r>
        <w:t>- Fat intake</w:t>
      </w:r>
    </w:p>
    <w:p w14:paraId="14F5166F" w14:textId="77777777" w:rsidR="007C22C2" w:rsidRDefault="00000000">
      <w:pPr>
        <w:pStyle w:val="ListBullet"/>
      </w:pPr>
      <w:r>
        <w:t>- Healthy Eating Index components (optional)</w:t>
      </w:r>
    </w:p>
    <w:p w14:paraId="196A5154" w14:textId="77777777" w:rsidR="007C22C2" w:rsidRDefault="00000000">
      <w:pPr>
        <w:pStyle w:val="Heading3"/>
      </w:pPr>
      <w:r>
        <w:t>Main Independent Variable</w:t>
      </w:r>
    </w:p>
    <w:p w14:paraId="1EBED56A" w14:textId="77777777" w:rsidR="007C22C2" w:rsidRDefault="00000000">
      <w:r>
        <w:t>- SNAP participation (binary variable indicating whether the household receives SNAP benefits)</w:t>
      </w:r>
    </w:p>
    <w:p w14:paraId="1A0E0B71" w14:textId="77777777" w:rsidR="007C22C2" w:rsidRDefault="00000000">
      <w:pPr>
        <w:pStyle w:val="Heading3"/>
      </w:pPr>
      <w:r>
        <w:t>Control Variables</w:t>
      </w:r>
    </w:p>
    <w:p w14:paraId="27D9AFEA" w14:textId="77777777" w:rsidR="007C22C2" w:rsidRDefault="00000000">
      <w:pPr>
        <w:pStyle w:val="ListBullet"/>
      </w:pPr>
      <w:r>
        <w:t>- Household income</w:t>
      </w:r>
    </w:p>
    <w:p w14:paraId="653E70E2" w14:textId="77777777" w:rsidR="007C22C2" w:rsidRDefault="00000000">
      <w:pPr>
        <w:pStyle w:val="ListBullet"/>
      </w:pPr>
      <w:r>
        <w:lastRenderedPageBreak/>
        <w:t>- Household size</w:t>
      </w:r>
    </w:p>
    <w:p w14:paraId="277D75E1" w14:textId="77777777" w:rsidR="007C22C2" w:rsidRDefault="00000000">
      <w:pPr>
        <w:pStyle w:val="ListBullet"/>
      </w:pPr>
      <w:r>
        <w:t>- Age of household head</w:t>
      </w:r>
    </w:p>
    <w:p w14:paraId="1320022C" w14:textId="77777777" w:rsidR="007C22C2" w:rsidRDefault="00000000">
      <w:pPr>
        <w:pStyle w:val="ListBullet"/>
      </w:pPr>
      <w:r>
        <w:t>- Education level</w:t>
      </w:r>
    </w:p>
    <w:p w14:paraId="4E0005C2" w14:textId="77777777" w:rsidR="007C22C2" w:rsidRDefault="00000000">
      <w:pPr>
        <w:pStyle w:val="ListBullet"/>
      </w:pPr>
      <w:r>
        <w:t>- Race / ethnicity</w:t>
      </w:r>
    </w:p>
    <w:p w14:paraId="71E9D105" w14:textId="77777777" w:rsidR="007C22C2" w:rsidRDefault="00000000">
      <w:pPr>
        <w:pStyle w:val="ListBullet"/>
      </w:pPr>
      <w:r>
        <w:t>- Urban vs rural location</w:t>
      </w:r>
    </w:p>
    <w:p w14:paraId="32049C16" w14:textId="77777777" w:rsidR="007C22C2" w:rsidRDefault="00000000">
      <w:pPr>
        <w:pStyle w:val="Heading2"/>
      </w:pPr>
      <w:r>
        <w:t>5. Econometric Model</w:t>
      </w:r>
    </w:p>
    <w:p w14:paraId="75E4C7CA" w14:textId="77777777" w:rsidR="007C22C2" w:rsidRDefault="00000000">
      <w:r>
        <w:t>DietQuality_i = β0 + β1 SNAP_i + β2 Income_i + β3 HouseholdSize_i + β4 Education_i + ε_i</w:t>
      </w:r>
    </w:p>
    <w:p w14:paraId="64D17B61" w14:textId="77777777" w:rsidR="007C22C2" w:rsidRDefault="00000000">
      <w:pPr>
        <w:pStyle w:val="Heading2"/>
      </w:pPr>
      <w:r>
        <w:t>6. Estimation Strategy</w:t>
      </w:r>
    </w:p>
    <w:p w14:paraId="537720C3" w14:textId="77777777" w:rsidR="007C22C2" w:rsidRDefault="00000000">
      <w:pPr>
        <w:pStyle w:val="ListBullet"/>
      </w:pPr>
      <w:r>
        <w:t>- Ordinary Least Squares (OLS)</w:t>
      </w:r>
    </w:p>
    <w:p w14:paraId="1C30C198" w14:textId="77777777" w:rsidR="007C22C2" w:rsidRDefault="00000000">
      <w:pPr>
        <w:pStyle w:val="ListBullet"/>
      </w:pPr>
      <w:r>
        <w:t>- Robust standard errors</w:t>
      </w:r>
    </w:p>
    <w:p w14:paraId="157F9526" w14:textId="77777777" w:rsidR="007C22C2" w:rsidRDefault="00000000">
      <w:pPr>
        <w:pStyle w:val="ListBullet"/>
      </w:pPr>
      <w:r>
        <w:t>- Optional: Propensity Score Matching to compare SNAP and non‑SNAP households</w:t>
      </w:r>
    </w:p>
    <w:p w14:paraId="5A899DBB" w14:textId="77777777" w:rsidR="007C22C2" w:rsidRDefault="00000000">
      <w:pPr>
        <w:pStyle w:val="Heading2"/>
      </w:pPr>
      <w:r>
        <w:t>7. Expected Contribution</w:t>
      </w:r>
    </w:p>
    <w:p w14:paraId="6C750159" w14:textId="77777777" w:rsidR="007C22C2" w:rsidRPr="003A26AB" w:rsidRDefault="00000000">
      <w:r>
        <w:t>This project contributes to the literature in agricultural and food economics by examining whether food assistance programs improve diet quality among households. The results can inform policy discussions about SNAP and nutrition outcomes.</w:t>
      </w:r>
    </w:p>
    <w:p w14:paraId="7F7EC5F9" w14:textId="77777777" w:rsidR="003A26AB" w:rsidRPr="003A26AB" w:rsidRDefault="003A26AB" w:rsidP="003A26AB">
      <w:pPr>
        <w:rPr>
          <w:b/>
          <w:bCs/>
        </w:rPr>
      </w:pPr>
      <w:r w:rsidRPr="003A26AB">
        <w:rPr>
          <w:b/>
          <w:bCs/>
        </w:rPr>
        <w:t>Research Description</w:t>
      </w:r>
    </w:p>
    <w:p w14:paraId="3D7DDF30" w14:textId="77777777" w:rsidR="003A26AB" w:rsidRPr="003A26AB" w:rsidRDefault="003A26AB" w:rsidP="003A26AB">
      <w:pPr>
        <w:rPr>
          <w:b/>
          <w:bCs/>
        </w:rPr>
      </w:pPr>
      <w:r w:rsidRPr="003A26AB">
        <w:rPr>
          <w:b/>
          <w:bCs/>
        </w:rPr>
        <w:t>Research Motivation</w:t>
      </w:r>
    </w:p>
    <w:p w14:paraId="20E8067C" w14:textId="77777777" w:rsidR="003A26AB" w:rsidRPr="003A26AB" w:rsidRDefault="003A26AB" w:rsidP="003A26AB">
      <w:r w:rsidRPr="003A26AB">
        <w:t>The Supplemental Nutrition Assistance Program (SNAP) is the largest food assistance program in the United States and plays a critical role in improving food security among low-income households. Despite its importance, there is an ongoing debate regarding whether SNAP participation leads to healthier food choices or whether it increases the consumption of calorie-dense and nutritionally poor foods.</w:t>
      </w:r>
    </w:p>
    <w:p w14:paraId="004D98EB" w14:textId="77777777" w:rsidR="003A26AB" w:rsidRPr="003A26AB" w:rsidRDefault="003A26AB" w:rsidP="003A26AB">
      <w:r w:rsidRPr="003A26AB">
        <w:t>Understanding how SNAP affects the nutritional quality of food purchases is important for evaluating the effectiveness of U.S. food policy and for designing interventions aimed at improving diet quality among vulnerable populations.</w:t>
      </w:r>
    </w:p>
    <w:p w14:paraId="3BF028FE" w14:textId="77777777" w:rsidR="003A26AB" w:rsidRPr="003A26AB" w:rsidRDefault="003A26AB" w:rsidP="003A26AB">
      <w:r w:rsidRPr="003A26AB">
        <w:t>This study aims to examine the relationship between SNAP participation and the nutritional quality of food acquisitions using microdata from the National Household Food Acquisition and Purchase Survey (</w:t>
      </w:r>
      <w:proofErr w:type="spellStart"/>
      <w:r w:rsidRPr="003A26AB">
        <w:t>FoodAPS</w:t>
      </w:r>
      <w:proofErr w:type="spellEnd"/>
      <w:r w:rsidRPr="003A26AB">
        <w:t>).</w:t>
      </w:r>
    </w:p>
    <w:p w14:paraId="076165E8" w14:textId="77777777" w:rsidR="003A26AB" w:rsidRPr="003A26AB" w:rsidRDefault="003A26AB" w:rsidP="003A26AB">
      <w:r w:rsidRPr="003A26AB">
        <w:pict w14:anchorId="400047B1">
          <v:rect id="_x0000_i1049" style="width:0;height:1.5pt" o:hralign="center" o:hrstd="t" o:hr="t" fillcolor="#a0a0a0" stroked="f"/>
        </w:pict>
      </w:r>
    </w:p>
    <w:p w14:paraId="3E8F17AC" w14:textId="77777777" w:rsidR="003A26AB" w:rsidRPr="003A26AB" w:rsidRDefault="003A26AB" w:rsidP="003A26AB">
      <w:pPr>
        <w:rPr>
          <w:b/>
          <w:bCs/>
        </w:rPr>
      </w:pPr>
      <w:r w:rsidRPr="003A26AB">
        <w:rPr>
          <w:b/>
          <w:bCs/>
        </w:rPr>
        <w:t>Research Question</w:t>
      </w:r>
    </w:p>
    <w:p w14:paraId="128C09A3" w14:textId="77777777" w:rsidR="003A26AB" w:rsidRPr="003A26AB" w:rsidRDefault="003A26AB" w:rsidP="003A26AB">
      <w:r w:rsidRPr="003A26AB">
        <w:t>The central research question of this study is:</w:t>
      </w:r>
    </w:p>
    <w:p w14:paraId="215A7820" w14:textId="77777777" w:rsidR="003A26AB" w:rsidRPr="003A26AB" w:rsidRDefault="003A26AB" w:rsidP="003A26AB">
      <w:r w:rsidRPr="003A26AB">
        <w:rPr>
          <w:b/>
          <w:bCs/>
        </w:rPr>
        <w:t>Does participation in SNAP improve the nutritional quality of food purchases among U.S. households?</w:t>
      </w:r>
    </w:p>
    <w:p w14:paraId="26BF2929" w14:textId="77777777" w:rsidR="003A26AB" w:rsidRPr="003A26AB" w:rsidRDefault="003A26AB" w:rsidP="003A26AB">
      <w:r w:rsidRPr="003A26AB">
        <w:lastRenderedPageBreak/>
        <w:t>More specifically, the study evaluates whether households receiving SNAP benefits acquire foods with:</w:t>
      </w:r>
    </w:p>
    <w:p w14:paraId="0E9AD2F4" w14:textId="77777777" w:rsidR="003A26AB" w:rsidRPr="003A26AB" w:rsidRDefault="003A26AB" w:rsidP="003A26AB">
      <w:pPr>
        <w:numPr>
          <w:ilvl w:val="0"/>
          <w:numId w:val="10"/>
        </w:numPr>
      </w:pPr>
      <w:r w:rsidRPr="003A26AB">
        <w:t>higher nutritional value</w:t>
      </w:r>
    </w:p>
    <w:p w14:paraId="649B91F0" w14:textId="77777777" w:rsidR="003A26AB" w:rsidRPr="003A26AB" w:rsidRDefault="003A26AB" w:rsidP="003A26AB">
      <w:pPr>
        <w:numPr>
          <w:ilvl w:val="0"/>
          <w:numId w:val="10"/>
        </w:numPr>
      </w:pPr>
      <w:r w:rsidRPr="003A26AB">
        <w:t>lower sugar and fat content</w:t>
      </w:r>
    </w:p>
    <w:p w14:paraId="3F3A7FFA" w14:textId="77777777" w:rsidR="003A26AB" w:rsidRPr="003A26AB" w:rsidRDefault="003A26AB" w:rsidP="003A26AB">
      <w:pPr>
        <w:numPr>
          <w:ilvl w:val="0"/>
          <w:numId w:val="10"/>
        </w:numPr>
      </w:pPr>
      <w:r w:rsidRPr="003A26AB">
        <w:t>improved diet quality indicators.</w:t>
      </w:r>
    </w:p>
    <w:p w14:paraId="424C60DA" w14:textId="77777777" w:rsidR="003A26AB" w:rsidRPr="003A26AB" w:rsidRDefault="003A26AB" w:rsidP="003A26AB">
      <w:r w:rsidRPr="003A26AB">
        <w:pict w14:anchorId="65CB37F3">
          <v:rect id="_x0000_i1050" style="width:0;height:1.5pt" o:hralign="center" o:hrstd="t" o:hr="t" fillcolor="#a0a0a0" stroked="f"/>
        </w:pict>
      </w:r>
    </w:p>
    <w:p w14:paraId="072C6C88" w14:textId="77777777" w:rsidR="003A26AB" w:rsidRPr="003A26AB" w:rsidRDefault="003A26AB" w:rsidP="003A26AB">
      <w:pPr>
        <w:rPr>
          <w:b/>
          <w:bCs/>
        </w:rPr>
      </w:pPr>
      <w:r w:rsidRPr="003A26AB">
        <w:rPr>
          <w:b/>
          <w:bCs/>
        </w:rPr>
        <w:t>Data</w:t>
      </w:r>
    </w:p>
    <w:p w14:paraId="4E4C4F02" w14:textId="77777777" w:rsidR="003A26AB" w:rsidRPr="003A26AB" w:rsidRDefault="003A26AB" w:rsidP="003A26AB">
      <w:r w:rsidRPr="003A26AB">
        <w:t xml:space="preserve">The analysis will use data from the </w:t>
      </w:r>
      <w:proofErr w:type="spellStart"/>
      <w:r w:rsidRPr="003A26AB">
        <w:rPr>
          <w:b/>
          <w:bCs/>
        </w:rPr>
        <w:t>FoodAPS</w:t>
      </w:r>
      <w:proofErr w:type="spellEnd"/>
      <w:r w:rsidRPr="003A26AB">
        <w:rPr>
          <w:b/>
          <w:bCs/>
        </w:rPr>
        <w:t xml:space="preserve"> survey</w:t>
      </w:r>
      <w:r w:rsidRPr="003A26AB">
        <w:t>, a nationally representative dataset that contains detailed information on food purchases and acquisitions by U.S. households.</w:t>
      </w:r>
    </w:p>
    <w:p w14:paraId="607FE301" w14:textId="77777777" w:rsidR="003A26AB" w:rsidRPr="003A26AB" w:rsidRDefault="003A26AB" w:rsidP="003A26AB">
      <w:r w:rsidRPr="003A26AB">
        <w:t>The dataset provides several levels of information:</w:t>
      </w:r>
    </w:p>
    <w:p w14:paraId="2534910E" w14:textId="77777777" w:rsidR="003A26AB" w:rsidRPr="003A26AB" w:rsidRDefault="003A26AB" w:rsidP="003A26AB">
      <w:pPr>
        <w:numPr>
          <w:ilvl w:val="0"/>
          <w:numId w:val="11"/>
        </w:numPr>
      </w:pPr>
      <w:r w:rsidRPr="003A26AB">
        <w:rPr>
          <w:b/>
          <w:bCs/>
        </w:rPr>
        <w:t>Household characteristics</w:t>
      </w:r>
      <w:r w:rsidRPr="003A26AB">
        <w:t xml:space="preserve"> (income, demographics, SNAP participation)</w:t>
      </w:r>
    </w:p>
    <w:p w14:paraId="6CAD8AF1" w14:textId="77777777" w:rsidR="003A26AB" w:rsidRPr="003A26AB" w:rsidRDefault="003A26AB" w:rsidP="003A26AB">
      <w:pPr>
        <w:numPr>
          <w:ilvl w:val="0"/>
          <w:numId w:val="11"/>
        </w:numPr>
      </w:pPr>
      <w:r w:rsidRPr="003A26AB">
        <w:rPr>
          <w:b/>
          <w:bCs/>
        </w:rPr>
        <w:t>Food purchase events</w:t>
      </w:r>
      <w:r w:rsidRPr="003A26AB">
        <w:t xml:space="preserve"> from grocery stores and restaurants</w:t>
      </w:r>
    </w:p>
    <w:p w14:paraId="58B83CFB" w14:textId="77777777" w:rsidR="003A26AB" w:rsidRPr="003A26AB" w:rsidRDefault="003A26AB" w:rsidP="003A26AB">
      <w:pPr>
        <w:numPr>
          <w:ilvl w:val="0"/>
          <w:numId w:val="11"/>
        </w:numPr>
      </w:pPr>
      <w:r w:rsidRPr="003A26AB">
        <w:rPr>
          <w:b/>
          <w:bCs/>
        </w:rPr>
        <w:t>Item-level food purchases</w:t>
      </w:r>
    </w:p>
    <w:p w14:paraId="2F0845B9" w14:textId="77777777" w:rsidR="003A26AB" w:rsidRPr="003A26AB" w:rsidRDefault="003A26AB" w:rsidP="003A26AB">
      <w:pPr>
        <w:numPr>
          <w:ilvl w:val="0"/>
          <w:numId w:val="11"/>
        </w:numPr>
      </w:pPr>
      <w:r w:rsidRPr="003A26AB">
        <w:rPr>
          <w:b/>
          <w:bCs/>
        </w:rPr>
        <w:t>Nutrient information for each food item</w:t>
      </w:r>
    </w:p>
    <w:p w14:paraId="6B678A32" w14:textId="77777777" w:rsidR="003A26AB" w:rsidRPr="003A26AB" w:rsidRDefault="003A26AB" w:rsidP="003A26AB">
      <w:proofErr w:type="spellStart"/>
      <w:r w:rsidRPr="003A26AB">
        <w:t>FoodAPS</w:t>
      </w:r>
      <w:proofErr w:type="spellEnd"/>
      <w:r w:rsidRPr="003A26AB">
        <w:t xml:space="preserve"> contains thousands of food acquisition events and detailed nutritional information for individual food items, allowing researchers to construct measures of diet quality and analyze household food purchasing behavior.</w:t>
      </w:r>
    </w:p>
    <w:p w14:paraId="7E2D7EA5" w14:textId="77777777" w:rsidR="003A26AB" w:rsidRPr="003A26AB" w:rsidRDefault="003A26AB" w:rsidP="003A26AB">
      <w:r w:rsidRPr="003A26AB">
        <w:pict w14:anchorId="402E5FA3">
          <v:rect id="_x0000_i1051" style="width:0;height:1.5pt" o:hralign="center" o:hrstd="t" o:hr="t" fillcolor="#a0a0a0" stroked="f"/>
        </w:pict>
      </w:r>
    </w:p>
    <w:p w14:paraId="32608218" w14:textId="77777777" w:rsidR="003A26AB" w:rsidRPr="003A26AB" w:rsidRDefault="003A26AB" w:rsidP="003A26AB">
      <w:pPr>
        <w:rPr>
          <w:b/>
          <w:bCs/>
        </w:rPr>
      </w:pPr>
      <w:r w:rsidRPr="003A26AB">
        <w:rPr>
          <w:b/>
          <w:bCs/>
        </w:rPr>
        <w:t>Empirical Strategy</w:t>
      </w:r>
    </w:p>
    <w:p w14:paraId="3B6B99D4" w14:textId="77777777" w:rsidR="003A26AB" w:rsidRPr="003A26AB" w:rsidRDefault="003A26AB" w:rsidP="003A26AB">
      <w:r w:rsidRPr="003A26AB">
        <w:t>The empirical analysis will estimate the relationship between SNAP participation and diet quality using regression analysis.</w:t>
      </w:r>
    </w:p>
    <w:p w14:paraId="29F91BF4" w14:textId="77777777" w:rsidR="003A26AB" w:rsidRPr="003A26AB" w:rsidRDefault="003A26AB" w:rsidP="003A26AB">
      <w:r w:rsidRPr="003A26AB">
        <w:t>The baseline econometric model is:</w:t>
      </w:r>
    </w:p>
    <w:p w14:paraId="54B2337C" w14:textId="77777777" w:rsidR="003A26AB" w:rsidRPr="003A26AB" w:rsidRDefault="003A26AB" w:rsidP="003A26AB">
      <w:proofErr w:type="spellStart"/>
      <w:r w:rsidRPr="003A26AB">
        <w:t>DietQualityi</w:t>
      </w:r>
      <w:proofErr w:type="spellEnd"/>
      <w:r w:rsidRPr="003A26AB">
        <w:t>=β0+β1SNAPi+Xiβ+ϵ</w:t>
      </w:r>
      <w:proofErr w:type="spellStart"/>
      <w:r w:rsidRPr="003A26AB">
        <w:t>iDietQuality_i</w:t>
      </w:r>
      <w:proofErr w:type="spellEnd"/>
      <w:r w:rsidRPr="003A26AB">
        <w:t xml:space="preserve"> = \beta_0 + \beta_1 </w:t>
      </w:r>
      <w:proofErr w:type="spellStart"/>
      <w:r w:rsidRPr="003A26AB">
        <w:t>SNAP_i</w:t>
      </w:r>
      <w:proofErr w:type="spellEnd"/>
      <w:r w:rsidRPr="003A26AB">
        <w:t xml:space="preserve"> + </w:t>
      </w:r>
      <w:proofErr w:type="spellStart"/>
      <w:r w:rsidRPr="003A26AB">
        <w:t>X_i</w:t>
      </w:r>
      <w:proofErr w:type="spellEnd"/>
      <w:r w:rsidRPr="003A26AB">
        <w:t>\beta + \</w:t>
      </w:r>
      <w:proofErr w:type="spellStart"/>
      <w:r w:rsidRPr="003A26AB">
        <w:t>epsilon_iDietQualityi</w:t>
      </w:r>
      <w:proofErr w:type="spellEnd"/>
      <w:r w:rsidRPr="003A26AB">
        <w:t>​=β0​+β1​</w:t>
      </w:r>
      <w:proofErr w:type="spellStart"/>
      <w:r w:rsidRPr="003A26AB">
        <w:t>SNAPi</w:t>
      </w:r>
      <w:proofErr w:type="spellEnd"/>
      <w:r w:rsidRPr="003A26AB">
        <w:t>​+Xi​β+ϵ</w:t>
      </w:r>
      <w:proofErr w:type="spellStart"/>
      <w:r w:rsidRPr="003A26AB">
        <w:t>i</w:t>
      </w:r>
      <w:proofErr w:type="spellEnd"/>
      <w:r w:rsidRPr="003A26AB">
        <w:t xml:space="preserve">​ </w:t>
      </w:r>
    </w:p>
    <w:p w14:paraId="536DFFB3" w14:textId="77777777" w:rsidR="003A26AB" w:rsidRPr="003A26AB" w:rsidRDefault="003A26AB" w:rsidP="003A26AB">
      <w:r w:rsidRPr="003A26AB">
        <w:t>Where:</w:t>
      </w:r>
    </w:p>
    <w:p w14:paraId="3DF76632" w14:textId="77777777" w:rsidR="003A26AB" w:rsidRPr="003A26AB" w:rsidRDefault="003A26AB" w:rsidP="003A26AB">
      <w:pPr>
        <w:numPr>
          <w:ilvl w:val="0"/>
          <w:numId w:val="12"/>
        </w:numPr>
      </w:pPr>
      <w:proofErr w:type="spellStart"/>
      <w:r w:rsidRPr="003A26AB">
        <w:t>DietQualityiDietQuality_iDietQualityi</w:t>
      </w:r>
      <w:proofErr w:type="spellEnd"/>
      <w:r w:rsidRPr="003A26AB">
        <w:t xml:space="preserve">​ represents the nutritional quality of food acquisitions for household </w:t>
      </w:r>
      <w:proofErr w:type="spellStart"/>
      <w:r w:rsidRPr="003A26AB">
        <w:rPr>
          <w:i/>
          <w:iCs/>
        </w:rPr>
        <w:t>i</w:t>
      </w:r>
      <w:proofErr w:type="spellEnd"/>
    </w:p>
    <w:p w14:paraId="571862C8" w14:textId="77777777" w:rsidR="003A26AB" w:rsidRPr="003A26AB" w:rsidRDefault="003A26AB" w:rsidP="003A26AB">
      <w:pPr>
        <w:numPr>
          <w:ilvl w:val="0"/>
          <w:numId w:val="12"/>
        </w:numPr>
      </w:pPr>
      <w:proofErr w:type="spellStart"/>
      <w:r w:rsidRPr="003A26AB">
        <w:t>SNAPiSNAP_iSNAPi</w:t>
      </w:r>
      <w:proofErr w:type="spellEnd"/>
      <w:r w:rsidRPr="003A26AB">
        <w:t>​ indicates SNAP participation</w:t>
      </w:r>
    </w:p>
    <w:p w14:paraId="5D926B98" w14:textId="77777777" w:rsidR="003A26AB" w:rsidRPr="003A26AB" w:rsidRDefault="003A26AB" w:rsidP="003A26AB">
      <w:pPr>
        <w:numPr>
          <w:ilvl w:val="0"/>
          <w:numId w:val="12"/>
        </w:numPr>
      </w:pPr>
      <w:proofErr w:type="spellStart"/>
      <w:r w:rsidRPr="003A26AB">
        <w:lastRenderedPageBreak/>
        <w:t>XiX_iXi</w:t>
      </w:r>
      <w:proofErr w:type="spellEnd"/>
      <w:r w:rsidRPr="003A26AB">
        <w:t>​ is a vector of household control variables such as income, household size, education, and demographics.</w:t>
      </w:r>
    </w:p>
    <w:p w14:paraId="5536975C" w14:textId="77777777" w:rsidR="003A26AB" w:rsidRPr="003A26AB" w:rsidRDefault="003A26AB" w:rsidP="003A26AB">
      <w:r w:rsidRPr="003A26AB">
        <w:t xml:space="preserve">To address potential selection bias between SNAP and non-SNAP households, the analysis may also employ </w:t>
      </w:r>
      <w:r w:rsidRPr="003A26AB">
        <w:rPr>
          <w:b/>
          <w:bCs/>
        </w:rPr>
        <w:t>Propensity Score Matching</w:t>
      </w:r>
      <w:r w:rsidRPr="003A26AB">
        <w:t xml:space="preserve"> as a robustness check.</w:t>
      </w:r>
    </w:p>
    <w:p w14:paraId="2A5988E7" w14:textId="77777777" w:rsidR="003A26AB" w:rsidRPr="003A26AB" w:rsidRDefault="003A26AB" w:rsidP="003A26AB">
      <w:r w:rsidRPr="003A26AB">
        <w:pict w14:anchorId="4E17BB71">
          <v:rect id="_x0000_i1052" style="width:0;height:1.5pt" o:hralign="center" o:hrstd="t" o:hr="t" fillcolor="#a0a0a0" stroked="f"/>
        </w:pict>
      </w:r>
    </w:p>
    <w:p w14:paraId="47E5CFA6" w14:textId="77777777" w:rsidR="003A26AB" w:rsidRPr="003A26AB" w:rsidRDefault="003A26AB" w:rsidP="003A26AB">
      <w:pPr>
        <w:rPr>
          <w:b/>
          <w:bCs/>
        </w:rPr>
      </w:pPr>
      <w:r w:rsidRPr="003A26AB">
        <w:rPr>
          <w:b/>
          <w:bCs/>
        </w:rPr>
        <w:t>Expected Contribution</w:t>
      </w:r>
    </w:p>
    <w:p w14:paraId="565BE2F4" w14:textId="77777777" w:rsidR="003A26AB" w:rsidRPr="003A26AB" w:rsidRDefault="003A26AB" w:rsidP="003A26AB">
      <w:r w:rsidRPr="003A26AB">
        <w:t>This study contributes to the literature in agricultural and food economics by providing empirical evidence on how food assistance programs influence household food purchasing behavior.</w:t>
      </w:r>
    </w:p>
    <w:p w14:paraId="1E1E87B4" w14:textId="77777777" w:rsidR="003A26AB" w:rsidRPr="003A26AB" w:rsidRDefault="003A26AB" w:rsidP="003A26AB">
      <w:r w:rsidRPr="003A26AB">
        <w:t>The findings may inform policy discussions regarding:</w:t>
      </w:r>
    </w:p>
    <w:p w14:paraId="1448CECC" w14:textId="77777777" w:rsidR="003A26AB" w:rsidRPr="003A26AB" w:rsidRDefault="003A26AB" w:rsidP="003A26AB">
      <w:pPr>
        <w:numPr>
          <w:ilvl w:val="0"/>
          <w:numId w:val="13"/>
        </w:numPr>
      </w:pPr>
      <w:r w:rsidRPr="003A26AB">
        <w:t>SNAP program effectiveness</w:t>
      </w:r>
    </w:p>
    <w:p w14:paraId="483229BF" w14:textId="77777777" w:rsidR="003A26AB" w:rsidRPr="003A26AB" w:rsidRDefault="003A26AB" w:rsidP="003A26AB">
      <w:pPr>
        <w:numPr>
          <w:ilvl w:val="0"/>
          <w:numId w:val="13"/>
        </w:numPr>
      </w:pPr>
      <w:r w:rsidRPr="003A26AB">
        <w:t>nutritional assistance policies</w:t>
      </w:r>
    </w:p>
    <w:p w14:paraId="477862B9" w14:textId="77777777" w:rsidR="003A26AB" w:rsidRPr="003A26AB" w:rsidRDefault="003A26AB" w:rsidP="003A26AB">
      <w:pPr>
        <w:numPr>
          <w:ilvl w:val="0"/>
          <w:numId w:val="13"/>
        </w:numPr>
      </w:pPr>
      <w:r w:rsidRPr="003A26AB">
        <w:t>strategies to improve diet quality among low-income households.</w:t>
      </w:r>
    </w:p>
    <w:p w14:paraId="6721856A" w14:textId="77777777" w:rsidR="002C4868" w:rsidRPr="002C4868" w:rsidRDefault="002C4868" w:rsidP="002C4868">
      <w:pPr>
        <w:rPr>
          <w:b/>
          <w:bCs/>
        </w:rPr>
      </w:pPr>
      <w:r w:rsidRPr="002C4868">
        <w:rPr>
          <w:b/>
          <w:bCs/>
        </w:rPr>
        <w:t>Research Description</w:t>
      </w:r>
    </w:p>
    <w:p w14:paraId="0C081BA9" w14:textId="77777777" w:rsidR="002C4868" w:rsidRPr="002C4868" w:rsidRDefault="002C4868" w:rsidP="002C4868">
      <w:pPr>
        <w:rPr>
          <w:b/>
          <w:bCs/>
        </w:rPr>
      </w:pPr>
      <w:r w:rsidRPr="002C4868">
        <w:rPr>
          <w:b/>
          <w:bCs/>
        </w:rPr>
        <w:t>Research Motivation</w:t>
      </w:r>
    </w:p>
    <w:p w14:paraId="2E19E84E" w14:textId="77777777" w:rsidR="002C4868" w:rsidRPr="002C4868" w:rsidRDefault="002C4868" w:rsidP="002C4868">
      <w:r w:rsidRPr="002C4868">
        <w:t>The Supplemental Nutrition Assistance Program (SNAP) is the largest food assistance program in the United States and plays a critical role in improving food security among low-income households. Despite its importance, there is an ongoing debate regarding whether SNAP participation leads to healthier food choices or whether it increases the consumption of calorie-dense and nutritionally poor foods.</w:t>
      </w:r>
    </w:p>
    <w:p w14:paraId="32F1BDDF" w14:textId="77777777" w:rsidR="002C4868" w:rsidRPr="002C4868" w:rsidRDefault="002C4868" w:rsidP="002C4868">
      <w:r w:rsidRPr="002C4868">
        <w:t>Understanding how SNAP affects the nutritional quality of food purchases is important for evaluating the effectiveness of U.S. food policy and for designing interventions aimed at improving diet quality among vulnerable populations.</w:t>
      </w:r>
    </w:p>
    <w:p w14:paraId="7F0DDD10" w14:textId="77777777" w:rsidR="002C4868" w:rsidRPr="002C4868" w:rsidRDefault="002C4868" w:rsidP="002C4868">
      <w:r w:rsidRPr="002C4868">
        <w:t>This study aims to examine the relationship between SNAP participation and the nutritional quality of food acquisitions using microdata from the National Household Food Acquisition and Purchase Survey (</w:t>
      </w:r>
      <w:proofErr w:type="spellStart"/>
      <w:r w:rsidRPr="002C4868">
        <w:t>FoodAPS</w:t>
      </w:r>
      <w:proofErr w:type="spellEnd"/>
      <w:r w:rsidRPr="002C4868">
        <w:t>).</w:t>
      </w:r>
    </w:p>
    <w:p w14:paraId="51E6B2D6" w14:textId="77777777" w:rsidR="002C4868" w:rsidRPr="002C4868" w:rsidRDefault="002C4868" w:rsidP="002C4868">
      <w:r w:rsidRPr="002C4868">
        <w:pict w14:anchorId="337ACFA7">
          <v:rect id="_x0000_i1081" style="width:0;height:1.5pt" o:hralign="center" o:hrstd="t" o:hr="t" fillcolor="#a0a0a0" stroked="f"/>
        </w:pict>
      </w:r>
    </w:p>
    <w:p w14:paraId="1A6797AF" w14:textId="77777777" w:rsidR="002C4868" w:rsidRPr="002C4868" w:rsidRDefault="002C4868" w:rsidP="002C4868">
      <w:pPr>
        <w:rPr>
          <w:b/>
          <w:bCs/>
        </w:rPr>
      </w:pPr>
      <w:r w:rsidRPr="002C4868">
        <w:rPr>
          <w:b/>
          <w:bCs/>
        </w:rPr>
        <w:t>Research Question</w:t>
      </w:r>
    </w:p>
    <w:p w14:paraId="1332C32F" w14:textId="77777777" w:rsidR="002C4868" w:rsidRPr="002C4868" w:rsidRDefault="002C4868" w:rsidP="002C4868">
      <w:r w:rsidRPr="002C4868">
        <w:t>The central research question of this study is:</w:t>
      </w:r>
    </w:p>
    <w:p w14:paraId="1D7694CE" w14:textId="77777777" w:rsidR="002C4868" w:rsidRPr="002C4868" w:rsidRDefault="002C4868" w:rsidP="002C4868">
      <w:r w:rsidRPr="002C4868">
        <w:rPr>
          <w:b/>
          <w:bCs/>
        </w:rPr>
        <w:t>Does participation in SNAP improve the nutritional quality of food purchases among U.S. households?</w:t>
      </w:r>
    </w:p>
    <w:p w14:paraId="69375530" w14:textId="77777777" w:rsidR="002C4868" w:rsidRPr="002C4868" w:rsidRDefault="002C4868" w:rsidP="002C4868">
      <w:r w:rsidRPr="002C4868">
        <w:lastRenderedPageBreak/>
        <w:t>More specifically, the study evaluates whether households receiving SNAP benefits acquire foods with:</w:t>
      </w:r>
    </w:p>
    <w:p w14:paraId="0ACBEEAE" w14:textId="77777777" w:rsidR="002C4868" w:rsidRPr="002C4868" w:rsidRDefault="002C4868" w:rsidP="002C4868">
      <w:pPr>
        <w:numPr>
          <w:ilvl w:val="0"/>
          <w:numId w:val="14"/>
        </w:numPr>
      </w:pPr>
      <w:r w:rsidRPr="002C4868">
        <w:t>higher nutritional value</w:t>
      </w:r>
    </w:p>
    <w:p w14:paraId="4C902D53" w14:textId="77777777" w:rsidR="002C4868" w:rsidRPr="002C4868" w:rsidRDefault="002C4868" w:rsidP="002C4868">
      <w:pPr>
        <w:numPr>
          <w:ilvl w:val="0"/>
          <w:numId w:val="14"/>
        </w:numPr>
      </w:pPr>
      <w:r w:rsidRPr="002C4868">
        <w:t>lower sugar and fat content</w:t>
      </w:r>
    </w:p>
    <w:p w14:paraId="5227B81F" w14:textId="77777777" w:rsidR="002C4868" w:rsidRPr="002C4868" w:rsidRDefault="002C4868" w:rsidP="002C4868">
      <w:pPr>
        <w:numPr>
          <w:ilvl w:val="0"/>
          <w:numId w:val="14"/>
        </w:numPr>
      </w:pPr>
      <w:r w:rsidRPr="002C4868">
        <w:t>improved diet quality indicators.</w:t>
      </w:r>
    </w:p>
    <w:p w14:paraId="58CF5779" w14:textId="77777777" w:rsidR="002C4868" w:rsidRPr="002C4868" w:rsidRDefault="002C4868" w:rsidP="002C4868">
      <w:r w:rsidRPr="002C4868">
        <w:pict w14:anchorId="097D0ABE">
          <v:rect id="_x0000_i1082" style="width:0;height:1.5pt" o:hralign="center" o:hrstd="t" o:hr="t" fillcolor="#a0a0a0" stroked="f"/>
        </w:pict>
      </w:r>
    </w:p>
    <w:p w14:paraId="255BB179" w14:textId="77777777" w:rsidR="002C4868" w:rsidRPr="002C4868" w:rsidRDefault="002C4868" w:rsidP="002C4868">
      <w:pPr>
        <w:rPr>
          <w:b/>
          <w:bCs/>
        </w:rPr>
      </w:pPr>
      <w:r w:rsidRPr="002C4868">
        <w:rPr>
          <w:b/>
          <w:bCs/>
        </w:rPr>
        <w:t>Data</w:t>
      </w:r>
    </w:p>
    <w:p w14:paraId="49B433BE" w14:textId="77777777" w:rsidR="002C4868" w:rsidRPr="002C4868" w:rsidRDefault="002C4868" w:rsidP="002C4868">
      <w:r w:rsidRPr="002C4868">
        <w:t xml:space="preserve">The analysis will use data from the </w:t>
      </w:r>
      <w:proofErr w:type="spellStart"/>
      <w:r w:rsidRPr="002C4868">
        <w:rPr>
          <w:b/>
          <w:bCs/>
        </w:rPr>
        <w:t>FoodAPS</w:t>
      </w:r>
      <w:proofErr w:type="spellEnd"/>
      <w:r w:rsidRPr="002C4868">
        <w:rPr>
          <w:b/>
          <w:bCs/>
        </w:rPr>
        <w:t xml:space="preserve"> survey</w:t>
      </w:r>
      <w:r w:rsidRPr="002C4868">
        <w:t>, a nationally representative dataset that contains detailed information on food purchases and acquisitions by U.S. households.</w:t>
      </w:r>
    </w:p>
    <w:p w14:paraId="2131D020" w14:textId="77777777" w:rsidR="002C4868" w:rsidRPr="002C4868" w:rsidRDefault="002C4868" w:rsidP="002C4868">
      <w:r w:rsidRPr="002C4868">
        <w:t>The dataset provides several levels of information:</w:t>
      </w:r>
    </w:p>
    <w:p w14:paraId="0F0A15C6" w14:textId="77777777" w:rsidR="002C4868" w:rsidRPr="002C4868" w:rsidRDefault="002C4868" w:rsidP="002C4868">
      <w:pPr>
        <w:numPr>
          <w:ilvl w:val="0"/>
          <w:numId w:val="15"/>
        </w:numPr>
      </w:pPr>
      <w:r w:rsidRPr="002C4868">
        <w:rPr>
          <w:b/>
          <w:bCs/>
        </w:rPr>
        <w:t>Household characteristics</w:t>
      </w:r>
      <w:r w:rsidRPr="002C4868">
        <w:t xml:space="preserve"> (income, demographics, SNAP participation)</w:t>
      </w:r>
    </w:p>
    <w:p w14:paraId="10F1FE9C" w14:textId="77777777" w:rsidR="002C4868" w:rsidRPr="002C4868" w:rsidRDefault="002C4868" w:rsidP="002C4868">
      <w:pPr>
        <w:numPr>
          <w:ilvl w:val="0"/>
          <w:numId w:val="15"/>
        </w:numPr>
      </w:pPr>
      <w:r w:rsidRPr="002C4868">
        <w:rPr>
          <w:b/>
          <w:bCs/>
        </w:rPr>
        <w:t>Food purchase events</w:t>
      </w:r>
      <w:r w:rsidRPr="002C4868">
        <w:t xml:space="preserve"> from grocery stores and restaurants</w:t>
      </w:r>
    </w:p>
    <w:p w14:paraId="2EC16A8F" w14:textId="77777777" w:rsidR="002C4868" w:rsidRPr="002C4868" w:rsidRDefault="002C4868" w:rsidP="002C4868">
      <w:pPr>
        <w:numPr>
          <w:ilvl w:val="0"/>
          <w:numId w:val="15"/>
        </w:numPr>
      </w:pPr>
      <w:r w:rsidRPr="002C4868">
        <w:rPr>
          <w:b/>
          <w:bCs/>
        </w:rPr>
        <w:t>Item-level food purchases</w:t>
      </w:r>
    </w:p>
    <w:p w14:paraId="4D21B927" w14:textId="77777777" w:rsidR="002C4868" w:rsidRPr="002C4868" w:rsidRDefault="002C4868" w:rsidP="002C4868">
      <w:pPr>
        <w:numPr>
          <w:ilvl w:val="0"/>
          <w:numId w:val="15"/>
        </w:numPr>
      </w:pPr>
      <w:r w:rsidRPr="002C4868">
        <w:rPr>
          <w:b/>
          <w:bCs/>
        </w:rPr>
        <w:t>Nutrient information for each food item</w:t>
      </w:r>
    </w:p>
    <w:p w14:paraId="21C8F8C4" w14:textId="77777777" w:rsidR="002C4868" w:rsidRPr="002C4868" w:rsidRDefault="002C4868" w:rsidP="002C4868">
      <w:proofErr w:type="spellStart"/>
      <w:r w:rsidRPr="002C4868">
        <w:t>FoodAPS</w:t>
      </w:r>
      <w:proofErr w:type="spellEnd"/>
      <w:r w:rsidRPr="002C4868">
        <w:t xml:space="preserve"> contains thousands of food acquisition events and detailed nutritional information for individual food items, allowing researchers to construct measures of diet quality and analyze household food purchasing behavior.</w:t>
      </w:r>
    </w:p>
    <w:p w14:paraId="35FC4AC0" w14:textId="77777777" w:rsidR="002C4868" w:rsidRPr="002C4868" w:rsidRDefault="002C4868" w:rsidP="002C4868">
      <w:r w:rsidRPr="002C4868">
        <w:pict w14:anchorId="1D11E308">
          <v:rect id="_x0000_i1083" style="width:0;height:1.5pt" o:hralign="center" o:hrstd="t" o:hr="t" fillcolor="#a0a0a0" stroked="f"/>
        </w:pict>
      </w:r>
    </w:p>
    <w:p w14:paraId="2ACC6F88" w14:textId="77777777" w:rsidR="002C4868" w:rsidRPr="002C4868" w:rsidRDefault="002C4868" w:rsidP="002C4868">
      <w:pPr>
        <w:rPr>
          <w:b/>
          <w:bCs/>
        </w:rPr>
      </w:pPr>
      <w:r w:rsidRPr="002C4868">
        <w:rPr>
          <w:b/>
          <w:bCs/>
        </w:rPr>
        <w:t>Empirical Strategy</w:t>
      </w:r>
    </w:p>
    <w:p w14:paraId="7FDF8EB1" w14:textId="77777777" w:rsidR="002C4868" w:rsidRPr="002C4868" w:rsidRDefault="002C4868" w:rsidP="002C4868">
      <w:r w:rsidRPr="002C4868">
        <w:t>The empirical analysis will estimate the relationship between SNAP participation and diet quality using regression analysis.</w:t>
      </w:r>
    </w:p>
    <w:p w14:paraId="3E7217C8" w14:textId="77777777" w:rsidR="002C4868" w:rsidRPr="002C4868" w:rsidRDefault="002C4868" w:rsidP="002C4868">
      <w:r w:rsidRPr="002C4868">
        <w:t>The baseline econometric model is:</w:t>
      </w:r>
    </w:p>
    <w:p w14:paraId="3A073AAF" w14:textId="77777777" w:rsidR="002C4868" w:rsidRPr="002C4868" w:rsidRDefault="002C4868" w:rsidP="002C4868">
      <w:proofErr w:type="spellStart"/>
      <w:r w:rsidRPr="002C4868">
        <w:t>DietQualityi</w:t>
      </w:r>
      <w:proofErr w:type="spellEnd"/>
      <w:r w:rsidRPr="002C4868">
        <w:t>=β0+β1SNAPi+Xiβ+ϵ</w:t>
      </w:r>
      <w:proofErr w:type="spellStart"/>
      <w:r w:rsidRPr="002C4868">
        <w:t>iDietQuality_i</w:t>
      </w:r>
      <w:proofErr w:type="spellEnd"/>
      <w:r w:rsidRPr="002C4868">
        <w:t xml:space="preserve"> = \beta_0 + \beta_1 </w:t>
      </w:r>
      <w:proofErr w:type="spellStart"/>
      <w:r w:rsidRPr="002C4868">
        <w:t>SNAP_i</w:t>
      </w:r>
      <w:proofErr w:type="spellEnd"/>
      <w:r w:rsidRPr="002C4868">
        <w:t xml:space="preserve"> + </w:t>
      </w:r>
      <w:proofErr w:type="spellStart"/>
      <w:r w:rsidRPr="002C4868">
        <w:t>X_i</w:t>
      </w:r>
      <w:proofErr w:type="spellEnd"/>
      <w:r w:rsidRPr="002C4868">
        <w:t>\beta + \</w:t>
      </w:r>
      <w:proofErr w:type="spellStart"/>
      <w:r w:rsidRPr="002C4868">
        <w:t>epsilon_iDietQualityi</w:t>
      </w:r>
      <w:proofErr w:type="spellEnd"/>
      <w:r w:rsidRPr="002C4868">
        <w:t>​=β0​+β1​</w:t>
      </w:r>
      <w:proofErr w:type="spellStart"/>
      <w:r w:rsidRPr="002C4868">
        <w:t>SNAPi</w:t>
      </w:r>
      <w:proofErr w:type="spellEnd"/>
      <w:r w:rsidRPr="002C4868">
        <w:t>​+Xi​β+ϵ</w:t>
      </w:r>
      <w:proofErr w:type="spellStart"/>
      <w:r w:rsidRPr="002C4868">
        <w:t>i</w:t>
      </w:r>
      <w:proofErr w:type="spellEnd"/>
      <w:r w:rsidRPr="002C4868">
        <w:t xml:space="preserve">​ </w:t>
      </w:r>
    </w:p>
    <w:p w14:paraId="42631C0C" w14:textId="77777777" w:rsidR="002C4868" w:rsidRPr="002C4868" w:rsidRDefault="002C4868" w:rsidP="002C4868">
      <w:r w:rsidRPr="002C4868">
        <w:t>Where:</w:t>
      </w:r>
    </w:p>
    <w:p w14:paraId="6F37D558" w14:textId="77777777" w:rsidR="002C4868" w:rsidRPr="002C4868" w:rsidRDefault="002C4868" w:rsidP="002C4868">
      <w:pPr>
        <w:numPr>
          <w:ilvl w:val="0"/>
          <w:numId w:val="16"/>
        </w:numPr>
      </w:pPr>
      <w:proofErr w:type="spellStart"/>
      <w:r w:rsidRPr="002C4868">
        <w:t>DietQualityiDietQuality_iDietQualityi</w:t>
      </w:r>
      <w:proofErr w:type="spellEnd"/>
      <w:r w:rsidRPr="002C4868">
        <w:t xml:space="preserve">​ represents the nutritional quality of food acquisitions for household </w:t>
      </w:r>
      <w:proofErr w:type="spellStart"/>
      <w:r w:rsidRPr="002C4868">
        <w:rPr>
          <w:i/>
          <w:iCs/>
        </w:rPr>
        <w:t>i</w:t>
      </w:r>
      <w:proofErr w:type="spellEnd"/>
    </w:p>
    <w:p w14:paraId="4C007AC4" w14:textId="77777777" w:rsidR="002C4868" w:rsidRPr="002C4868" w:rsidRDefault="002C4868" w:rsidP="002C4868">
      <w:pPr>
        <w:numPr>
          <w:ilvl w:val="0"/>
          <w:numId w:val="16"/>
        </w:numPr>
      </w:pPr>
      <w:proofErr w:type="spellStart"/>
      <w:r w:rsidRPr="002C4868">
        <w:t>SNAPiSNAP_iSNAPi</w:t>
      </w:r>
      <w:proofErr w:type="spellEnd"/>
      <w:r w:rsidRPr="002C4868">
        <w:t>​ indicates SNAP participation</w:t>
      </w:r>
    </w:p>
    <w:p w14:paraId="49729D53" w14:textId="77777777" w:rsidR="002C4868" w:rsidRPr="002C4868" w:rsidRDefault="002C4868" w:rsidP="002C4868">
      <w:pPr>
        <w:numPr>
          <w:ilvl w:val="0"/>
          <w:numId w:val="16"/>
        </w:numPr>
      </w:pPr>
      <w:proofErr w:type="spellStart"/>
      <w:r w:rsidRPr="002C4868">
        <w:lastRenderedPageBreak/>
        <w:t>XiX_iXi</w:t>
      </w:r>
      <w:proofErr w:type="spellEnd"/>
      <w:r w:rsidRPr="002C4868">
        <w:t>​ is a vector of household control variables such as income, household size, education, and demographics.</w:t>
      </w:r>
    </w:p>
    <w:p w14:paraId="4D0A571D" w14:textId="77777777" w:rsidR="002C4868" w:rsidRPr="002C4868" w:rsidRDefault="002C4868" w:rsidP="002C4868">
      <w:r w:rsidRPr="002C4868">
        <w:t xml:space="preserve">To address potential selection bias between SNAP and non-SNAP households, the analysis may also employ </w:t>
      </w:r>
      <w:r w:rsidRPr="002C4868">
        <w:rPr>
          <w:b/>
          <w:bCs/>
        </w:rPr>
        <w:t>Propensity Score Matching</w:t>
      </w:r>
      <w:r w:rsidRPr="002C4868">
        <w:t xml:space="preserve"> as a robustness check.</w:t>
      </w:r>
    </w:p>
    <w:p w14:paraId="20BCC4D6" w14:textId="77777777" w:rsidR="002C4868" w:rsidRPr="002C4868" w:rsidRDefault="002C4868" w:rsidP="002C4868">
      <w:r w:rsidRPr="002C4868">
        <w:pict w14:anchorId="523F72BC">
          <v:rect id="_x0000_i1084" style="width:0;height:1.5pt" o:hralign="center" o:hrstd="t" o:hr="t" fillcolor="#a0a0a0" stroked="f"/>
        </w:pict>
      </w:r>
    </w:p>
    <w:p w14:paraId="04D7FC4B" w14:textId="77777777" w:rsidR="002C4868" w:rsidRPr="002C4868" w:rsidRDefault="002C4868" w:rsidP="002C4868">
      <w:pPr>
        <w:rPr>
          <w:b/>
          <w:bCs/>
        </w:rPr>
      </w:pPr>
      <w:r w:rsidRPr="002C4868">
        <w:rPr>
          <w:b/>
          <w:bCs/>
        </w:rPr>
        <w:t>Expected Contribution</w:t>
      </w:r>
    </w:p>
    <w:p w14:paraId="6CF685B6" w14:textId="77777777" w:rsidR="002C4868" w:rsidRPr="002C4868" w:rsidRDefault="002C4868" w:rsidP="002C4868">
      <w:r w:rsidRPr="002C4868">
        <w:t>This study contributes to the literature in agricultural and food economics by providing empirical evidence on how food assistance programs influence household food purchasing behavior.</w:t>
      </w:r>
    </w:p>
    <w:p w14:paraId="4874875C" w14:textId="77777777" w:rsidR="002C4868" w:rsidRPr="002C4868" w:rsidRDefault="002C4868" w:rsidP="002C4868">
      <w:r w:rsidRPr="002C4868">
        <w:t>The findings may inform policy discussions regarding:</w:t>
      </w:r>
    </w:p>
    <w:p w14:paraId="3979B228" w14:textId="77777777" w:rsidR="002C4868" w:rsidRPr="002C4868" w:rsidRDefault="002C4868" w:rsidP="002C4868">
      <w:pPr>
        <w:numPr>
          <w:ilvl w:val="0"/>
          <w:numId w:val="17"/>
        </w:numPr>
      </w:pPr>
      <w:r w:rsidRPr="002C4868">
        <w:t>SNAP program effectiveness</w:t>
      </w:r>
    </w:p>
    <w:p w14:paraId="0CB48B4A" w14:textId="77777777" w:rsidR="002C4868" w:rsidRPr="002C4868" w:rsidRDefault="002C4868" w:rsidP="002C4868">
      <w:pPr>
        <w:numPr>
          <w:ilvl w:val="0"/>
          <w:numId w:val="17"/>
        </w:numPr>
      </w:pPr>
      <w:r w:rsidRPr="002C4868">
        <w:t>nutritional assistance policies</w:t>
      </w:r>
    </w:p>
    <w:p w14:paraId="055058CC" w14:textId="77777777" w:rsidR="002C4868" w:rsidRPr="002C4868" w:rsidRDefault="002C4868" w:rsidP="002C4868">
      <w:pPr>
        <w:numPr>
          <w:ilvl w:val="0"/>
          <w:numId w:val="17"/>
        </w:numPr>
      </w:pPr>
      <w:r w:rsidRPr="002C4868">
        <w:t>strategies to improve diet quality among low-income households.</w:t>
      </w:r>
    </w:p>
    <w:p w14:paraId="4944F747" w14:textId="77777777" w:rsidR="00A90565" w:rsidRDefault="00A90565" w:rsidP="00A90565">
      <w:pPr>
        <w:pStyle w:val="NormalWeb"/>
        <w:numPr>
          <w:ilvl w:val="0"/>
          <w:numId w:val="17"/>
        </w:numPr>
      </w:pPr>
      <w:r>
        <w:rPr>
          <w:rStyle w:val="Strong"/>
        </w:rPr>
        <w:t>Introduction</w:t>
      </w:r>
    </w:p>
    <w:p w14:paraId="75CF35C8" w14:textId="77777777" w:rsidR="00A90565" w:rsidRDefault="00A90565" w:rsidP="00A90565">
      <w:pPr>
        <w:pStyle w:val="NormalWeb"/>
        <w:numPr>
          <w:ilvl w:val="0"/>
          <w:numId w:val="17"/>
        </w:numPr>
      </w:pPr>
      <w:r>
        <w:t>Food assistance programs play an important role in reducing food insecurity and improving nutrition among low-income households. In the United States, the Supplemental Nutrition Assistance Program (SNAP) is the largest food assistance program, serving more than 40 million individuals each year. While SNAP aims to improve food access and dietary outcomes, there is ongoing debate about its impact on nutritional consumption.</w:t>
      </w:r>
    </w:p>
    <w:p w14:paraId="294F3571" w14:textId="77777777" w:rsidR="00A90565" w:rsidRDefault="00A90565" w:rsidP="00A90565">
      <w:pPr>
        <w:pStyle w:val="NormalWeb"/>
        <w:numPr>
          <w:ilvl w:val="0"/>
          <w:numId w:val="17"/>
        </w:numPr>
      </w:pPr>
      <w:r>
        <w:t xml:space="preserve">This paper studies the effect of SNAP participation on household nutrition using microdata from the USDA </w:t>
      </w:r>
      <w:proofErr w:type="spellStart"/>
      <w:r>
        <w:t>FoodAPS</w:t>
      </w:r>
      <w:proofErr w:type="spellEnd"/>
      <w:r>
        <w:t xml:space="preserve"> dataset. Specifically, I examine how SNAP participation affects household calorie consumption as well as per-capita nutritional intake. Estimating the causal effect of SNAP participation is challenging because households that participate in SNAP differ systematically from those that do not. Lower-income households, for example, are more likely to participate in SNAP and may also have different food consumption patterns.</w:t>
      </w:r>
    </w:p>
    <w:p w14:paraId="5EC1E639" w14:textId="77777777" w:rsidR="00A90565" w:rsidRDefault="00A90565" w:rsidP="00A90565">
      <w:pPr>
        <w:pStyle w:val="NormalWeb"/>
        <w:numPr>
          <w:ilvl w:val="0"/>
          <w:numId w:val="17"/>
        </w:numPr>
      </w:pPr>
      <w:r>
        <w:t>To address this issue, I employ several empirical strategies commonly used in applied econometrics. First, I estimate baseline relationships using ordinary least squares (OLS). However, OLS estimates may be biased due to selection into the program. Therefore, I complement these results with matching-based estimators, including nearest-neighbor matching and propensity score matching (PSM). These approaches allow for comparisons between SNAP participants and observationally similar non-participants.</w:t>
      </w:r>
    </w:p>
    <w:p w14:paraId="4FA9FF0F" w14:textId="77777777" w:rsidR="00A90565" w:rsidRDefault="00A90565" w:rsidP="00A90565">
      <w:pPr>
        <w:pStyle w:val="NormalWeb"/>
        <w:numPr>
          <w:ilvl w:val="0"/>
          <w:numId w:val="17"/>
        </w:numPr>
      </w:pPr>
      <w:r>
        <w:t xml:space="preserve">The results suggest that SNAP participation increases total household calorie consumption. Across matching specifications, SNAP households consume approximately 1,200–1,370 additional calories relative to comparable non-participants. However, when calorie consumption is measured on a per-capita basis, the estimated treatment effect becomes negative. SNAP households </w:t>
      </w:r>
      <w:r>
        <w:lastRenderedPageBreak/>
        <w:t>consume approximately 265 fewer calories per person. This finding likely reflects differences in household size and intra-household food allocation patterns.</w:t>
      </w:r>
    </w:p>
    <w:p w14:paraId="47AAC0EF" w14:textId="77777777" w:rsidR="00A90565" w:rsidRDefault="00A90565" w:rsidP="00A90565">
      <w:pPr>
        <w:pStyle w:val="NormalWeb"/>
        <w:numPr>
          <w:ilvl w:val="0"/>
          <w:numId w:val="17"/>
        </w:numPr>
      </w:pPr>
      <w:r>
        <w:t>Overall, the results indicate that SNAP participation increases total food consumption but does not necessarily increase calorie intake per household member. These findings contribute to the broader literature on food assistance programs and nutritional outcomes, highlighting the importance of considering household structure when evaluating policy impacts.</w:t>
      </w:r>
    </w:p>
    <w:p w14:paraId="1672FEF6" w14:textId="77777777" w:rsidR="00C11198" w:rsidRDefault="00C11198" w:rsidP="00C11198">
      <w:pPr>
        <w:pStyle w:val="NormalWeb"/>
        <w:numPr>
          <w:ilvl w:val="0"/>
          <w:numId w:val="17"/>
        </w:numPr>
      </w:pPr>
      <w:r>
        <w:rPr>
          <w:rStyle w:val="Strong"/>
        </w:rPr>
        <w:t>Results</w:t>
      </w:r>
    </w:p>
    <w:p w14:paraId="54ABE8D3" w14:textId="77777777" w:rsidR="00C11198" w:rsidRDefault="00C11198" w:rsidP="00C11198">
      <w:pPr>
        <w:pStyle w:val="NormalWeb"/>
        <w:numPr>
          <w:ilvl w:val="0"/>
          <w:numId w:val="17"/>
        </w:numPr>
      </w:pPr>
      <w:r>
        <w:t xml:space="preserve">Table X presents estimates of the effect of SNAP participation on household calorie consumption using several econometric approaches. The baseline OLS regression suggests that SNAP households consume approximately 836 additional calories </w:t>
      </w:r>
      <w:proofErr w:type="gramStart"/>
      <w:r>
        <w:t>relative</w:t>
      </w:r>
      <w:proofErr w:type="gramEnd"/>
      <w:r>
        <w:t xml:space="preserve"> to non-participating households.</w:t>
      </w:r>
    </w:p>
    <w:p w14:paraId="620FCF1A" w14:textId="77777777" w:rsidR="00C11198" w:rsidRDefault="00C11198" w:rsidP="00C11198">
      <w:pPr>
        <w:pStyle w:val="NormalWeb"/>
        <w:numPr>
          <w:ilvl w:val="0"/>
          <w:numId w:val="17"/>
        </w:numPr>
      </w:pPr>
      <w:r>
        <w:t>To address potential selection bias, I estimate treatment effects using several matching-based estimators. Nearest-neighbor matching produces an estimated treatment effect of approximately 1,200 additional calories. Propensity score matching yields a slightly larger estimate of about 1,372 calories, while inverse probability weighting produces an estimate of approximately 1,079 calories.</w:t>
      </w:r>
    </w:p>
    <w:p w14:paraId="1388FA3B" w14:textId="77777777" w:rsidR="00C11198" w:rsidRDefault="00C11198" w:rsidP="00C11198">
      <w:pPr>
        <w:pStyle w:val="NormalWeb"/>
        <w:numPr>
          <w:ilvl w:val="0"/>
          <w:numId w:val="17"/>
        </w:numPr>
      </w:pPr>
      <w:r>
        <w:t>Across all specifications, the estimated effects are consistently positive and statistically significant. These results suggest that SNAP participation substantially increases total household calorie consumption.</w:t>
      </w:r>
    </w:p>
    <w:p w14:paraId="08F45E7D" w14:textId="77777777" w:rsidR="00C11198" w:rsidRDefault="00C11198" w:rsidP="00C11198">
      <w:pPr>
        <w:pStyle w:val="NormalWeb"/>
        <w:numPr>
          <w:ilvl w:val="0"/>
          <w:numId w:val="17"/>
        </w:numPr>
      </w:pPr>
      <w:r>
        <w:t>However, when calorie intake is measured on a per-capita basis, the estimated effects become negative. Across matching and weighting estimators, SNAP households consume approximately 260–320 fewer calories per person. This pattern likely reflects differences in household size and intra-household food allocation.</w:t>
      </w:r>
    </w:p>
    <w:p w14:paraId="21D9859A" w14:textId="77777777" w:rsidR="00C11198" w:rsidRDefault="00C11198" w:rsidP="00C11198">
      <w:pPr>
        <w:pStyle w:val="NormalWeb"/>
        <w:numPr>
          <w:ilvl w:val="0"/>
          <w:numId w:val="17"/>
        </w:numPr>
      </w:pPr>
      <w:r>
        <w:t>Overall, the results suggest that SNAP increases total food consumption but does not necessarily increase calorie intake per household member.</w:t>
      </w:r>
    </w:p>
    <w:p w14:paraId="6FF39733" w14:textId="77777777" w:rsidR="003A26AB" w:rsidRPr="00C11198" w:rsidRDefault="003A26AB"/>
    <w:sectPr w:rsidR="003A26AB" w:rsidRPr="00C1119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0E6249"/>
    <w:multiLevelType w:val="multilevel"/>
    <w:tmpl w:val="C4547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06598C"/>
    <w:multiLevelType w:val="multilevel"/>
    <w:tmpl w:val="4D7A9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4A652B"/>
    <w:multiLevelType w:val="multilevel"/>
    <w:tmpl w:val="F5BCB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C65C87"/>
    <w:multiLevelType w:val="multilevel"/>
    <w:tmpl w:val="EC926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CF3DA4"/>
    <w:multiLevelType w:val="multilevel"/>
    <w:tmpl w:val="D7348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9F3535"/>
    <w:multiLevelType w:val="multilevel"/>
    <w:tmpl w:val="BBAA0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6631DDB"/>
    <w:multiLevelType w:val="multilevel"/>
    <w:tmpl w:val="1ABCE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F22CF4"/>
    <w:multiLevelType w:val="multilevel"/>
    <w:tmpl w:val="812CE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6033766">
    <w:abstractNumId w:val="8"/>
  </w:num>
  <w:num w:numId="2" w16cid:durableId="1925264800">
    <w:abstractNumId w:val="6"/>
  </w:num>
  <w:num w:numId="3" w16cid:durableId="168109254">
    <w:abstractNumId w:val="5"/>
  </w:num>
  <w:num w:numId="4" w16cid:durableId="1729527143">
    <w:abstractNumId w:val="4"/>
  </w:num>
  <w:num w:numId="5" w16cid:durableId="1360080798">
    <w:abstractNumId w:val="7"/>
  </w:num>
  <w:num w:numId="6" w16cid:durableId="204105139">
    <w:abstractNumId w:val="3"/>
  </w:num>
  <w:num w:numId="7" w16cid:durableId="380792921">
    <w:abstractNumId w:val="2"/>
  </w:num>
  <w:num w:numId="8" w16cid:durableId="1971669116">
    <w:abstractNumId w:val="1"/>
  </w:num>
  <w:num w:numId="9" w16cid:durableId="1631667862">
    <w:abstractNumId w:val="0"/>
  </w:num>
  <w:num w:numId="10" w16cid:durableId="789395922">
    <w:abstractNumId w:val="10"/>
  </w:num>
  <w:num w:numId="11" w16cid:durableId="1878856778">
    <w:abstractNumId w:val="15"/>
  </w:num>
  <w:num w:numId="12" w16cid:durableId="643897178">
    <w:abstractNumId w:val="12"/>
  </w:num>
  <w:num w:numId="13" w16cid:durableId="968319741">
    <w:abstractNumId w:val="11"/>
  </w:num>
  <w:num w:numId="14" w16cid:durableId="1259212346">
    <w:abstractNumId w:val="16"/>
  </w:num>
  <w:num w:numId="15" w16cid:durableId="2000501508">
    <w:abstractNumId w:val="9"/>
  </w:num>
  <w:num w:numId="16" w16cid:durableId="154031833">
    <w:abstractNumId w:val="14"/>
  </w:num>
  <w:num w:numId="17" w16cid:durableId="191451029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C4868"/>
    <w:rsid w:val="00326F90"/>
    <w:rsid w:val="00377DB9"/>
    <w:rsid w:val="003A26AB"/>
    <w:rsid w:val="007C22C2"/>
    <w:rsid w:val="00A90565"/>
    <w:rsid w:val="00AA1D8D"/>
    <w:rsid w:val="00B47730"/>
    <w:rsid w:val="00C1119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CEC729"/>
  <w14:defaultImageDpi w14:val="300"/>
  <w15:docId w15:val="{8D86C446-012D-4B8B-9D40-2A64783518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A90565"/>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7</Pages>
  <Words>1740</Words>
  <Characters>9924</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11641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Baimat Niiazaliev</cp:lastModifiedBy>
  <cp:revision>5</cp:revision>
  <dcterms:created xsi:type="dcterms:W3CDTF">2013-12-23T23:15:00Z</dcterms:created>
  <dcterms:modified xsi:type="dcterms:W3CDTF">2026-03-15T18:22:00Z</dcterms:modified>
  <cp:category/>
</cp:coreProperties>
</file>