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E0" w:rsidRPr="003A7652" w:rsidRDefault="00A46F32" w:rsidP="009E0EDC">
      <w:pPr>
        <w:jc w:val="center"/>
        <w:rPr>
          <w:b/>
          <w:sz w:val="52"/>
          <w:szCs w:val="52"/>
        </w:rPr>
      </w:pPr>
      <w:r w:rsidRPr="003A7652">
        <w:rPr>
          <w:b/>
          <w:sz w:val="52"/>
          <w:szCs w:val="52"/>
        </w:rPr>
        <w:t xml:space="preserve">Mark4 Printer </w:t>
      </w:r>
    </w:p>
    <w:p w:rsidR="00A46F32" w:rsidRDefault="003A7652" w:rsidP="00A375D7">
      <w:pPr>
        <w:spacing w:after="0"/>
        <w:jc w:val="center"/>
        <w:rPr>
          <w:b/>
          <w:sz w:val="52"/>
          <w:szCs w:val="52"/>
        </w:rPr>
      </w:pPr>
      <w:r w:rsidRPr="003A7652">
        <w:rPr>
          <w:b/>
          <w:sz w:val="52"/>
          <w:szCs w:val="52"/>
        </w:rPr>
        <w:t>Quick Start</w:t>
      </w:r>
      <w:r w:rsidR="00A46F32" w:rsidRPr="003A7652">
        <w:rPr>
          <w:b/>
          <w:sz w:val="52"/>
          <w:szCs w:val="52"/>
        </w:rPr>
        <w:t xml:space="preserve"> Guide</w:t>
      </w:r>
    </w:p>
    <w:p w:rsidR="00A375D7" w:rsidRPr="00A375D7" w:rsidRDefault="00A375D7" w:rsidP="009E0EDC">
      <w:pPr>
        <w:jc w:val="center"/>
        <w:rPr>
          <w:b/>
          <w:sz w:val="28"/>
          <w:szCs w:val="28"/>
        </w:rPr>
      </w:pPr>
      <w:r w:rsidRPr="00A375D7">
        <w:rPr>
          <w:b/>
          <w:sz w:val="28"/>
          <w:szCs w:val="28"/>
        </w:rPr>
        <w:t>(</w:t>
      </w:r>
      <w:r>
        <w:rPr>
          <w:b/>
          <w:sz w:val="28"/>
          <w:szCs w:val="28"/>
        </w:rPr>
        <w:t>F</w:t>
      </w:r>
      <w:r w:rsidRPr="00A375D7">
        <w:rPr>
          <w:b/>
          <w:sz w:val="28"/>
          <w:szCs w:val="28"/>
        </w:rPr>
        <w:t>or more details see the user guide in the binder)</w:t>
      </w:r>
    </w:p>
    <w:p w:rsidR="00D35573" w:rsidRDefault="00A46F32" w:rsidP="003A7652">
      <w:pPr>
        <w:pStyle w:val="Heading1"/>
      </w:pPr>
      <w:proofErr w:type="spellStart"/>
      <w:r w:rsidRPr="003A7652">
        <w:t>PrusaSlicer</w:t>
      </w:r>
      <w:proofErr w:type="spellEnd"/>
    </w:p>
    <w:tbl>
      <w:tblPr>
        <w:tblStyle w:val="TableGrid"/>
        <w:tblW w:w="10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8298"/>
      </w:tblGrid>
      <w:tr w:rsidR="00420E34" w:rsidTr="00420E34">
        <w:tc>
          <w:tcPr>
            <w:tcW w:w="2628" w:type="dxa"/>
          </w:tcPr>
          <w:p w:rsidR="00420E34" w:rsidRDefault="00420E34" w:rsidP="00420E34">
            <w:r w:rsidRPr="00420E34">
              <w:rPr>
                <w:b/>
              </w:rPr>
              <w:t>Select the Mark 4 printer</w:t>
            </w:r>
          </w:p>
        </w:tc>
        <w:tc>
          <w:tcPr>
            <w:tcW w:w="8298" w:type="dxa"/>
          </w:tcPr>
          <w:p w:rsidR="00420E34" w:rsidRDefault="00420E34" w:rsidP="00000E03">
            <w:pPr>
              <w:pStyle w:val="ListParagraph"/>
              <w:numPr>
                <w:ilvl w:val="0"/>
                <w:numId w:val="25"/>
              </w:numPr>
              <w:ind w:left="252" w:hanging="180"/>
            </w:pPr>
            <w:r>
              <w:t xml:space="preserve">In the </w:t>
            </w:r>
            <w:r w:rsidRPr="00000E03">
              <w:rPr>
                <w:b/>
                <w:i/>
              </w:rPr>
              <w:t>Printer Settings</w:t>
            </w:r>
            <w:r>
              <w:t xml:space="preserve"> Tab in </w:t>
            </w:r>
            <w:proofErr w:type="spellStart"/>
            <w:r>
              <w:t>PrusaSlicer</w:t>
            </w:r>
            <w:proofErr w:type="spellEnd"/>
            <w:r>
              <w:t xml:space="preserve">, pull down the printer list and select the </w:t>
            </w:r>
            <w:r w:rsidRPr="00000E03">
              <w:rPr>
                <w:b/>
                <w:i/>
              </w:rPr>
              <w:t xml:space="preserve">Mark4 </w:t>
            </w:r>
            <w:r>
              <w:t>from the Physical Printers near the bottom of the list.</w:t>
            </w:r>
          </w:p>
          <w:p w:rsidR="00586187" w:rsidRDefault="00586187" w:rsidP="00586187"/>
        </w:tc>
      </w:tr>
      <w:tr w:rsidR="00420E34" w:rsidTr="00420E34">
        <w:tc>
          <w:tcPr>
            <w:tcW w:w="2628" w:type="dxa"/>
          </w:tcPr>
          <w:p w:rsidR="00420E34" w:rsidRPr="00420E34" w:rsidRDefault="00420E34" w:rsidP="00420E34">
            <w:pPr>
              <w:rPr>
                <w:b/>
              </w:rPr>
            </w:pPr>
            <w:r w:rsidRPr="00420E34">
              <w:rPr>
                <w:b/>
              </w:rPr>
              <w:t>First Layer height</w:t>
            </w:r>
          </w:p>
        </w:tc>
        <w:tc>
          <w:tcPr>
            <w:tcW w:w="8298" w:type="dxa"/>
          </w:tcPr>
          <w:p w:rsidR="00420E34" w:rsidRDefault="00420E34" w:rsidP="00000E03">
            <w:pPr>
              <w:pStyle w:val="ListParagraph"/>
              <w:numPr>
                <w:ilvl w:val="0"/>
                <w:numId w:val="25"/>
              </w:numPr>
              <w:ind w:left="252" w:hanging="180"/>
            </w:pPr>
            <w:r>
              <w:t>Should be .2mm</w:t>
            </w:r>
            <w:r w:rsidR="00191699">
              <w:t xml:space="preserve"> or greater</w:t>
            </w:r>
          </w:p>
          <w:p w:rsidR="00586187" w:rsidRDefault="00586187" w:rsidP="00586187"/>
        </w:tc>
      </w:tr>
      <w:tr w:rsidR="00420E34" w:rsidTr="00420E34">
        <w:tc>
          <w:tcPr>
            <w:tcW w:w="2628" w:type="dxa"/>
          </w:tcPr>
          <w:p w:rsidR="00420E34" w:rsidRPr="00420E34" w:rsidRDefault="00420E34" w:rsidP="00420E34">
            <w:pPr>
              <w:rPr>
                <w:b/>
              </w:rPr>
            </w:pPr>
            <w:r>
              <w:rPr>
                <w:b/>
              </w:rPr>
              <w:t>Speeds</w:t>
            </w:r>
          </w:p>
        </w:tc>
        <w:tc>
          <w:tcPr>
            <w:tcW w:w="8298" w:type="dxa"/>
          </w:tcPr>
          <w:p w:rsidR="00420E34" w:rsidRDefault="00420E34" w:rsidP="00000E03">
            <w:pPr>
              <w:pStyle w:val="ListParagraph"/>
              <w:numPr>
                <w:ilvl w:val="0"/>
                <w:numId w:val="25"/>
              </w:numPr>
              <w:ind w:left="252" w:hanging="180"/>
            </w:pPr>
            <w:r>
              <w:t>Speeds up to 100mm/sec should produce good prints.</w:t>
            </w:r>
            <w:r w:rsidR="00191699">
              <w:t xml:space="preserve"> Printer capped at 150mm/sec.</w:t>
            </w:r>
          </w:p>
          <w:p w:rsidR="00586187" w:rsidRDefault="00586187" w:rsidP="00586187"/>
        </w:tc>
      </w:tr>
      <w:tr w:rsidR="00420E34" w:rsidTr="00420E34">
        <w:tc>
          <w:tcPr>
            <w:tcW w:w="2628" w:type="dxa"/>
          </w:tcPr>
          <w:p w:rsidR="00420E34" w:rsidRDefault="00420E34" w:rsidP="00420E34">
            <w:pPr>
              <w:rPr>
                <w:b/>
              </w:rPr>
            </w:pPr>
            <w:r>
              <w:rPr>
                <w:b/>
              </w:rPr>
              <w:t>Save on SD card</w:t>
            </w:r>
          </w:p>
        </w:tc>
        <w:tc>
          <w:tcPr>
            <w:tcW w:w="8298" w:type="dxa"/>
          </w:tcPr>
          <w:p w:rsidR="00420E34" w:rsidRDefault="00420E34" w:rsidP="00000E03">
            <w:pPr>
              <w:pStyle w:val="ListParagraph"/>
              <w:numPr>
                <w:ilvl w:val="0"/>
                <w:numId w:val="25"/>
              </w:numPr>
              <w:ind w:left="252" w:hanging="180"/>
            </w:pPr>
            <w:r>
              <w:t xml:space="preserve">Same as you do with the </w:t>
            </w:r>
            <w:proofErr w:type="spellStart"/>
            <w:r>
              <w:t>Prusa</w:t>
            </w:r>
            <w:proofErr w:type="spellEnd"/>
            <w:r>
              <w:t xml:space="preserve"> printers.</w:t>
            </w:r>
          </w:p>
        </w:tc>
      </w:tr>
    </w:tbl>
    <w:p w:rsidR="00A37995" w:rsidRDefault="00A37995" w:rsidP="00420E34">
      <w:pPr>
        <w:pStyle w:val="Heading1"/>
      </w:pPr>
      <w:r>
        <w:t>Running the Mark4 Printer</w:t>
      </w:r>
    </w:p>
    <w:tbl>
      <w:tblPr>
        <w:tblStyle w:val="TableGrid"/>
        <w:tblW w:w="10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8298"/>
      </w:tblGrid>
      <w:tr w:rsidR="00420E34" w:rsidTr="00000E03">
        <w:tc>
          <w:tcPr>
            <w:tcW w:w="2628" w:type="dxa"/>
          </w:tcPr>
          <w:p w:rsidR="00420E34" w:rsidRPr="00420E34" w:rsidRDefault="00420E34" w:rsidP="002C24B1">
            <w:pPr>
              <w:rPr>
                <w:b/>
              </w:rPr>
            </w:pPr>
            <w:r w:rsidRPr="00420E34">
              <w:rPr>
                <w:b/>
              </w:rPr>
              <w:t>Clean the build Plat</w:t>
            </w:r>
            <w:r>
              <w:rPr>
                <w:b/>
              </w:rPr>
              <w:t>e</w:t>
            </w:r>
          </w:p>
        </w:tc>
        <w:tc>
          <w:tcPr>
            <w:tcW w:w="8298" w:type="dxa"/>
          </w:tcPr>
          <w:p w:rsidR="00420E34" w:rsidRDefault="00420E34" w:rsidP="00000E03">
            <w:pPr>
              <w:pStyle w:val="ListParagraph"/>
              <w:numPr>
                <w:ilvl w:val="0"/>
                <w:numId w:val="25"/>
              </w:numPr>
              <w:ind w:left="252" w:hanging="180"/>
            </w:pPr>
            <w:r>
              <w:t>Windex has been working best</w:t>
            </w:r>
            <w:r w:rsidR="00A375D7">
              <w:t xml:space="preserve"> – dry with a paper towel.</w:t>
            </w:r>
          </w:p>
          <w:p w:rsidR="00586187" w:rsidRDefault="00586187" w:rsidP="00586187"/>
        </w:tc>
      </w:tr>
      <w:tr w:rsidR="00420E34" w:rsidTr="00000E03">
        <w:tc>
          <w:tcPr>
            <w:tcW w:w="2628" w:type="dxa"/>
          </w:tcPr>
          <w:p w:rsidR="00420E34" w:rsidRPr="00420E34" w:rsidRDefault="00420E34" w:rsidP="002C24B1">
            <w:pPr>
              <w:rPr>
                <w:b/>
              </w:rPr>
            </w:pPr>
            <w:r w:rsidRPr="00420E34">
              <w:rPr>
                <w:b/>
              </w:rPr>
              <w:t>Power on</w:t>
            </w:r>
          </w:p>
        </w:tc>
        <w:tc>
          <w:tcPr>
            <w:tcW w:w="8298" w:type="dxa"/>
          </w:tcPr>
          <w:p w:rsidR="00420E34" w:rsidRDefault="00420E34" w:rsidP="00000E03">
            <w:pPr>
              <w:pStyle w:val="ListParagraph"/>
              <w:numPr>
                <w:ilvl w:val="0"/>
                <w:numId w:val="25"/>
              </w:numPr>
              <w:ind w:left="252" w:hanging="180"/>
            </w:pPr>
            <w:r>
              <w:t>Switch on the back left corner of the Mark4, just below the power cord.</w:t>
            </w:r>
          </w:p>
          <w:p w:rsidR="00586187" w:rsidRDefault="00586187" w:rsidP="00586187"/>
        </w:tc>
      </w:tr>
      <w:tr w:rsidR="00420E34" w:rsidTr="00000E03">
        <w:tc>
          <w:tcPr>
            <w:tcW w:w="2628" w:type="dxa"/>
          </w:tcPr>
          <w:p w:rsidR="00420E34" w:rsidRPr="00420E34" w:rsidRDefault="00420E34" w:rsidP="002C24B1">
            <w:pPr>
              <w:rPr>
                <w:b/>
              </w:rPr>
            </w:pPr>
            <w:r w:rsidRPr="00420E34">
              <w:rPr>
                <w:b/>
              </w:rPr>
              <w:t>Watch the Z probe</w:t>
            </w:r>
          </w:p>
        </w:tc>
        <w:tc>
          <w:tcPr>
            <w:tcW w:w="8298" w:type="dxa"/>
          </w:tcPr>
          <w:p w:rsidR="00420E34" w:rsidRDefault="00A375D7" w:rsidP="00000E03">
            <w:pPr>
              <w:pStyle w:val="ListParagraph"/>
              <w:numPr>
                <w:ilvl w:val="0"/>
                <w:numId w:val="25"/>
              </w:numPr>
              <w:ind w:left="252" w:hanging="180"/>
            </w:pPr>
            <w:r>
              <w:t xml:space="preserve">The </w:t>
            </w:r>
            <w:proofErr w:type="spellStart"/>
            <w:r>
              <w:t>BLTouch</w:t>
            </w:r>
            <w:proofErr w:type="spellEnd"/>
            <w:r>
              <w:t xml:space="preserve"> probe </w:t>
            </w:r>
            <w:r w:rsidR="00420E34">
              <w:t>drops</w:t>
            </w:r>
            <w:r>
              <w:t xml:space="preserve"> twice and</w:t>
            </w:r>
            <w:r w:rsidR="00420E34">
              <w:t>, turns red</w:t>
            </w:r>
            <w:r>
              <w:t xml:space="preserve"> at power-on.</w:t>
            </w:r>
          </w:p>
          <w:p w:rsidR="00586187" w:rsidRDefault="00586187" w:rsidP="00586187"/>
        </w:tc>
      </w:tr>
      <w:tr w:rsidR="00420E34" w:rsidTr="00000E03">
        <w:tc>
          <w:tcPr>
            <w:tcW w:w="2628" w:type="dxa"/>
          </w:tcPr>
          <w:p w:rsidR="00420E34" w:rsidRPr="00420E34" w:rsidRDefault="00420E34" w:rsidP="002C24B1">
            <w:pPr>
              <w:rPr>
                <w:b/>
              </w:rPr>
            </w:pPr>
            <w:r>
              <w:rPr>
                <w:b/>
              </w:rPr>
              <w:t>Prep the printer</w:t>
            </w:r>
          </w:p>
        </w:tc>
        <w:tc>
          <w:tcPr>
            <w:tcW w:w="8298" w:type="dxa"/>
          </w:tcPr>
          <w:p w:rsidR="00420E34" w:rsidRDefault="00420E34" w:rsidP="00000E03">
            <w:pPr>
              <w:pStyle w:val="ListParagraph"/>
              <w:numPr>
                <w:ilvl w:val="0"/>
                <w:numId w:val="25"/>
              </w:numPr>
              <w:ind w:left="252" w:hanging="180"/>
            </w:pPr>
            <w:r>
              <w:t>Follow the on-screen instructions.</w:t>
            </w:r>
          </w:p>
          <w:p w:rsidR="00586187" w:rsidRDefault="00586187" w:rsidP="00586187"/>
        </w:tc>
      </w:tr>
      <w:tr w:rsidR="00420E34" w:rsidTr="00000E03">
        <w:tc>
          <w:tcPr>
            <w:tcW w:w="2628" w:type="dxa"/>
          </w:tcPr>
          <w:p w:rsidR="00420E34" w:rsidRPr="00420E34" w:rsidRDefault="00420E34" w:rsidP="002C24B1">
            <w:pPr>
              <w:rPr>
                <w:b/>
              </w:rPr>
            </w:pPr>
            <w:r>
              <w:rPr>
                <w:b/>
              </w:rPr>
              <w:t>Load your filaments</w:t>
            </w:r>
          </w:p>
        </w:tc>
        <w:tc>
          <w:tcPr>
            <w:tcW w:w="8298" w:type="dxa"/>
          </w:tcPr>
          <w:p w:rsidR="00420E34" w:rsidRDefault="00420E34" w:rsidP="00000E03">
            <w:pPr>
              <w:pStyle w:val="ListParagraph"/>
              <w:numPr>
                <w:ilvl w:val="0"/>
                <w:numId w:val="25"/>
              </w:numPr>
              <w:ind w:left="252" w:hanging="180"/>
            </w:pPr>
            <w:r>
              <w:t>Touch the macro button on the screen, follow the prompts.</w:t>
            </w:r>
          </w:p>
          <w:p w:rsidR="00420E34" w:rsidRDefault="00420E34" w:rsidP="00000E03">
            <w:pPr>
              <w:pStyle w:val="ListParagraph"/>
              <w:numPr>
                <w:ilvl w:val="0"/>
                <w:numId w:val="25"/>
              </w:numPr>
              <w:ind w:left="252" w:hanging="180"/>
            </w:pPr>
            <w:r>
              <w:t>Thread you filament through the plastic tube when loading</w:t>
            </w:r>
          </w:p>
          <w:p w:rsidR="00586187" w:rsidRDefault="00586187" w:rsidP="00586187"/>
        </w:tc>
      </w:tr>
      <w:tr w:rsidR="00420E34" w:rsidTr="00000E03">
        <w:tc>
          <w:tcPr>
            <w:tcW w:w="2628" w:type="dxa"/>
          </w:tcPr>
          <w:p w:rsidR="00420E34" w:rsidRDefault="00420E34" w:rsidP="002C24B1">
            <w:pPr>
              <w:rPr>
                <w:b/>
              </w:rPr>
            </w:pPr>
            <w:r>
              <w:rPr>
                <w:b/>
              </w:rPr>
              <w:t>Start your print job</w:t>
            </w:r>
          </w:p>
        </w:tc>
        <w:tc>
          <w:tcPr>
            <w:tcW w:w="8298" w:type="dxa"/>
          </w:tcPr>
          <w:p w:rsidR="00420E34" w:rsidRDefault="00420E34" w:rsidP="00000E03">
            <w:pPr>
              <w:pStyle w:val="ListParagraph"/>
              <w:numPr>
                <w:ilvl w:val="0"/>
                <w:numId w:val="25"/>
              </w:numPr>
              <w:ind w:left="252" w:hanging="180"/>
            </w:pPr>
            <w:r>
              <w:t xml:space="preserve">Put your card in the SD slot on the </w:t>
            </w:r>
            <w:r w:rsidR="00A375D7">
              <w:t>right side of the touch</w:t>
            </w:r>
            <w:r>
              <w:t xml:space="preserve"> screen housing.</w:t>
            </w:r>
          </w:p>
          <w:p w:rsidR="00420E34" w:rsidRDefault="00420E34" w:rsidP="00000E03">
            <w:pPr>
              <w:pStyle w:val="ListParagraph"/>
              <w:numPr>
                <w:ilvl w:val="0"/>
                <w:numId w:val="25"/>
              </w:numPr>
              <w:ind w:left="252" w:hanging="180"/>
            </w:pPr>
            <w:r>
              <w:t xml:space="preserve">Touch this button on the control screen: </w:t>
            </w:r>
            <w:r w:rsidR="00A375D7">
              <w:rPr>
                <w:noProof/>
              </w:rPr>
              <w:drawing>
                <wp:inline distT="0" distB="0" distL="0" distR="0" wp14:anchorId="18E45063" wp14:editId="56F21CC3">
                  <wp:extent cx="1398494" cy="25937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98495" cy="259370"/>
                          </a:xfrm>
                          <a:prstGeom prst="rect">
                            <a:avLst/>
                          </a:prstGeom>
                        </pic:spPr>
                      </pic:pic>
                    </a:graphicData>
                  </a:graphic>
                </wp:inline>
              </w:drawing>
            </w:r>
          </w:p>
          <w:p w:rsidR="00420E34" w:rsidRDefault="00A375D7" w:rsidP="00000E03">
            <w:pPr>
              <w:pStyle w:val="ListParagraph"/>
              <w:numPr>
                <w:ilvl w:val="0"/>
                <w:numId w:val="25"/>
              </w:numPr>
              <w:ind w:left="252" w:hanging="180"/>
            </w:pPr>
            <w:r>
              <w:t xml:space="preserve">Touch it again </w:t>
            </w:r>
            <w:r w:rsidR="00420E34">
              <w:t>on the next screen to get to the card you inserted.</w:t>
            </w:r>
          </w:p>
          <w:p w:rsidR="00000E03" w:rsidRDefault="00000E03" w:rsidP="00000E03">
            <w:pPr>
              <w:pStyle w:val="ListParagraph"/>
              <w:numPr>
                <w:ilvl w:val="0"/>
                <w:numId w:val="25"/>
              </w:numPr>
              <w:ind w:left="252" w:hanging="180"/>
            </w:pPr>
            <w:r>
              <w:t>Select your file, then the print button.</w:t>
            </w:r>
          </w:p>
          <w:p w:rsidR="00586187" w:rsidRDefault="00586187" w:rsidP="00586187"/>
        </w:tc>
      </w:tr>
      <w:tr w:rsidR="00420E34" w:rsidTr="00000E03">
        <w:tc>
          <w:tcPr>
            <w:tcW w:w="2628" w:type="dxa"/>
          </w:tcPr>
          <w:p w:rsidR="00420E34" w:rsidRDefault="00000E03" w:rsidP="002C24B1">
            <w:pPr>
              <w:rPr>
                <w:b/>
              </w:rPr>
            </w:pPr>
            <w:r>
              <w:rPr>
                <w:b/>
              </w:rPr>
              <w:t>Watch Layer 1</w:t>
            </w:r>
          </w:p>
        </w:tc>
        <w:tc>
          <w:tcPr>
            <w:tcW w:w="8298" w:type="dxa"/>
          </w:tcPr>
          <w:p w:rsidR="00420E34" w:rsidRDefault="00000E03" w:rsidP="00000E03">
            <w:pPr>
              <w:pStyle w:val="ListParagraph"/>
              <w:numPr>
                <w:ilvl w:val="0"/>
                <w:numId w:val="25"/>
              </w:numPr>
              <w:ind w:left="252" w:hanging="180"/>
            </w:pPr>
            <w:r>
              <w:t>Adjust baby steps if necessary (It should not be needed) to move the nozzle closer or farther from the bed. The pictures on the buttons tell you which way it'll move</w:t>
            </w:r>
            <w:r w:rsidR="007E5A8A">
              <w:t xml:space="preserve"> – the bed closer to nozzle or nozzle closer to the bed.</w:t>
            </w:r>
          </w:p>
          <w:p w:rsidR="00586187" w:rsidRDefault="00586187" w:rsidP="00586187"/>
        </w:tc>
      </w:tr>
      <w:tr w:rsidR="00420E34" w:rsidTr="00000E03">
        <w:tc>
          <w:tcPr>
            <w:tcW w:w="2628" w:type="dxa"/>
          </w:tcPr>
          <w:p w:rsidR="00420E34" w:rsidRDefault="00000E03" w:rsidP="002C24B1">
            <w:pPr>
              <w:rPr>
                <w:b/>
              </w:rPr>
            </w:pPr>
            <w:r>
              <w:rPr>
                <w:b/>
              </w:rPr>
              <w:t>Finishing up</w:t>
            </w:r>
          </w:p>
        </w:tc>
        <w:tc>
          <w:tcPr>
            <w:tcW w:w="8298" w:type="dxa"/>
          </w:tcPr>
          <w:p w:rsidR="00420E34" w:rsidRDefault="00000E03" w:rsidP="00000E03">
            <w:pPr>
              <w:pStyle w:val="ListParagraph"/>
              <w:numPr>
                <w:ilvl w:val="0"/>
                <w:numId w:val="25"/>
              </w:numPr>
              <w:ind w:left="252" w:hanging="180"/>
            </w:pPr>
            <w:r>
              <w:t>Remove the build plate from the printer and take off your parts.</w:t>
            </w:r>
          </w:p>
          <w:p w:rsidR="00000E03" w:rsidRDefault="00000E03" w:rsidP="00000E03">
            <w:pPr>
              <w:pStyle w:val="ListParagraph"/>
              <w:numPr>
                <w:ilvl w:val="0"/>
                <w:numId w:val="25"/>
              </w:numPr>
              <w:ind w:left="252" w:hanging="180"/>
            </w:pPr>
            <w:r>
              <w:t>Unload your filament.</w:t>
            </w:r>
          </w:p>
          <w:p w:rsidR="00000E03" w:rsidRDefault="00000E03" w:rsidP="00000E03">
            <w:pPr>
              <w:pStyle w:val="ListParagraph"/>
              <w:numPr>
                <w:ilvl w:val="0"/>
                <w:numId w:val="25"/>
              </w:numPr>
              <w:ind w:left="252" w:hanging="180"/>
            </w:pPr>
            <w:r>
              <w:t>Turn off the printer at the power switch.</w:t>
            </w:r>
          </w:p>
        </w:tc>
      </w:tr>
    </w:tbl>
    <w:p w:rsidR="005E2269" w:rsidRDefault="005E2269" w:rsidP="00000E03">
      <w:pPr>
        <w:pStyle w:val="Heading1"/>
      </w:pPr>
    </w:p>
    <w:p w:rsidR="005E2269" w:rsidRPr="000234C7" w:rsidRDefault="005E2269" w:rsidP="005E2269">
      <w:pPr>
        <w:jc w:val="center"/>
        <w:rPr>
          <w:b/>
          <w:sz w:val="44"/>
          <w:szCs w:val="44"/>
        </w:rPr>
      </w:pPr>
      <w:r>
        <w:br w:type="column"/>
      </w:r>
      <w:r w:rsidRPr="000234C7">
        <w:rPr>
          <w:b/>
          <w:sz w:val="44"/>
          <w:szCs w:val="44"/>
        </w:rPr>
        <w:lastRenderedPageBreak/>
        <w:t>Mark 4 Printer BETA Phase rules</w:t>
      </w:r>
    </w:p>
    <w:p w:rsidR="005E2269" w:rsidRDefault="005E2269" w:rsidP="005E2269"/>
    <w:p w:rsidR="005E2269" w:rsidRPr="000234C7" w:rsidRDefault="005E2269" w:rsidP="005E2269">
      <w:pPr>
        <w:pStyle w:val="ListParagraph"/>
        <w:numPr>
          <w:ilvl w:val="0"/>
          <w:numId w:val="26"/>
        </w:numPr>
        <w:spacing w:after="360"/>
        <w:contextualSpacing w:val="0"/>
        <w:rPr>
          <w:sz w:val="32"/>
          <w:szCs w:val="32"/>
        </w:rPr>
      </w:pPr>
      <w:r w:rsidRPr="000234C7">
        <w:rPr>
          <w:sz w:val="32"/>
          <w:szCs w:val="32"/>
        </w:rPr>
        <w:t>If something goes wrong – shut off the printer</w:t>
      </w:r>
      <w:r w:rsidR="00A375D7">
        <w:rPr>
          <w:sz w:val="32"/>
          <w:szCs w:val="32"/>
        </w:rPr>
        <w:t xml:space="preserve"> (power switch and unplug).A</w:t>
      </w:r>
      <w:r w:rsidRPr="000234C7">
        <w:rPr>
          <w:sz w:val="32"/>
          <w:szCs w:val="32"/>
        </w:rPr>
        <w:t>dd a note to the log.</w:t>
      </w:r>
    </w:p>
    <w:p w:rsidR="005E2269" w:rsidRPr="000234C7" w:rsidRDefault="005E2269" w:rsidP="005E2269">
      <w:pPr>
        <w:pStyle w:val="ListParagraph"/>
        <w:numPr>
          <w:ilvl w:val="0"/>
          <w:numId w:val="26"/>
        </w:numPr>
        <w:spacing w:after="360"/>
        <w:contextualSpacing w:val="0"/>
        <w:rPr>
          <w:sz w:val="32"/>
          <w:szCs w:val="32"/>
        </w:rPr>
      </w:pPr>
      <w:r w:rsidRPr="000234C7">
        <w:rPr>
          <w:sz w:val="32"/>
          <w:szCs w:val="32"/>
        </w:rPr>
        <w:t>If everything goes right – note your usage in the log – date, time, your name, filament type.</w:t>
      </w:r>
    </w:p>
    <w:p w:rsidR="005E2269" w:rsidRPr="000234C7" w:rsidRDefault="005E2269" w:rsidP="005E2269">
      <w:pPr>
        <w:pStyle w:val="ListParagraph"/>
        <w:numPr>
          <w:ilvl w:val="0"/>
          <w:numId w:val="26"/>
        </w:numPr>
        <w:spacing w:after="360"/>
        <w:contextualSpacing w:val="0"/>
        <w:rPr>
          <w:sz w:val="32"/>
          <w:szCs w:val="32"/>
        </w:rPr>
      </w:pPr>
      <w:r w:rsidRPr="000234C7">
        <w:rPr>
          <w:sz w:val="32"/>
          <w:szCs w:val="32"/>
        </w:rPr>
        <w:t xml:space="preserve">If you're not sure, consult the User Guide in the binder in the drawer. If you're still not sure, ask </w:t>
      </w:r>
      <w:proofErr w:type="gramStart"/>
      <w:r w:rsidRPr="000234C7">
        <w:rPr>
          <w:sz w:val="32"/>
          <w:szCs w:val="32"/>
        </w:rPr>
        <w:t>a  monitor</w:t>
      </w:r>
      <w:proofErr w:type="gramEnd"/>
      <w:r w:rsidRPr="000234C7">
        <w:rPr>
          <w:sz w:val="32"/>
          <w:szCs w:val="32"/>
        </w:rPr>
        <w:t>. If they are not sure, leave a note or send a message in SLACK</w:t>
      </w:r>
      <w:r w:rsidR="00A375D7">
        <w:rPr>
          <w:sz w:val="32"/>
          <w:szCs w:val="32"/>
        </w:rPr>
        <w:t xml:space="preserve"> (eta-large-3d-printer channel)</w:t>
      </w:r>
      <w:r w:rsidRPr="000234C7">
        <w:rPr>
          <w:sz w:val="32"/>
          <w:szCs w:val="32"/>
        </w:rPr>
        <w:t>.</w:t>
      </w:r>
    </w:p>
    <w:p w:rsidR="005E2269" w:rsidRPr="000234C7" w:rsidRDefault="005E2269" w:rsidP="005E2269">
      <w:pPr>
        <w:pStyle w:val="ListParagraph"/>
        <w:numPr>
          <w:ilvl w:val="0"/>
          <w:numId w:val="26"/>
        </w:numPr>
        <w:spacing w:after="360"/>
        <w:contextualSpacing w:val="0"/>
        <w:rPr>
          <w:sz w:val="32"/>
          <w:szCs w:val="32"/>
        </w:rPr>
      </w:pPr>
      <w:r w:rsidRPr="000234C7">
        <w:rPr>
          <w:sz w:val="32"/>
          <w:szCs w:val="32"/>
        </w:rPr>
        <w:t xml:space="preserve">You must be able to use slicer to adjust temperatures, layers, speeds. (If you are a complete beginner, it might be best to start with the </w:t>
      </w:r>
      <w:proofErr w:type="spellStart"/>
      <w:r w:rsidRPr="000234C7">
        <w:rPr>
          <w:sz w:val="32"/>
          <w:szCs w:val="32"/>
        </w:rPr>
        <w:t>Prusa</w:t>
      </w:r>
      <w:proofErr w:type="spellEnd"/>
      <w:r w:rsidRPr="000234C7">
        <w:rPr>
          <w:sz w:val="32"/>
          <w:szCs w:val="32"/>
        </w:rPr>
        <w:t xml:space="preserve"> printers)</w:t>
      </w:r>
    </w:p>
    <w:p w:rsidR="00A37995" w:rsidRDefault="005E2269" w:rsidP="005E2269">
      <w:pPr>
        <w:pStyle w:val="Heading1"/>
        <w:numPr>
          <w:ilvl w:val="0"/>
          <w:numId w:val="26"/>
        </w:numPr>
        <w:rPr>
          <w:rFonts w:eastAsiaTheme="minorHAnsi" w:cstheme="minorBidi"/>
          <w:b w:val="0"/>
          <w:bCs w:val="0"/>
          <w:color w:val="auto"/>
          <w:sz w:val="32"/>
          <w:szCs w:val="32"/>
        </w:rPr>
      </w:pPr>
      <w:r w:rsidRPr="005E2269">
        <w:rPr>
          <w:rFonts w:eastAsiaTheme="minorHAnsi" w:cstheme="minorBidi"/>
          <w:b w:val="0"/>
          <w:bCs w:val="0"/>
          <w:color w:val="auto"/>
          <w:sz w:val="32"/>
          <w:szCs w:val="32"/>
        </w:rPr>
        <w:t>If your print fails or something odd happens, we want to know so we can correct it. Leave a note or send a message in SLACK.</w:t>
      </w:r>
    </w:p>
    <w:p w:rsidR="00A375D7" w:rsidRDefault="00A375D7" w:rsidP="00A375D7"/>
    <w:p w:rsidR="00A375D7" w:rsidRPr="00A375D7" w:rsidRDefault="00A375D7" w:rsidP="00A375D7">
      <w:pPr>
        <w:pStyle w:val="ListParagraph"/>
        <w:numPr>
          <w:ilvl w:val="0"/>
          <w:numId w:val="26"/>
        </w:numPr>
        <w:rPr>
          <w:sz w:val="32"/>
          <w:szCs w:val="32"/>
        </w:rPr>
      </w:pPr>
      <w:r>
        <w:rPr>
          <w:sz w:val="32"/>
          <w:szCs w:val="32"/>
        </w:rPr>
        <w:t>Weekly maintenance, repairs, and improvements happen Tuesday between 10am</w:t>
      </w:r>
      <w:bookmarkStart w:id="0" w:name="_GoBack"/>
      <w:bookmarkEnd w:id="0"/>
      <w:r>
        <w:rPr>
          <w:sz w:val="32"/>
          <w:szCs w:val="32"/>
        </w:rPr>
        <w:t xml:space="preserve"> and 2pm. We'll try not to, but may stop a running print during this time window. </w:t>
      </w:r>
    </w:p>
    <w:sectPr w:rsidR="00A375D7" w:rsidRPr="00A375D7" w:rsidSect="00827AEB">
      <w:footerReference w:type="defaul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6E0" w:rsidRDefault="00CF36E0" w:rsidP="00C969D6">
      <w:pPr>
        <w:spacing w:after="0"/>
      </w:pPr>
      <w:r>
        <w:separator/>
      </w:r>
    </w:p>
  </w:endnote>
  <w:endnote w:type="continuationSeparator" w:id="0">
    <w:p w:rsidR="00CF36E0" w:rsidRDefault="00CF36E0" w:rsidP="00C969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4E0" w:rsidRPr="00C969D6" w:rsidRDefault="009974E0" w:rsidP="007E5A8A">
    <w:pPr>
      <w:pStyle w:val="Footer"/>
      <w:pBdr>
        <w:top w:val="single" w:sz="4" w:space="1" w:color="auto"/>
      </w:pBdr>
      <w:tabs>
        <w:tab w:val="clear" w:pos="9360"/>
        <w:tab w:val="right" w:pos="10080"/>
      </w:tabs>
      <w:rPr>
        <w:sz w:val="20"/>
        <w:szCs w:val="20"/>
      </w:rPr>
    </w:pPr>
    <w:r w:rsidRPr="00C969D6">
      <w:rPr>
        <w:sz w:val="20"/>
        <w:szCs w:val="20"/>
      </w:rPr>
      <w:t xml:space="preserve">BARN </w:t>
    </w:r>
    <w:proofErr w:type="spellStart"/>
    <w:r w:rsidR="007E5A8A">
      <w:rPr>
        <w:sz w:val="20"/>
        <w:szCs w:val="20"/>
      </w:rPr>
      <w:t>Tech</w:t>
    </w:r>
    <w:r w:rsidR="00A46F32">
      <w:rPr>
        <w:sz w:val="20"/>
        <w:szCs w:val="20"/>
      </w:rPr>
      <w:t>Lab</w:t>
    </w:r>
    <w:proofErr w:type="spellEnd"/>
    <w:r w:rsidRPr="00C969D6">
      <w:rPr>
        <w:sz w:val="20"/>
        <w:szCs w:val="20"/>
      </w:rPr>
      <w:tab/>
    </w:r>
    <w:r w:rsidRPr="00C969D6">
      <w:rPr>
        <w:sz w:val="20"/>
        <w:szCs w:val="20"/>
      </w:rPr>
      <w:fldChar w:fldCharType="begin"/>
    </w:r>
    <w:r w:rsidRPr="00C969D6">
      <w:rPr>
        <w:sz w:val="20"/>
        <w:szCs w:val="20"/>
      </w:rPr>
      <w:instrText xml:space="preserve"> FILENAME   \* MERGEFORMAT </w:instrText>
    </w:r>
    <w:r w:rsidRPr="00C969D6">
      <w:rPr>
        <w:sz w:val="20"/>
        <w:szCs w:val="20"/>
      </w:rPr>
      <w:fldChar w:fldCharType="separate"/>
    </w:r>
    <w:r w:rsidR="0061685F">
      <w:rPr>
        <w:noProof/>
        <w:sz w:val="20"/>
        <w:szCs w:val="20"/>
      </w:rPr>
      <w:t>Mark4 Qucik Start Guide</w:t>
    </w:r>
    <w:r w:rsidRPr="00C969D6">
      <w:rPr>
        <w:sz w:val="20"/>
        <w:szCs w:val="20"/>
      </w:rPr>
      <w:fldChar w:fldCharType="end"/>
    </w:r>
    <w:r w:rsidR="007E5A8A">
      <w:rPr>
        <w:sz w:val="20"/>
        <w:szCs w:val="20"/>
      </w:rPr>
      <w:t xml:space="preserve">  </w:t>
    </w:r>
    <w:r w:rsidRPr="00C969D6">
      <w:rPr>
        <w:sz w:val="20"/>
        <w:szCs w:val="20"/>
      </w:rPr>
      <w:t>Version 1.0</w:t>
    </w:r>
    <w:r w:rsidR="007E5A8A">
      <w:rPr>
        <w:sz w:val="20"/>
        <w:szCs w:val="20"/>
      </w:rPr>
      <w:tab/>
    </w:r>
    <w:r w:rsidR="004D4A6B">
      <w:rPr>
        <w:sz w:val="20"/>
        <w:szCs w:val="20"/>
      </w:rPr>
      <w:t xml:space="preserve">Page </w:t>
    </w:r>
    <w:r w:rsidR="007E5A8A">
      <w:rPr>
        <w:sz w:val="20"/>
        <w:szCs w:val="20"/>
      </w:rPr>
      <w:fldChar w:fldCharType="begin"/>
    </w:r>
    <w:r w:rsidR="007E5A8A">
      <w:rPr>
        <w:sz w:val="20"/>
        <w:szCs w:val="20"/>
      </w:rPr>
      <w:instrText xml:space="preserve"> PAGE   \* MERGEFORMAT </w:instrText>
    </w:r>
    <w:r w:rsidR="007E5A8A">
      <w:rPr>
        <w:sz w:val="20"/>
        <w:szCs w:val="20"/>
      </w:rPr>
      <w:fldChar w:fldCharType="separate"/>
    </w:r>
    <w:r w:rsidR="004D4A6B">
      <w:rPr>
        <w:noProof/>
        <w:sz w:val="20"/>
        <w:szCs w:val="20"/>
      </w:rPr>
      <w:t>2</w:t>
    </w:r>
    <w:r w:rsidR="007E5A8A">
      <w:rPr>
        <w:sz w:val="20"/>
        <w:szCs w:val="20"/>
      </w:rPr>
      <w:fldChar w:fldCharType="end"/>
    </w:r>
    <w:r w:rsidR="007E5A8A">
      <w:rPr>
        <w:sz w:val="20"/>
        <w:szCs w:val="20"/>
      </w:rPr>
      <w:t>/</w:t>
    </w:r>
    <w:r w:rsidR="007E5A8A">
      <w:rPr>
        <w:sz w:val="20"/>
        <w:szCs w:val="20"/>
      </w:rPr>
      <w:fldChar w:fldCharType="begin"/>
    </w:r>
    <w:r w:rsidR="007E5A8A">
      <w:rPr>
        <w:sz w:val="20"/>
        <w:szCs w:val="20"/>
      </w:rPr>
      <w:instrText xml:space="preserve"> NUMPAGES   \* MERGEFORMAT </w:instrText>
    </w:r>
    <w:r w:rsidR="007E5A8A">
      <w:rPr>
        <w:sz w:val="20"/>
        <w:szCs w:val="20"/>
      </w:rPr>
      <w:fldChar w:fldCharType="separate"/>
    </w:r>
    <w:r w:rsidR="004D4A6B">
      <w:rPr>
        <w:noProof/>
        <w:sz w:val="20"/>
        <w:szCs w:val="20"/>
      </w:rPr>
      <w:t>2</w:t>
    </w:r>
    <w:r w:rsidR="007E5A8A">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6E0" w:rsidRDefault="00CF36E0" w:rsidP="00C969D6">
      <w:pPr>
        <w:spacing w:after="0"/>
      </w:pPr>
      <w:r>
        <w:separator/>
      </w:r>
    </w:p>
  </w:footnote>
  <w:footnote w:type="continuationSeparator" w:id="0">
    <w:p w:rsidR="00CF36E0" w:rsidRDefault="00CF36E0" w:rsidP="00C969D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72C"/>
    <w:multiLevelType w:val="hybridMultilevel"/>
    <w:tmpl w:val="A462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227B1"/>
    <w:multiLevelType w:val="hybridMultilevel"/>
    <w:tmpl w:val="B916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425BA"/>
    <w:multiLevelType w:val="hybridMultilevel"/>
    <w:tmpl w:val="EFF8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55FCF"/>
    <w:multiLevelType w:val="hybridMultilevel"/>
    <w:tmpl w:val="C720A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B10B93"/>
    <w:multiLevelType w:val="hybridMultilevel"/>
    <w:tmpl w:val="81865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C166F"/>
    <w:multiLevelType w:val="hybridMultilevel"/>
    <w:tmpl w:val="A56C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D1ABE"/>
    <w:multiLevelType w:val="hybridMultilevel"/>
    <w:tmpl w:val="499EC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57F74"/>
    <w:multiLevelType w:val="hybridMultilevel"/>
    <w:tmpl w:val="93AA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435B8"/>
    <w:multiLevelType w:val="hybridMultilevel"/>
    <w:tmpl w:val="A56C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375AF"/>
    <w:multiLevelType w:val="hybridMultilevel"/>
    <w:tmpl w:val="2B48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272E1D"/>
    <w:multiLevelType w:val="hybridMultilevel"/>
    <w:tmpl w:val="9E20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E1ABB"/>
    <w:multiLevelType w:val="hybridMultilevel"/>
    <w:tmpl w:val="6C22E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E84023"/>
    <w:multiLevelType w:val="hybridMultilevel"/>
    <w:tmpl w:val="5FC2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8B0728"/>
    <w:multiLevelType w:val="hybridMultilevel"/>
    <w:tmpl w:val="843ED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BC39BA"/>
    <w:multiLevelType w:val="hybridMultilevel"/>
    <w:tmpl w:val="BF7C9A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FD0C9C"/>
    <w:multiLevelType w:val="hybridMultilevel"/>
    <w:tmpl w:val="C67A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B05DA"/>
    <w:multiLevelType w:val="hybridMultilevel"/>
    <w:tmpl w:val="6506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F75954"/>
    <w:multiLevelType w:val="hybridMultilevel"/>
    <w:tmpl w:val="4A4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953E0E"/>
    <w:multiLevelType w:val="hybridMultilevel"/>
    <w:tmpl w:val="B608E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877766"/>
    <w:multiLevelType w:val="hybridMultilevel"/>
    <w:tmpl w:val="B7FC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CA5F0A"/>
    <w:multiLevelType w:val="hybridMultilevel"/>
    <w:tmpl w:val="81F6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A6DB2"/>
    <w:multiLevelType w:val="hybridMultilevel"/>
    <w:tmpl w:val="0A5E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810692"/>
    <w:multiLevelType w:val="hybridMultilevel"/>
    <w:tmpl w:val="5B52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FF1511"/>
    <w:multiLevelType w:val="hybridMultilevel"/>
    <w:tmpl w:val="BAE0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F49B3"/>
    <w:multiLevelType w:val="hybridMultilevel"/>
    <w:tmpl w:val="4F96B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093C8F"/>
    <w:multiLevelType w:val="hybridMultilevel"/>
    <w:tmpl w:val="BDF4D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18"/>
  </w:num>
  <w:num w:numId="4">
    <w:abstractNumId w:val="16"/>
  </w:num>
  <w:num w:numId="5">
    <w:abstractNumId w:val="21"/>
  </w:num>
  <w:num w:numId="6">
    <w:abstractNumId w:val="5"/>
  </w:num>
  <w:num w:numId="7">
    <w:abstractNumId w:val="8"/>
  </w:num>
  <w:num w:numId="8">
    <w:abstractNumId w:val="14"/>
  </w:num>
  <w:num w:numId="9">
    <w:abstractNumId w:val="17"/>
  </w:num>
  <w:num w:numId="10">
    <w:abstractNumId w:val="6"/>
  </w:num>
  <w:num w:numId="11">
    <w:abstractNumId w:val="20"/>
  </w:num>
  <w:num w:numId="12">
    <w:abstractNumId w:val="4"/>
  </w:num>
  <w:num w:numId="13">
    <w:abstractNumId w:val="3"/>
  </w:num>
  <w:num w:numId="14">
    <w:abstractNumId w:val="24"/>
  </w:num>
  <w:num w:numId="15">
    <w:abstractNumId w:val="9"/>
  </w:num>
  <w:num w:numId="16">
    <w:abstractNumId w:val="0"/>
  </w:num>
  <w:num w:numId="17">
    <w:abstractNumId w:val="19"/>
  </w:num>
  <w:num w:numId="18">
    <w:abstractNumId w:val="23"/>
  </w:num>
  <w:num w:numId="19">
    <w:abstractNumId w:val="11"/>
  </w:num>
  <w:num w:numId="20">
    <w:abstractNumId w:val="2"/>
  </w:num>
  <w:num w:numId="21">
    <w:abstractNumId w:val="10"/>
  </w:num>
  <w:num w:numId="22">
    <w:abstractNumId w:val="13"/>
  </w:num>
  <w:num w:numId="23">
    <w:abstractNumId w:val="15"/>
  </w:num>
  <w:num w:numId="24">
    <w:abstractNumId w:val="7"/>
  </w:num>
  <w:num w:numId="25">
    <w:abstractNumId w:val="1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6FB"/>
    <w:rsid w:val="00000E03"/>
    <w:rsid w:val="000045C9"/>
    <w:rsid w:val="00007989"/>
    <w:rsid w:val="00030843"/>
    <w:rsid w:val="00037A98"/>
    <w:rsid w:val="00047291"/>
    <w:rsid w:val="000515B0"/>
    <w:rsid w:val="000705B2"/>
    <w:rsid w:val="0007446D"/>
    <w:rsid w:val="00076673"/>
    <w:rsid w:val="0009730B"/>
    <w:rsid w:val="0009792B"/>
    <w:rsid w:val="000B10AC"/>
    <w:rsid w:val="000B23AF"/>
    <w:rsid w:val="000B6334"/>
    <w:rsid w:val="000B6CD0"/>
    <w:rsid w:val="000D3344"/>
    <w:rsid w:val="000E5033"/>
    <w:rsid w:val="000E7738"/>
    <w:rsid w:val="0010138B"/>
    <w:rsid w:val="001410C5"/>
    <w:rsid w:val="0016381C"/>
    <w:rsid w:val="001855F1"/>
    <w:rsid w:val="00191699"/>
    <w:rsid w:val="001A5979"/>
    <w:rsid w:val="001B00A8"/>
    <w:rsid w:val="001E0BB8"/>
    <w:rsid w:val="001E3B22"/>
    <w:rsid w:val="001E7153"/>
    <w:rsid w:val="001F31EE"/>
    <w:rsid w:val="00217862"/>
    <w:rsid w:val="00244ECA"/>
    <w:rsid w:val="00253D49"/>
    <w:rsid w:val="00284597"/>
    <w:rsid w:val="00292B5E"/>
    <w:rsid w:val="0029712B"/>
    <w:rsid w:val="002B0830"/>
    <w:rsid w:val="002C2C3A"/>
    <w:rsid w:val="002C7496"/>
    <w:rsid w:val="002E06A4"/>
    <w:rsid w:val="003005D1"/>
    <w:rsid w:val="00312C9D"/>
    <w:rsid w:val="003142CE"/>
    <w:rsid w:val="003253E8"/>
    <w:rsid w:val="00326A62"/>
    <w:rsid w:val="00341501"/>
    <w:rsid w:val="003415AD"/>
    <w:rsid w:val="003475CD"/>
    <w:rsid w:val="00363612"/>
    <w:rsid w:val="003A7652"/>
    <w:rsid w:val="003C153A"/>
    <w:rsid w:val="003D1395"/>
    <w:rsid w:val="003D1B3E"/>
    <w:rsid w:val="003E0CC0"/>
    <w:rsid w:val="00407072"/>
    <w:rsid w:val="00417389"/>
    <w:rsid w:val="00420E34"/>
    <w:rsid w:val="00423F89"/>
    <w:rsid w:val="00436F93"/>
    <w:rsid w:val="0044314E"/>
    <w:rsid w:val="00452CF4"/>
    <w:rsid w:val="0045520E"/>
    <w:rsid w:val="00456052"/>
    <w:rsid w:val="004656C7"/>
    <w:rsid w:val="004775C5"/>
    <w:rsid w:val="00492CF8"/>
    <w:rsid w:val="00497434"/>
    <w:rsid w:val="004A146F"/>
    <w:rsid w:val="004A4735"/>
    <w:rsid w:val="004D4A6B"/>
    <w:rsid w:val="004E62AF"/>
    <w:rsid w:val="004E68B0"/>
    <w:rsid w:val="004E7F2E"/>
    <w:rsid w:val="00523F82"/>
    <w:rsid w:val="00524C7A"/>
    <w:rsid w:val="00582962"/>
    <w:rsid w:val="00586187"/>
    <w:rsid w:val="00586347"/>
    <w:rsid w:val="0059421D"/>
    <w:rsid w:val="005A5B8E"/>
    <w:rsid w:val="005D70A8"/>
    <w:rsid w:val="005D7A7E"/>
    <w:rsid w:val="005E2269"/>
    <w:rsid w:val="005E5FC3"/>
    <w:rsid w:val="00604909"/>
    <w:rsid w:val="0061685F"/>
    <w:rsid w:val="0062606A"/>
    <w:rsid w:val="006A0997"/>
    <w:rsid w:val="006B62B1"/>
    <w:rsid w:val="006E402A"/>
    <w:rsid w:val="00703195"/>
    <w:rsid w:val="007151EE"/>
    <w:rsid w:val="00757AB2"/>
    <w:rsid w:val="00773D99"/>
    <w:rsid w:val="00773E11"/>
    <w:rsid w:val="007819F7"/>
    <w:rsid w:val="00781AB7"/>
    <w:rsid w:val="00791FDC"/>
    <w:rsid w:val="007B1A72"/>
    <w:rsid w:val="007B5806"/>
    <w:rsid w:val="007D4FAD"/>
    <w:rsid w:val="007D5FDD"/>
    <w:rsid w:val="007E4120"/>
    <w:rsid w:val="007E5A8A"/>
    <w:rsid w:val="007F43BE"/>
    <w:rsid w:val="00800531"/>
    <w:rsid w:val="008019D1"/>
    <w:rsid w:val="00826FC6"/>
    <w:rsid w:val="00827AEB"/>
    <w:rsid w:val="008347AD"/>
    <w:rsid w:val="00837CB3"/>
    <w:rsid w:val="00873078"/>
    <w:rsid w:val="00874B59"/>
    <w:rsid w:val="00894BDD"/>
    <w:rsid w:val="00895671"/>
    <w:rsid w:val="008B106A"/>
    <w:rsid w:val="008B22E7"/>
    <w:rsid w:val="008B73F0"/>
    <w:rsid w:val="008D6945"/>
    <w:rsid w:val="008E7BF0"/>
    <w:rsid w:val="00907C02"/>
    <w:rsid w:val="00911BA7"/>
    <w:rsid w:val="009162A1"/>
    <w:rsid w:val="0093420A"/>
    <w:rsid w:val="009557B1"/>
    <w:rsid w:val="009665B3"/>
    <w:rsid w:val="00970899"/>
    <w:rsid w:val="00972C40"/>
    <w:rsid w:val="009974E0"/>
    <w:rsid w:val="009A564E"/>
    <w:rsid w:val="009A6B8E"/>
    <w:rsid w:val="009A73C7"/>
    <w:rsid w:val="009B6C72"/>
    <w:rsid w:val="009C0673"/>
    <w:rsid w:val="009C1575"/>
    <w:rsid w:val="009E0EDC"/>
    <w:rsid w:val="009E2A59"/>
    <w:rsid w:val="009E2DFD"/>
    <w:rsid w:val="00A22AD7"/>
    <w:rsid w:val="00A22FDF"/>
    <w:rsid w:val="00A331DF"/>
    <w:rsid w:val="00A375D7"/>
    <w:rsid w:val="00A37995"/>
    <w:rsid w:val="00A40DF9"/>
    <w:rsid w:val="00A40FA8"/>
    <w:rsid w:val="00A46F32"/>
    <w:rsid w:val="00A62774"/>
    <w:rsid w:val="00A6405F"/>
    <w:rsid w:val="00A679F2"/>
    <w:rsid w:val="00A95B82"/>
    <w:rsid w:val="00AD186F"/>
    <w:rsid w:val="00AD5038"/>
    <w:rsid w:val="00AD7FA5"/>
    <w:rsid w:val="00B06DA4"/>
    <w:rsid w:val="00B273A8"/>
    <w:rsid w:val="00B34602"/>
    <w:rsid w:val="00B459EA"/>
    <w:rsid w:val="00B5082D"/>
    <w:rsid w:val="00B54A87"/>
    <w:rsid w:val="00B76E32"/>
    <w:rsid w:val="00B80CB3"/>
    <w:rsid w:val="00B956AD"/>
    <w:rsid w:val="00BA1487"/>
    <w:rsid w:val="00BA18F1"/>
    <w:rsid w:val="00BA2720"/>
    <w:rsid w:val="00BB5029"/>
    <w:rsid w:val="00BC1A23"/>
    <w:rsid w:val="00BC1DB9"/>
    <w:rsid w:val="00BC4482"/>
    <w:rsid w:val="00BC5A8B"/>
    <w:rsid w:val="00BF0B27"/>
    <w:rsid w:val="00BF4F70"/>
    <w:rsid w:val="00BF590B"/>
    <w:rsid w:val="00BF6AE8"/>
    <w:rsid w:val="00C02CBD"/>
    <w:rsid w:val="00C130DA"/>
    <w:rsid w:val="00C216F8"/>
    <w:rsid w:val="00C21AB6"/>
    <w:rsid w:val="00C344F8"/>
    <w:rsid w:val="00C34F87"/>
    <w:rsid w:val="00C4785F"/>
    <w:rsid w:val="00C55E56"/>
    <w:rsid w:val="00C969D6"/>
    <w:rsid w:val="00CA76C6"/>
    <w:rsid w:val="00CA7E04"/>
    <w:rsid w:val="00CD6D49"/>
    <w:rsid w:val="00CF2405"/>
    <w:rsid w:val="00CF36E0"/>
    <w:rsid w:val="00D10D6A"/>
    <w:rsid w:val="00D35573"/>
    <w:rsid w:val="00D55B89"/>
    <w:rsid w:val="00DA2DB3"/>
    <w:rsid w:val="00E17121"/>
    <w:rsid w:val="00E20FCA"/>
    <w:rsid w:val="00E624F2"/>
    <w:rsid w:val="00E816B4"/>
    <w:rsid w:val="00E81C72"/>
    <w:rsid w:val="00E84E82"/>
    <w:rsid w:val="00EA3B49"/>
    <w:rsid w:val="00EB3E77"/>
    <w:rsid w:val="00EC3253"/>
    <w:rsid w:val="00EF6F79"/>
    <w:rsid w:val="00F10CE4"/>
    <w:rsid w:val="00F36434"/>
    <w:rsid w:val="00F47F69"/>
    <w:rsid w:val="00F516FB"/>
    <w:rsid w:val="00F53FB9"/>
    <w:rsid w:val="00F66E28"/>
    <w:rsid w:val="00F73223"/>
    <w:rsid w:val="00F739C0"/>
    <w:rsid w:val="00F75870"/>
    <w:rsid w:val="00F75C4B"/>
    <w:rsid w:val="00FB2B80"/>
    <w:rsid w:val="00FF007D"/>
    <w:rsid w:val="00FF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B8E"/>
    <w:pPr>
      <w:keepLines/>
    </w:pPr>
  </w:style>
  <w:style w:type="paragraph" w:styleId="Heading1">
    <w:name w:val="heading 1"/>
    <w:basedOn w:val="Normal"/>
    <w:next w:val="Normal"/>
    <w:link w:val="Heading1Char"/>
    <w:uiPriority w:val="9"/>
    <w:qFormat/>
    <w:rsid w:val="00B273A8"/>
    <w:pPr>
      <w:keepNext/>
      <w:spacing w:before="480" w:after="0"/>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420E34"/>
    <w:pPr>
      <w:keepNext/>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6FB"/>
    <w:pPr>
      <w:ind w:left="720"/>
      <w:contextualSpacing/>
    </w:pPr>
  </w:style>
  <w:style w:type="paragraph" w:styleId="BalloonText">
    <w:name w:val="Balloon Text"/>
    <w:basedOn w:val="Normal"/>
    <w:link w:val="BalloonTextChar"/>
    <w:uiPriority w:val="99"/>
    <w:semiHidden/>
    <w:unhideWhenUsed/>
    <w:rsid w:val="0009792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92B"/>
    <w:rPr>
      <w:rFonts w:ascii="Tahoma" w:hAnsi="Tahoma" w:cs="Tahoma"/>
      <w:sz w:val="16"/>
      <w:szCs w:val="16"/>
    </w:rPr>
  </w:style>
  <w:style w:type="table" w:styleId="TableGrid">
    <w:name w:val="Table Grid"/>
    <w:basedOn w:val="TableNormal"/>
    <w:uiPriority w:val="59"/>
    <w:rsid w:val="001E0BB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73A8"/>
    <w:rPr>
      <w:rFonts w:eastAsiaTheme="majorEastAsia" w:cstheme="minorHAnsi"/>
      <w:b/>
      <w:bCs/>
      <w:color w:val="365F91" w:themeColor="accent1" w:themeShade="BF"/>
      <w:sz w:val="28"/>
      <w:szCs w:val="28"/>
    </w:rPr>
  </w:style>
  <w:style w:type="paragraph" w:styleId="Header">
    <w:name w:val="header"/>
    <w:basedOn w:val="Normal"/>
    <w:link w:val="HeaderChar"/>
    <w:uiPriority w:val="99"/>
    <w:unhideWhenUsed/>
    <w:rsid w:val="00C969D6"/>
    <w:pPr>
      <w:tabs>
        <w:tab w:val="center" w:pos="4680"/>
        <w:tab w:val="right" w:pos="9360"/>
      </w:tabs>
      <w:spacing w:after="0"/>
    </w:pPr>
  </w:style>
  <w:style w:type="character" w:customStyle="1" w:styleId="HeaderChar">
    <w:name w:val="Header Char"/>
    <w:basedOn w:val="DefaultParagraphFont"/>
    <w:link w:val="Header"/>
    <w:uiPriority w:val="99"/>
    <w:rsid w:val="00C969D6"/>
  </w:style>
  <w:style w:type="paragraph" w:styleId="Footer">
    <w:name w:val="footer"/>
    <w:basedOn w:val="Normal"/>
    <w:link w:val="FooterChar"/>
    <w:uiPriority w:val="99"/>
    <w:unhideWhenUsed/>
    <w:rsid w:val="00C969D6"/>
    <w:pPr>
      <w:tabs>
        <w:tab w:val="center" w:pos="4680"/>
        <w:tab w:val="right" w:pos="9360"/>
      </w:tabs>
      <w:spacing w:after="0"/>
    </w:pPr>
  </w:style>
  <w:style w:type="character" w:customStyle="1" w:styleId="FooterChar">
    <w:name w:val="Footer Char"/>
    <w:basedOn w:val="DefaultParagraphFont"/>
    <w:link w:val="Footer"/>
    <w:uiPriority w:val="99"/>
    <w:rsid w:val="00C969D6"/>
  </w:style>
  <w:style w:type="character" w:styleId="PlaceholderText">
    <w:name w:val="Placeholder Text"/>
    <w:basedOn w:val="DefaultParagraphFont"/>
    <w:uiPriority w:val="99"/>
    <w:semiHidden/>
    <w:rsid w:val="00C969D6"/>
    <w:rPr>
      <w:color w:val="808080"/>
    </w:rPr>
  </w:style>
  <w:style w:type="character" w:customStyle="1" w:styleId="Heading2Char">
    <w:name w:val="Heading 2 Char"/>
    <w:basedOn w:val="DefaultParagraphFont"/>
    <w:link w:val="Heading2"/>
    <w:uiPriority w:val="9"/>
    <w:rsid w:val="00420E3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B8E"/>
    <w:pPr>
      <w:keepLines/>
    </w:pPr>
  </w:style>
  <w:style w:type="paragraph" w:styleId="Heading1">
    <w:name w:val="heading 1"/>
    <w:basedOn w:val="Normal"/>
    <w:next w:val="Normal"/>
    <w:link w:val="Heading1Char"/>
    <w:uiPriority w:val="9"/>
    <w:qFormat/>
    <w:rsid w:val="00B273A8"/>
    <w:pPr>
      <w:keepNext/>
      <w:spacing w:before="480" w:after="0"/>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420E34"/>
    <w:pPr>
      <w:keepNext/>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6FB"/>
    <w:pPr>
      <w:ind w:left="720"/>
      <w:contextualSpacing/>
    </w:pPr>
  </w:style>
  <w:style w:type="paragraph" w:styleId="BalloonText">
    <w:name w:val="Balloon Text"/>
    <w:basedOn w:val="Normal"/>
    <w:link w:val="BalloonTextChar"/>
    <w:uiPriority w:val="99"/>
    <w:semiHidden/>
    <w:unhideWhenUsed/>
    <w:rsid w:val="0009792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92B"/>
    <w:rPr>
      <w:rFonts w:ascii="Tahoma" w:hAnsi="Tahoma" w:cs="Tahoma"/>
      <w:sz w:val="16"/>
      <w:szCs w:val="16"/>
    </w:rPr>
  </w:style>
  <w:style w:type="table" w:styleId="TableGrid">
    <w:name w:val="Table Grid"/>
    <w:basedOn w:val="TableNormal"/>
    <w:uiPriority w:val="59"/>
    <w:rsid w:val="001E0BB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73A8"/>
    <w:rPr>
      <w:rFonts w:eastAsiaTheme="majorEastAsia" w:cstheme="minorHAnsi"/>
      <w:b/>
      <w:bCs/>
      <w:color w:val="365F91" w:themeColor="accent1" w:themeShade="BF"/>
      <w:sz w:val="28"/>
      <w:szCs w:val="28"/>
    </w:rPr>
  </w:style>
  <w:style w:type="paragraph" w:styleId="Header">
    <w:name w:val="header"/>
    <w:basedOn w:val="Normal"/>
    <w:link w:val="HeaderChar"/>
    <w:uiPriority w:val="99"/>
    <w:unhideWhenUsed/>
    <w:rsid w:val="00C969D6"/>
    <w:pPr>
      <w:tabs>
        <w:tab w:val="center" w:pos="4680"/>
        <w:tab w:val="right" w:pos="9360"/>
      </w:tabs>
      <w:spacing w:after="0"/>
    </w:pPr>
  </w:style>
  <w:style w:type="character" w:customStyle="1" w:styleId="HeaderChar">
    <w:name w:val="Header Char"/>
    <w:basedOn w:val="DefaultParagraphFont"/>
    <w:link w:val="Header"/>
    <w:uiPriority w:val="99"/>
    <w:rsid w:val="00C969D6"/>
  </w:style>
  <w:style w:type="paragraph" w:styleId="Footer">
    <w:name w:val="footer"/>
    <w:basedOn w:val="Normal"/>
    <w:link w:val="FooterChar"/>
    <w:uiPriority w:val="99"/>
    <w:unhideWhenUsed/>
    <w:rsid w:val="00C969D6"/>
    <w:pPr>
      <w:tabs>
        <w:tab w:val="center" w:pos="4680"/>
        <w:tab w:val="right" w:pos="9360"/>
      </w:tabs>
      <w:spacing w:after="0"/>
    </w:pPr>
  </w:style>
  <w:style w:type="character" w:customStyle="1" w:styleId="FooterChar">
    <w:name w:val="Footer Char"/>
    <w:basedOn w:val="DefaultParagraphFont"/>
    <w:link w:val="Footer"/>
    <w:uiPriority w:val="99"/>
    <w:rsid w:val="00C969D6"/>
  </w:style>
  <w:style w:type="character" w:styleId="PlaceholderText">
    <w:name w:val="Placeholder Text"/>
    <w:basedOn w:val="DefaultParagraphFont"/>
    <w:uiPriority w:val="99"/>
    <w:semiHidden/>
    <w:rsid w:val="00C969D6"/>
    <w:rPr>
      <w:color w:val="808080"/>
    </w:rPr>
  </w:style>
  <w:style w:type="character" w:customStyle="1" w:styleId="Heading2Char">
    <w:name w:val="Heading 2 Char"/>
    <w:basedOn w:val="DefaultParagraphFont"/>
    <w:link w:val="Heading2"/>
    <w:uiPriority w:val="9"/>
    <w:rsid w:val="00420E3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E9C26-50C8-40B1-A3D1-BC8F5A04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ms</cp:lastModifiedBy>
  <cp:revision>12</cp:revision>
  <cp:lastPrinted>2023-06-05T23:12:00Z</cp:lastPrinted>
  <dcterms:created xsi:type="dcterms:W3CDTF">2023-06-05T22:51:00Z</dcterms:created>
  <dcterms:modified xsi:type="dcterms:W3CDTF">2023-06-08T14:17:00Z</dcterms:modified>
</cp:coreProperties>
</file>