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334E3" w14:textId="4D680013" w:rsidR="00F26685" w:rsidRDefault="00581B3B">
      <w:pPr>
        <w:rPr>
          <w:rFonts w:ascii="Arial Black" w:hAnsi="Arial Black"/>
        </w:rPr>
      </w:pPr>
      <w:r>
        <w:rPr>
          <w:rFonts w:ascii="Arial Black" w:hAnsi="Arial Black"/>
        </w:rPr>
        <w:t>NASEJJE MARIAM LUMALA</w:t>
      </w:r>
    </w:p>
    <w:p w14:paraId="29D7AED9" w14:textId="0F85AF7B" w:rsidR="00581B3B" w:rsidRDefault="00581B3B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REG NO ;2023/DSCE/0083/SS</w:t>
      </w:r>
    </w:p>
    <w:p w14:paraId="16A9C14D" w14:textId="2A7B6E09" w:rsidR="00581B3B" w:rsidRDefault="00581B3B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Assignment </w:t>
      </w:r>
    </w:p>
    <w:p w14:paraId="5C390F2F" w14:textId="60240277" w:rsidR="00581B3B" w:rsidRDefault="00581B3B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What statistical hypothesis test can be applied to two samples of categorical data with the same categories to determine if the frequency distributions are significantly different?</w:t>
      </w:r>
    </w:p>
    <w:p w14:paraId="2854AD6B" w14:textId="77777777" w:rsidR="004E2AF1" w:rsidRPr="003834AB" w:rsidRDefault="004E2AF1" w:rsidP="004E2AF1">
      <w:pPr>
        <w:rPr>
          <w:rFonts w:ascii="Trebuchet MS" w:hAnsi="Trebuchet MS"/>
        </w:rPr>
      </w:pPr>
      <w:r w:rsidRPr="003834AB">
        <w:rPr>
          <w:rFonts w:ascii="Trebuchet MS" w:hAnsi="Trebuchet MS"/>
        </w:rPr>
        <w:t>To determine if the frequency distributions of two samples of categorical data with the same categories are significantly different, you can use the Chi-Square test for independence (also known as the Chi-Square test of association). This test is appropriate when you have two categorical variables and you want to assess whether there is a significant association or dependency between them.</w:t>
      </w:r>
    </w:p>
    <w:p w14:paraId="538DA8C1" w14:textId="77777777" w:rsidR="004E2AF1" w:rsidRPr="004E2AF1" w:rsidRDefault="004E2AF1" w:rsidP="004E2AF1">
      <w:pPr>
        <w:rPr>
          <w:rFonts w:ascii="Arial Rounded MT Bold" w:hAnsi="Arial Rounded MT Bold"/>
        </w:rPr>
      </w:pPr>
    </w:p>
    <w:p w14:paraId="7C8FC781" w14:textId="77777777" w:rsidR="004E2AF1" w:rsidRPr="003834AB" w:rsidRDefault="004E2AF1" w:rsidP="004E2AF1">
      <w:pPr>
        <w:rPr>
          <w:rFonts w:ascii="Trebuchet MS" w:hAnsi="Trebuchet MS"/>
        </w:rPr>
      </w:pPr>
      <w:r w:rsidRPr="003834AB">
        <w:rPr>
          <w:rFonts w:ascii="Trebuchet MS" w:hAnsi="Trebuchet MS"/>
        </w:rPr>
        <w:t>Here's how you can apply the Chi-Square test for independence to compare two samples of categorical data:</w:t>
      </w:r>
    </w:p>
    <w:p w14:paraId="32E5A670" w14:textId="77777777" w:rsidR="004E2AF1" w:rsidRPr="004E2AF1" w:rsidRDefault="004E2AF1" w:rsidP="004E2AF1">
      <w:pPr>
        <w:rPr>
          <w:rFonts w:ascii="Arial Rounded MT Bold" w:hAnsi="Arial Rounded MT Bold"/>
        </w:rPr>
      </w:pPr>
    </w:p>
    <w:p w14:paraId="2F2ED2DB" w14:textId="77777777" w:rsidR="004E2AF1" w:rsidRPr="004E2AF1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t xml:space="preserve">1. </w:t>
      </w:r>
      <w:r w:rsidRPr="003834AB">
        <w:rPr>
          <w:rFonts w:ascii="Arial Black" w:hAnsi="Arial Black"/>
        </w:rPr>
        <w:t>**Set Up Your Hypotheses**:</w:t>
      </w:r>
    </w:p>
    <w:p w14:paraId="325BEFEE" w14:textId="77777777" w:rsidR="004E2AF1" w:rsidRPr="003834AB" w:rsidRDefault="004E2AF1" w:rsidP="004E2AF1">
      <w:pPr>
        <w:rPr>
          <w:rFonts w:ascii="Trebuchet MS" w:hAnsi="Trebuchet MS"/>
        </w:rPr>
      </w:pPr>
      <w:r w:rsidRPr="004E2AF1">
        <w:rPr>
          <w:rFonts w:ascii="Arial Rounded MT Bold" w:hAnsi="Arial Rounded MT Bold"/>
        </w:rPr>
        <w:t xml:space="preserve">   - </w:t>
      </w:r>
      <w:r w:rsidRPr="003834AB">
        <w:rPr>
          <w:rFonts w:ascii="Trebuchet MS" w:hAnsi="Trebuchet MS"/>
        </w:rPr>
        <w:t>Null Hypothesis (H0): There is no significant association between the two categorical variables, and the observed frequencies are consistent with what would be expected by chance.</w:t>
      </w:r>
    </w:p>
    <w:p w14:paraId="1C8252FE" w14:textId="77777777" w:rsidR="003834AB" w:rsidRPr="003834AB" w:rsidRDefault="004E2AF1" w:rsidP="004E2AF1">
      <w:pPr>
        <w:rPr>
          <w:rFonts w:ascii="Arial Black" w:hAnsi="Arial Black"/>
        </w:rPr>
      </w:pPr>
      <w:r w:rsidRPr="004E2AF1">
        <w:rPr>
          <w:rFonts w:ascii="Arial Rounded MT Bold" w:hAnsi="Arial Rounded MT Bold"/>
        </w:rPr>
        <w:t xml:space="preserve">   </w:t>
      </w:r>
      <w:r w:rsidRPr="003834AB">
        <w:rPr>
          <w:rFonts w:ascii="Arial Black" w:hAnsi="Arial Black"/>
        </w:rPr>
        <w:t xml:space="preserve">- Alternative Hypothesis (Ha): </w:t>
      </w:r>
    </w:p>
    <w:p w14:paraId="0C10452C" w14:textId="5925DC53" w:rsidR="004E2AF1" w:rsidRPr="003834AB" w:rsidRDefault="004E2AF1" w:rsidP="004E2AF1">
      <w:pPr>
        <w:rPr>
          <w:rFonts w:ascii="Trebuchet MS" w:hAnsi="Trebuchet MS"/>
        </w:rPr>
      </w:pPr>
      <w:r w:rsidRPr="003834AB">
        <w:rPr>
          <w:rFonts w:ascii="Trebuchet MS" w:hAnsi="Trebuchet MS"/>
        </w:rPr>
        <w:t>There is a significant association between the two categorical variables, and the observed frequencies are not consistent with what would be expected by chance.</w:t>
      </w:r>
    </w:p>
    <w:p w14:paraId="673A55F0" w14:textId="77777777" w:rsidR="004E2AF1" w:rsidRPr="004E2AF1" w:rsidRDefault="004E2AF1" w:rsidP="004E2AF1">
      <w:pPr>
        <w:rPr>
          <w:rFonts w:ascii="Arial Rounded MT Bold" w:hAnsi="Arial Rounded MT Bold"/>
        </w:rPr>
      </w:pPr>
    </w:p>
    <w:p w14:paraId="723402BB" w14:textId="77777777" w:rsidR="003834AB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t xml:space="preserve">2. </w:t>
      </w:r>
      <w:r w:rsidRPr="003834AB">
        <w:rPr>
          <w:rFonts w:ascii="Arial Black" w:hAnsi="Arial Black"/>
        </w:rPr>
        <w:t>**Create a Contingency Table**:</w:t>
      </w:r>
    </w:p>
    <w:p w14:paraId="43FFD7CA" w14:textId="456C98F0" w:rsidR="004E2AF1" w:rsidRPr="003834AB" w:rsidRDefault="004E2AF1" w:rsidP="004E2AF1">
      <w:pPr>
        <w:rPr>
          <w:rFonts w:ascii="Trebuchet MS" w:hAnsi="Trebuchet MS"/>
        </w:rPr>
      </w:pPr>
      <w:r w:rsidRPr="003834AB">
        <w:rPr>
          <w:rFonts w:ascii="Trebuchet MS" w:hAnsi="Trebuchet MS"/>
        </w:rPr>
        <w:t xml:space="preserve"> Construct a contingency table (also known as a cross-tabulation or contingency table) that shows the observed frequencies of each category for the two variables. It will look something like this:</w:t>
      </w:r>
    </w:p>
    <w:p w14:paraId="49064709" w14:textId="77777777" w:rsidR="004E2AF1" w:rsidRPr="003834AB" w:rsidRDefault="004E2AF1" w:rsidP="004E2AF1">
      <w:pPr>
        <w:rPr>
          <w:rFonts w:ascii="Trebuchet MS" w:hAnsi="Trebuchet MS"/>
        </w:rPr>
      </w:pPr>
    </w:p>
    <w:p w14:paraId="10DFF844" w14:textId="77777777" w:rsidR="004E2AF1" w:rsidRPr="004E2AF1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t xml:space="preserve">   ```</w:t>
      </w:r>
    </w:p>
    <w:p w14:paraId="7B4413EE" w14:textId="77777777" w:rsidR="004E2AF1" w:rsidRPr="004E2AF1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t xml:space="preserve">                 | Category A | Category B | Category C | ... | Total</w:t>
      </w:r>
    </w:p>
    <w:p w14:paraId="7DBD7962" w14:textId="77777777" w:rsidR="004E2AF1" w:rsidRPr="004E2AF1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t xml:space="preserve">   --------------------------------------------------------------</w:t>
      </w:r>
    </w:p>
    <w:p w14:paraId="68E6A267" w14:textId="77777777" w:rsidR="004E2AF1" w:rsidRPr="004E2AF1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t xml:space="preserve">   Sample 1       |   Obs_11   |   Obs_12   |   Obs_13   | ... | Total_1</w:t>
      </w:r>
    </w:p>
    <w:p w14:paraId="72F148B8" w14:textId="77777777" w:rsidR="004E2AF1" w:rsidRPr="004E2AF1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t xml:space="preserve">   Sample 2       |   Obs_21   |   Obs_22   |   Obs_23   | ... | Total_2</w:t>
      </w:r>
    </w:p>
    <w:p w14:paraId="2D7FABFD" w14:textId="77777777" w:rsidR="004E2AF1" w:rsidRPr="004E2AF1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t xml:space="preserve">   --------------------------------------------------------------</w:t>
      </w:r>
    </w:p>
    <w:p w14:paraId="15F5C72E" w14:textId="3C1EE605" w:rsidR="004E2AF1" w:rsidRPr="004E2AF1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lastRenderedPageBreak/>
        <w:t xml:space="preserve">   Total          |   </w:t>
      </w:r>
      <w:r w:rsidR="003834AB" w:rsidRPr="004E2AF1">
        <w:rPr>
          <w:rFonts w:ascii="Arial Rounded MT Bold" w:hAnsi="Arial Rounded MT Bold"/>
        </w:rPr>
        <w:t>Total A |</w:t>
      </w:r>
      <w:r w:rsidRPr="004E2AF1">
        <w:rPr>
          <w:rFonts w:ascii="Arial Rounded MT Bold" w:hAnsi="Arial Rounded MT Bold"/>
        </w:rPr>
        <w:t xml:space="preserve">   Total_</w:t>
      </w:r>
      <w:r w:rsidR="003834AB" w:rsidRPr="004E2AF1">
        <w:rPr>
          <w:rFonts w:ascii="Arial Rounded MT Bold" w:hAnsi="Arial Rounded MT Bold"/>
        </w:rPr>
        <w:t>B |</w:t>
      </w:r>
      <w:r w:rsidRPr="004E2AF1">
        <w:rPr>
          <w:rFonts w:ascii="Arial Rounded MT Bold" w:hAnsi="Arial Rounded MT Bold"/>
        </w:rPr>
        <w:t xml:space="preserve">   Total_</w:t>
      </w:r>
      <w:r w:rsidR="003834AB" w:rsidRPr="004E2AF1">
        <w:rPr>
          <w:rFonts w:ascii="Arial Rounded MT Bold" w:hAnsi="Arial Rounded MT Bold"/>
        </w:rPr>
        <w:t>C |</w:t>
      </w:r>
      <w:r w:rsidRPr="004E2AF1">
        <w:rPr>
          <w:rFonts w:ascii="Arial Rounded MT Bold" w:hAnsi="Arial Rounded MT Bold"/>
        </w:rPr>
        <w:t xml:space="preserve"> ... | Grand Total</w:t>
      </w:r>
    </w:p>
    <w:p w14:paraId="10E6E104" w14:textId="77777777" w:rsidR="004E2AF1" w:rsidRPr="004E2AF1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t xml:space="preserve">   ```</w:t>
      </w:r>
    </w:p>
    <w:p w14:paraId="04531DDD" w14:textId="77777777" w:rsidR="004E2AF1" w:rsidRPr="004E2AF1" w:rsidRDefault="004E2AF1" w:rsidP="004E2AF1">
      <w:pPr>
        <w:rPr>
          <w:rFonts w:ascii="Arial Rounded MT Bold" w:hAnsi="Arial Rounded MT Bold"/>
        </w:rPr>
      </w:pPr>
    </w:p>
    <w:p w14:paraId="13081C42" w14:textId="77777777" w:rsidR="003834AB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t>3. **Calculate the Chi-Square Statistic**:</w:t>
      </w:r>
    </w:p>
    <w:p w14:paraId="03AD5EBC" w14:textId="086B2F74" w:rsidR="004E2AF1" w:rsidRPr="003834AB" w:rsidRDefault="004E2AF1" w:rsidP="004E2AF1">
      <w:pPr>
        <w:rPr>
          <w:rFonts w:ascii="Trebuchet MS" w:hAnsi="Trebuchet MS"/>
        </w:rPr>
      </w:pPr>
      <w:r w:rsidRPr="003834AB">
        <w:rPr>
          <w:rFonts w:ascii="Trebuchet MS" w:hAnsi="Trebuchet MS"/>
        </w:rPr>
        <w:t xml:space="preserve"> The Chi-Square statistic is calculated using the formula:</w:t>
      </w:r>
    </w:p>
    <w:p w14:paraId="2D1815A9" w14:textId="77777777" w:rsidR="004E2AF1" w:rsidRPr="003834AB" w:rsidRDefault="004E2AF1" w:rsidP="004E2AF1">
      <w:pPr>
        <w:rPr>
          <w:rFonts w:ascii="Trebuchet MS" w:hAnsi="Trebuchet MS"/>
        </w:rPr>
      </w:pPr>
    </w:p>
    <w:p w14:paraId="1003B330" w14:textId="77777777" w:rsidR="004E2AF1" w:rsidRPr="003834AB" w:rsidRDefault="004E2AF1" w:rsidP="004E2AF1">
      <w:pPr>
        <w:rPr>
          <w:rFonts w:ascii="Trebuchet MS" w:hAnsi="Trebuchet MS"/>
        </w:rPr>
      </w:pPr>
      <w:r w:rsidRPr="003834AB">
        <w:rPr>
          <w:rFonts w:ascii="Trebuchet MS" w:hAnsi="Trebuchet MS"/>
        </w:rPr>
        <w:t xml:space="preserve">   \[</w:t>
      </w:r>
    </w:p>
    <w:p w14:paraId="78FDF427" w14:textId="77777777" w:rsidR="004E2AF1" w:rsidRPr="003834AB" w:rsidRDefault="004E2AF1" w:rsidP="004E2AF1">
      <w:pPr>
        <w:rPr>
          <w:rFonts w:ascii="Trebuchet MS" w:hAnsi="Trebuchet MS"/>
        </w:rPr>
      </w:pPr>
      <w:r w:rsidRPr="003834AB">
        <w:rPr>
          <w:rFonts w:ascii="Trebuchet MS" w:hAnsi="Trebuchet MS"/>
        </w:rPr>
        <w:t xml:space="preserve">   \chi^2 = \sum \frac{(O_{ij} - E_{ij</w:t>
      </w:r>
      <w:proofErr w:type="gramStart"/>
      <w:r w:rsidRPr="003834AB">
        <w:rPr>
          <w:rFonts w:ascii="Trebuchet MS" w:hAnsi="Trebuchet MS"/>
        </w:rPr>
        <w:t>})^</w:t>
      </w:r>
      <w:proofErr w:type="gramEnd"/>
      <w:r w:rsidRPr="003834AB">
        <w:rPr>
          <w:rFonts w:ascii="Trebuchet MS" w:hAnsi="Trebuchet MS"/>
        </w:rPr>
        <w:t>2}{E_{ij}}</w:t>
      </w:r>
    </w:p>
    <w:p w14:paraId="418C7374" w14:textId="77777777" w:rsidR="004E2AF1" w:rsidRPr="003834AB" w:rsidRDefault="004E2AF1" w:rsidP="004E2AF1">
      <w:pPr>
        <w:rPr>
          <w:rFonts w:ascii="Trebuchet MS" w:hAnsi="Trebuchet MS"/>
        </w:rPr>
      </w:pPr>
      <w:r w:rsidRPr="003834AB">
        <w:rPr>
          <w:rFonts w:ascii="Trebuchet MS" w:hAnsi="Trebuchet MS"/>
        </w:rPr>
        <w:t xml:space="preserve">   \]</w:t>
      </w:r>
    </w:p>
    <w:p w14:paraId="44360993" w14:textId="77777777" w:rsidR="004E2AF1" w:rsidRPr="004E2AF1" w:rsidRDefault="004E2AF1" w:rsidP="004E2AF1">
      <w:pPr>
        <w:rPr>
          <w:rFonts w:ascii="Arial Rounded MT Bold" w:hAnsi="Arial Rounded MT Bold"/>
        </w:rPr>
      </w:pPr>
    </w:p>
    <w:p w14:paraId="681A1D79" w14:textId="77777777" w:rsidR="004E2AF1" w:rsidRPr="004E2AF1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t xml:space="preserve">   Where:</w:t>
      </w:r>
    </w:p>
    <w:p w14:paraId="4CE99953" w14:textId="77777777" w:rsidR="004E2AF1" w:rsidRPr="003834AB" w:rsidRDefault="004E2AF1" w:rsidP="004E2AF1">
      <w:pPr>
        <w:rPr>
          <w:rFonts w:ascii="Trebuchet MS" w:hAnsi="Trebuchet MS"/>
        </w:rPr>
      </w:pPr>
      <w:r w:rsidRPr="004E2AF1">
        <w:rPr>
          <w:rFonts w:ascii="Arial Rounded MT Bold" w:hAnsi="Arial Rounded MT Bold"/>
        </w:rPr>
        <w:t xml:space="preserve">   </w:t>
      </w:r>
      <w:r w:rsidRPr="003834AB">
        <w:rPr>
          <w:rFonts w:ascii="Trebuchet MS" w:hAnsi="Trebuchet MS"/>
        </w:rPr>
        <w:t>- \(O_{ij}\) is the observed frequency in cell (</w:t>
      </w:r>
      <w:proofErr w:type="spellStart"/>
      <w:r w:rsidRPr="003834AB">
        <w:rPr>
          <w:rFonts w:ascii="Trebuchet MS" w:hAnsi="Trebuchet MS"/>
        </w:rPr>
        <w:t>i</w:t>
      </w:r>
      <w:proofErr w:type="spellEnd"/>
      <w:r w:rsidRPr="003834AB">
        <w:rPr>
          <w:rFonts w:ascii="Trebuchet MS" w:hAnsi="Trebuchet MS"/>
        </w:rPr>
        <w:t>, j).</w:t>
      </w:r>
    </w:p>
    <w:p w14:paraId="38ABF459" w14:textId="77777777" w:rsidR="004E2AF1" w:rsidRPr="003834AB" w:rsidRDefault="004E2AF1" w:rsidP="004E2AF1">
      <w:pPr>
        <w:rPr>
          <w:rFonts w:ascii="Trebuchet MS" w:hAnsi="Trebuchet MS"/>
        </w:rPr>
      </w:pPr>
      <w:r w:rsidRPr="003834AB">
        <w:rPr>
          <w:rFonts w:ascii="Trebuchet MS" w:hAnsi="Trebuchet MS"/>
        </w:rPr>
        <w:t xml:space="preserve">   - \(E_{ij}\) is the expected frequency in cell (</w:t>
      </w:r>
      <w:proofErr w:type="spellStart"/>
      <w:r w:rsidRPr="003834AB">
        <w:rPr>
          <w:rFonts w:ascii="Trebuchet MS" w:hAnsi="Trebuchet MS"/>
        </w:rPr>
        <w:t>i</w:t>
      </w:r>
      <w:proofErr w:type="spellEnd"/>
      <w:r w:rsidRPr="003834AB">
        <w:rPr>
          <w:rFonts w:ascii="Trebuchet MS" w:hAnsi="Trebuchet MS"/>
        </w:rPr>
        <w:t>, j), which is calculated as \(\</w:t>
      </w:r>
      <w:proofErr w:type="gramStart"/>
      <w:r w:rsidRPr="003834AB">
        <w:rPr>
          <w:rFonts w:ascii="Trebuchet MS" w:hAnsi="Trebuchet MS"/>
        </w:rPr>
        <w:t>frac{</w:t>
      </w:r>
      <w:proofErr w:type="gramEnd"/>
      <w:r w:rsidRPr="003834AB">
        <w:rPr>
          <w:rFonts w:ascii="Trebuchet MS" w:hAnsi="Trebuchet MS"/>
        </w:rPr>
        <w:t>Total_{</w:t>
      </w:r>
      <w:proofErr w:type="spellStart"/>
      <w:r w:rsidRPr="003834AB">
        <w:rPr>
          <w:rFonts w:ascii="Trebuchet MS" w:hAnsi="Trebuchet MS"/>
        </w:rPr>
        <w:t>i</w:t>
      </w:r>
      <w:proofErr w:type="spellEnd"/>
      <w:r w:rsidRPr="003834AB">
        <w:rPr>
          <w:rFonts w:ascii="Trebuchet MS" w:hAnsi="Trebuchet MS"/>
        </w:rPr>
        <w:t>} \times Total_{j}}{Grand Total}\).</w:t>
      </w:r>
    </w:p>
    <w:p w14:paraId="37C9C317" w14:textId="77777777" w:rsidR="004E2AF1" w:rsidRPr="004E2AF1" w:rsidRDefault="004E2AF1" w:rsidP="004E2AF1">
      <w:pPr>
        <w:rPr>
          <w:rFonts w:ascii="Arial Rounded MT Bold" w:hAnsi="Arial Rounded MT Bold"/>
        </w:rPr>
      </w:pPr>
    </w:p>
    <w:p w14:paraId="1E79F09D" w14:textId="77777777" w:rsidR="003834AB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t xml:space="preserve">4. </w:t>
      </w:r>
      <w:r w:rsidRPr="003834AB">
        <w:rPr>
          <w:rFonts w:ascii="Arial Black" w:hAnsi="Arial Black"/>
        </w:rPr>
        <w:t>**Determine Degrees of Freedom (df)**:</w:t>
      </w:r>
      <w:r w:rsidRPr="004E2AF1">
        <w:rPr>
          <w:rFonts w:ascii="Arial Rounded MT Bold" w:hAnsi="Arial Rounded MT Bold"/>
        </w:rPr>
        <w:t xml:space="preserve"> </w:t>
      </w:r>
    </w:p>
    <w:p w14:paraId="524E0B24" w14:textId="20B01748" w:rsidR="004E2AF1" w:rsidRPr="003834AB" w:rsidRDefault="004E2AF1" w:rsidP="004E2AF1">
      <w:pPr>
        <w:rPr>
          <w:rFonts w:ascii="Trebuchet MS" w:hAnsi="Trebuchet MS"/>
        </w:rPr>
      </w:pPr>
      <w:r w:rsidRPr="003834AB">
        <w:rPr>
          <w:rFonts w:ascii="Trebuchet MS" w:hAnsi="Trebuchet MS"/>
        </w:rPr>
        <w:t xml:space="preserve">The degrees of freedom for the Chi-Square test for independence is calculated as </w:t>
      </w:r>
      <w:proofErr w:type="gramStart"/>
      <w:r w:rsidRPr="003834AB">
        <w:rPr>
          <w:rFonts w:ascii="Trebuchet MS" w:hAnsi="Trebuchet MS"/>
        </w:rPr>
        <w:t>\(</w:t>
      </w:r>
      <w:proofErr w:type="gramEnd"/>
      <w:r w:rsidRPr="003834AB">
        <w:rPr>
          <w:rFonts w:ascii="Trebuchet MS" w:hAnsi="Trebuchet MS"/>
        </w:rPr>
        <w:t>(R - 1) \times (C - 1)\), where \(R\) is the number of rows and \(C\) is the number of columns in the contingency table.</w:t>
      </w:r>
    </w:p>
    <w:p w14:paraId="170E505A" w14:textId="77777777" w:rsidR="004E2AF1" w:rsidRPr="004E2AF1" w:rsidRDefault="004E2AF1" w:rsidP="004E2AF1">
      <w:pPr>
        <w:rPr>
          <w:rFonts w:ascii="Arial Rounded MT Bold" w:hAnsi="Arial Rounded MT Bold"/>
        </w:rPr>
      </w:pPr>
    </w:p>
    <w:p w14:paraId="5B519B14" w14:textId="77777777" w:rsidR="003834AB" w:rsidRPr="003834AB" w:rsidRDefault="004E2AF1" w:rsidP="004E2AF1">
      <w:pPr>
        <w:rPr>
          <w:rFonts w:ascii="Arial Black" w:hAnsi="Arial Black"/>
        </w:rPr>
      </w:pPr>
      <w:r w:rsidRPr="004E2AF1">
        <w:rPr>
          <w:rFonts w:ascii="Arial Rounded MT Bold" w:hAnsi="Arial Rounded MT Bold"/>
        </w:rPr>
        <w:t xml:space="preserve">5. </w:t>
      </w:r>
      <w:r w:rsidRPr="003834AB">
        <w:rPr>
          <w:rFonts w:ascii="Arial Black" w:hAnsi="Arial Black"/>
        </w:rPr>
        <w:t>**Find the Critical Value or P-Value**:</w:t>
      </w:r>
    </w:p>
    <w:p w14:paraId="1B2D523B" w14:textId="47106724" w:rsidR="004E2AF1" w:rsidRPr="004E2AF1" w:rsidRDefault="004E2AF1" w:rsidP="004E2AF1">
      <w:pPr>
        <w:rPr>
          <w:rFonts w:ascii="Arial Rounded MT Bold" w:hAnsi="Arial Rounded MT Bold"/>
        </w:rPr>
      </w:pPr>
      <w:r w:rsidRPr="003834AB">
        <w:rPr>
          <w:rFonts w:ascii="Trebuchet MS" w:hAnsi="Trebuchet MS"/>
        </w:rPr>
        <w:t xml:space="preserve"> You can use a Chi-Square distribution table or a statistical software package to find the critical value for your chosen significance level (e.g., 0.05) and degrees of freedom, or you can calculate the p-value directly</w:t>
      </w:r>
      <w:r w:rsidRPr="004E2AF1">
        <w:rPr>
          <w:rFonts w:ascii="Arial Rounded MT Bold" w:hAnsi="Arial Rounded MT Bold"/>
        </w:rPr>
        <w:t>.</w:t>
      </w:r>
    </w:p>
    <w:p w14:paraId="34B86A7D" w14:textId="77777777" w:rsidR="004E2AF1" w:rsidRPr="004E2AF1" w:rsidRDefault="004E2AF1" w:rsidP="004E2AF1">
      <w:pPr>
        <w:rPr>
          <w:rFonts w:ascii="Arial Rounded MT Bold" w:hAnsi="Arial Rounded MT Bold"/>
        </w:rPr>
      </w:pPr>
    </w:p>
    <w:p w14:paraId="66448F08" w14:textId="77777777" w:rsidR="003834AB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t xml:space="preserve">6. </w:t>
      </w:r>
      <w:bookmarkStart w:id="0" w:name="_GoBack"/>
      <w:r w:rsidRPr="003834AB">
        <w:rPr>
          <w:rFonts w:ascii="Arial Black" w:hAnsi="Arial Black"/>
        </w:rPr>
        <w:t>**Make a Decision**:</w:t>
      </w:r>
      <w:bookmarkEnd w:id="0"/>
    </w:p>
    <w:p w14:paraId="21DA1B13" w14:textId="64B747A6" w:rsidR="004E2AF1" w:rsidRPr="003834AB" w:rsidRDefault="004E2AF1" w:rsidP="004E2AF1">
      <w:pPr>
        <w:rPr>
          <w:rFonts w:ascii="Trebuchet MS" w:hAnsi="Trebuchet MS"/>
        </w:rPr>
      </w:pPr>
      <w:r w:rsidRPr="003834AB">
        <w:rPr>
          <w:rFonts w:ascii="Trebuchet MS" w:hAnsi="Trebuchet MS"/>
        </w:rPr>
        <w:t xml:space="preserve"> Compare the calculated Chi-Square statistic to the critical value or p-value. If the calculated Chi-Square statistic is greater than the critical value (or if the p-value is less than your chosen significance level), you reject the null hypothesis, indicating that there is a significant association between the two categorical variables.</w:t>
      </w:r>
    </w:p>
    <w:p w14:paraId="474D5D53" w14:textId="77777777" w:rsidR="004E2AF1" w:rsidRPr="003834AB" w:rsidRDefault="004E2AF1" w:rsidP="004E2AF1">
      <w:pPr>
        <w:rPr>
          <w:rFonts w:ascii="Trebuchet MS" w:hAnsi="Trebuchet MS"/>
        </w:rPr>
      </w:pPr>
    </w:p>
    <w:p w14:paraId="607F69AB" w14:textId="7E02268B" w:rsidR="004E2AF1" w:rsidRDefault="004E2AF1" w:rsidP="004E2AF1">
      <w:pPr>
        <w:rPr>
          <w:rFonts w:ascii="Arial Rounded MT Bold" w:hAnsi="Arial Rounded MT Bold"/>
        </w:rPr>
      </w:pPr>
      <w:r w:rsidRPr="004E2AF1">
        <w:rPr>
          <w:rFonts w:ascii="Arial Rounded MT Bold" w:hAnsi="Arial Rounded MT Bold"/>
        </w:rPr>
        <w:t xml:space="preserve">In summary, the Chi-Square test for independence is a suitable statistical test for comparing the frequency distributions of two categorical samples to determine if they </w:t>
      </w:r>
      <w:r w:rsidRPr="004E2AF1">
        <w:rPr>
          <w:rFonts w:ascii="Arial Rounded MT Bold" w:hAnsi="Arial Rounded MT Bold"/>
        </w:rPr>
        <w:lastRenderedPageBreak/>
        <w:t>are significantly different. It assesses whether there is an association between the two categorical variables, and if the association is significant, it implies that the distributions are different in a statistically meaningful way.</w:t>
      </w:r>
    </w:p>
    <w:sectPr w:rsidR="004E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23E9F"/>
    <w:multiLevelType w:val="multilevel"/>
    <w:tmpl w:val="0FF0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A2"/>
    <w:rsid w:val="003834AB"/>
    <w:rsid w:val="004E2AF1"/>
    <w:rsid w:val="00581B3B"/>
    <w:rsid w:val="008073A2"/>
    <w:rsid w:val="00F2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F100"/>
  <w15:chartTrackingRefBased/>
  <w15:docId w15:val="{4A2F0B5C-F885-4C9F-A479-34F07C48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085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1144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5634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2023-10-05T12:00:00Z</dcterms:created>
  <dcterms:modified xsi:type="dcterms:W3CDTF">2023-10-05T13:31:00Z</dcterms:modified>
</cp:coreProperties>
</file>