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047C" w:rsidRDefault="003E047C" w:rsidP="006D6987">
      <w:pPr>
        <w:spacing w:before="58"/>
        <w:ind w:left="1238" w:right="1554"/>
        <w:jc w:val="center"/>
        <w:rPr>
          <w:b/>
          <w:bCs/>
          <w:sz w:val="32"/>
          <w:szCs w:val="32"/>
        </w:rPr>
      </w:pPr>
      <w:r w:rsidRPr="003E047C">
        <w:rPr>
          <w:b/>
          <w:bCs/>
          <w:sz w:val="32"/>
          <w:szCs w:val="32"/>
        </w:rPr>
        <w:t>HPC-Optimized Brain Tumor Classification Using Convolutional Neural Networks</w:t>
      </w:r>
      <w:r w:rsidR="00000000">
        <w:rPr>
          <w:b/>
          <w:bCs/>
          <w:sz w:val="32"/>
          <w:szCs w:val="32"/>
        </w:rPr>
        <w:t xml:space="preserve"> </w:t>
      </w:r>
    </w:p>
    <w:p w:rsidR="003E047C" w:rsidRDefault="003E047C" w:rsidP="006D6987">
      <w:pPr>
        <w:spacing w:before="58"/>
        <w:ind w:left="1238" w:right="1554"/>
        <w:jc w:val="center"/>
        <w:rPr>
          <w:b/>
          <w:bCs/>
          <w:sz w:val="32"/>
          <w:szCs w:val="32"/>
        </w:rPr>
      </w:pPr>
    </w:p>
    <w:p w:rsidR="00953808" w:rsidRPr="006D6987" w:rsidRDefault="00000000" w:rsidP="006D6987">
      <w:pPr>
        <w:spacing w:before="58"/>
        <w:ind w:left="1238" w:right="1554"/>
        <w:jc w:val="center"/>
        <w:rPr>
          <w:b/>
          <w:bCs/>
        </w:rPr>
      </w:pPr>
      <w:r>
        <w:rPr>
          <w:b/>
          <w:bCs/>
          <w:sz w:val="32"/>
          <w:szCs w:val="32"/>
        </w:rPr>
        <w:t xml:space="preserve">                 </w:t>
      </w:r>
    </w:p>
    <w:p w:rsidR="00953808" w:rsidRDefault="00000000">
      <w:pPr>
        <w:spacing w:line="480" w:lineRule="auto"/>
        <w:ind w:right="323"/>
        <w:jc w:val="center"/>
        <w:rPr>
          <w:lang w:val="en-IN" w:eastAsia="en-IN" w:bidi="hi-IN"/>
        </w:rPr>
      </w:pPr>
      <w:r>
        <w:rPr>
          <w:color w:val="000000"/>
          <w:lang w:val="en-IN" w:eastAsia="en-IN" w:bidi="hi-IN"/>
        </w:rPr>
        <w:t>A</w:t>
      </w:r>
    </w:p>
    <w:p w:rsidR="00953808" w:rsidRDefault="003E047C">
      <w:pPr>
        <w:spacing w:line="480" w:lineRule="auto"/>
        <w:ind w:right="323"/>
        <w:jc w:val="center"/>
        <w:rPr>
          <w:lang w:val="en-IN" w:eastAsia="en-IN" w:bidi="hi-IN"/>
        </w:rPr>
      </w:pPr>
      <w:r>
        <w:rPr>
          <w:b/>
          <w:bCs/>
          <w:color w:val="000000"/>
          <w:lang w:val="en-IN" w:eastAsia="en-IN" w:bidi="hi-IN"/>
        </w:rPr>
        <w:t xml:space="preserve">High Performance Computing  </w:t>
      </w:r>
      <w:r w:rsidR="006D6987">
        <w:rPr>
          <w:color w:val="000000"/>
          <w:lang w:val="en-IN" w:eastAsia="en-IN" w:bidi="hi-IN"/>
        </w:rPr>
        <w:t>Course Project Report</w:t>
      </w:r>
    </w:p>
    <w:p w:rsidR="00953808" w:rsidRDefault="00000000">
      <w:pPr>
        <w:spacing w:line="480" w:lineRule="auto"/>
        <w:ind w:left="1540" w:right="1862"/>
        <w:jc w:val="center"/>
        <w:rPr>
          <w:lang w:val="en-IN" w:eastAsia="en-IN" w:bidi="hi-IN"/>
        </w:rPr>
      </w:pPr>
      <w:r>
        <w:rPr>
          <w:color w:val="000000"/>
          <w:lang w:val="en-IN" w:eastAsia="en-IN" w:bidi="hi-IN"/>
        </w:rPr>
        <w:t>in partial fulfilment of the degree </w:t>
      </w:r>
    </w:p>
    <w:p w:rsidR="00953808" w:rsidRDefault="00953808">
      <w:pPr>
        <w:spacing w:after="240"/>
        <w:rPr>
          <w:lang w:val="en-IN" w:eastAsia="en-IN" w:bidi="hi-IN"/>
        </w:rPr>
      </w:pPr>
    </w:p>
    <w:p w:rsidR="00953808" w:rsidRDefault="00000000">
      <w:pPr>
        <w:ind w:left="1304" w:right="1554"/>
        <w:jc w:val="center"/>
        <w:rPr>
          <w:lang w:val="en-IN" w:eastAsia="en-IN" w:bidi="hi-IN"/>
        </w:rPr>
      </w:pPr>
      <w:r>
        <w:rPr>
          <w:b/>
          <w:bCs/>
          <w:color w:val="000000"/>
          <w:sz w:val="28"/>
          <w:szCs w:val="28"/>
          <w:lang w:val="en-IN" w:eastAsia="en-IN" w:bidi="hi-IN"/>
        </w:rPr>
        <w:t>Bachelor of Technology </w:t>
      </w:r>
    </w:p>
    <w:p w:rsidR="00953808" w:rsidRDefault="00000000">
      <w:pPr>
        <w:ind w:left="1540" w:right="1799"/>
        <w:jc w:val="center"/>
        <w:rPr>
          <w:lang w:val="en-IN" w:eastAsia="en-IN" w:bidi="hi-IN"/>
        </w:rPr>
      </w:pPr>
      <w:r>
        <w:rPr>
          <w:color w:val="000000"/>
          <w:lang w:val="en-IN" w:eastAsia="en-IN" w:bidi="hi-IN"/>
        </w:rPr>
        <w:t>in </w:t>
      </w:r>
    </w:p>
    <w:p w:rsidR="00953808" w:rsidRDefault="00000000">
      <w:pPr>
        <w:ind w:right="319"/>
        <w:jc w:val="center"/>
        <w:rPr>
          <w:lang w:val="en-IN" w:eastAsia="en-IN" w:bidi="hi-IN"/>
        </w:rPr>
      </w:pPr>
      <w:r>
        <w:rPr>
          <w:b/>
          <w:bCs/>
          <w:color w:val="000000"/>
          <w:sz w:val="28"/>
          <w:szCs w:val="28"/>
          <w:lang w:val="en-IN" w:eastAsia="en-IN" w:bidi="hi-IN"/>
        </w:rPr>
        <w:t>Computer Science &amp; Engineering </w:t>
      </w:r>
    </w:p>
    <w:p w:rsidR="00953808" w:rsidRDefault="00000000">
      <w:pPr>
        <w:spacing w:after="240"/>
        <w:rPr>
          <w:lang w:val="en-IN" w:eastAsia="en-IN" w:bidi="hi-IN"/>
        </w:rPr>
      </w:pPr>
      <w:r>
        <w:rPr>
          <w:lang w:val="en-IN" w:eastAsia="en-IN" w:bidi="hi-IN"/>
        </w:rPr>
        <w:br/>
      </w:r>
    </w:p>
    <w:p w:rsidR="00953808" w:rsidRDefault="00000000">
      <w:pPr>
        <w:ind w:right="320"/>
        <w:jc w:val="center"/>
        <w:rPr>
          <w:b/>
          <w:bCs/>
          <w:color w:val="000000"/>
          <w:lang w:val="en-IN" w:eastAsia="en-IN" w:bidi="hi-IN"/>
        </w:rPr>
      </w:pPr>
      <w:r>
        <w:rPr>
          <w:b/>
          <w:bCs/>
          <w:color w:val="000000"/>
          <w:lang w:val="en-IN" w:eastAsia="en-IN" w:bidi="hi-IN"/>
        </w:rPr>
        <w:t>By</w:t>
      </w:r>
    </w:p>
    <w:p w:rsidR="006D6987" w:rsidRDefault="006D6987">
      <w:pPr>
        <w:ind w:right="320"/>
        <w:jc w:val="center"/>
        <w:rPr>
          <w:b/>
          <w:bCs/>
          <w:color w:val="000000"/>
          <w:lang w:val="en-IN" w:eastAsia="en-IN" w:bidi="hi-IN"/>
        </w:rPr>
      </w:pPr>
    </w:p>
    <w:p w:rsidR="006D6987" w:rsidRDefault="006D6987">
      <w:pPr>
        <w:ind w:right="320"/>
        <w:jc w:val="center"/>
        <w:rPr>
          <w:b/>
          <w:bCs/>
          <w:color w:val="000000"/>
          <w:lang w:val="en-IN" w:eastAsia="en-IN" w:bidi="hi-IN"/>
        </w:rPr>
      </w:pPr>
    </w:p>
    <w:p w:rsidR="00953808" w:rsidRPr="006D6987" w:rsidRDefault="006D6987" w:rsidP="006D6987">
      <w:pPr>
        <w:spacing w:line="480" w:lineRule="auto"/>
        <w:jc w:val="center"/>
        <w:rPr>
          <w:b/>
          <w:bCs/>
          <w:lang w:val="en-IN"/>
        </w:rPr>
      </w:pPr>
      <w:r w:rsidRPr="006D6987">
        <w:rPr>
          <w:b/>
          <w:bCs/>
          <w:lang w:val="en-IN"/>
        </w:rPr>
        <w:t>Vaishnavi Bairagoni</w:t>
      </w:r>
      <w:r w:rsidRPr="006D6987">
        <w:rPr>
          <w:b/>
          <w:bCs/>
        </w:rPr>
        <w:t xml:space="preserve">                                 2303A513</w:t>
      </w:r>
      <w:r w:rsidRPr="006D6987">
        <w:rPr>
          <w:b/>
          <w:bCs/>
          <w:lang w:val="en-IN"/>
        </w:rPr>
        <w:t>47</w:t>
      </w:r>
    </w:p>
    <w:p w:rsidR="00953808" w:rsidRDefault="00000000">
      <w:pPr>
        <w:spacing w:line="480" w:lineRule="auto"/>
        <w:jc w:val="center"/>
      </w:pPr>
      <w:r>
        <w:tab/>
      </w:r>
      <w:r>
        <w:tab/>
      </w:r>
      <w:r>
        <w:tab/>
      </w:r>
    </w:p>
    <w:p w:rsidR="00953808" w:rsidRDefault="00000000">
      <w:pPr>
        <w:spacing w:line="480" w:lineRule="auto"/>
        <w:jc w:val="center"/>
      </w:pPr>
      <w:r>
        <w:t>Under the guidance of</w:t>
      </w:r>
    </w:p>
    <w:p w:rsidR="003E047C" w:rsidRPr="00FF6D01" w:rsidRDefault="003E047C" w:rsidP="003E047C">
      <w:pPr>
        <w:spacing w:after="103"/>
        <w:jc w:val="center"/>
        <w:rPr>
          <w:color w:val="000000" w:themeColor="text1"/>
        </w:rPr>
      </w:pPr>
      <w:r w:rsidRPr="00FF6D01">
        <w:rPr>
          <w:b/>
          <w:color w:val="000000" w:themeColor="text1"/>
        </w:rPr>
        <w:t>Dr. JAMALAIAH</w:t>
      </w:r>
    </w:p>
    <w:p w:rsidR="003E047C" w:rsidRPr="00FF6D01" w:rsidRDefault="003E047C" w:rsidP="003E047C">
      <w:pPr>
        <w:spacing w:after="107"/>
        <w:jc w:val="center"/>
        <w:rPr>
          <w:color w:val="000000" w:themeColor="text1"/>
        </w:rPr>
      </w:pPr>
      <w:r w:rsidRPr="00FF6D01">
        <w:rPr>
          <w:color w:val="000000" w:themeColor="text1"/>
        </w:rPr>
        <w:t xml:space="preserve">Asst. Professor, Department of CS &amp; AI </w:t>
      </w:r>
    </w:p>
    <w:p w:rsidR="00953808" w:rsidRDefault="00953808">
      <w:pPr>
        <w:spacing w:line="480" w:lineRule="auto"/>
        <w:jc w:val="center"/>
      </w:pPr>
    </w:p>
    <w:p w:rsidR="00953808" w:rsidRDefault="00000000">
      <w:pPr>
        <w:spacing w:line="480" w:lineRule="auto"/>
        <w:jc w:val="center"/>
        <w:rPr>
          <w:b/>
        </w:rPr>
      </w:pPr>
      <w:r>
        <w:rPr>
          <w:b/>
        </w:rPr>
        <w:t>Submitted to</w:t>
      </w:r>
    </w:p>
    <w:p w:rsidR="00953808" w:rsidRDefault="00000000">
      <w:pPr>
        <w:spacing w:line="480" w:lineRule="auto"/>
        <w:jc w:val="center"/>
        <w:rPr>
          <w:b/>
        </w:rPr>
      </w:pPr>
      <w:r>
        <w:rPr>
          <w:b/>
        </w:rPr>
        <w:t>School of Computer Science and Artificial Intelligence</w:t>
      </w:r>
    </w:p>
    <w:p w:rsidR="00953808" w:rsidRDefault="00000000">
      <w:pPr>
        <w:spacing w:line="480" w:lineRule="auto"/>
        <w:jc w:val="center"/>
        <w:sectPr w:rsidR="00953808">
          <w:footerReference w:type="even" r:id="rId7"/>
          <w:footerReference w:type="default" r:id="rId8"/>
          <w:type w:val="continuous"/>
          <w:pgSz w:w="11909" w:h="16840"/>
          <w:pgMar w:top="1354" w:right="1354" w:bottom="274" w:left="1685" w:header="720" w:footer="720" w:gutter="0"/>
          <w:cols w:space="720"/>
        </w:sectPr>
      </w:pPr>
      <w:r>
        <w:rPr>
          <w:noProof/>
        </w:rPr>
        <w:drawing>
          <wp:inline distT="0" distB="0" distL="0" distR="0">
            <wp:extent cx="3040380" cy="1413510"/>
            <wp:effectExtent l="0" t="0" r="0" b="0"/>
            <wp:docPr id="1159242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2639"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7084" cy="1435415"/>
                    </a:xfrm>
                    <a:prstGeom prst="rect">
                      <a:avLst/>
                    </a:prstGeom>
                  </pic:spPr>
                </pic:pic>
              </a:graphicData>
            </a:graphic>
          </wp:inline>
        </w:drawing>
      </w:r>
    </w:p>
    <w:p w:rsidR="00953808" w:rsidRDefault="00953808">
      <w:pPr>
        <w:spacing w:before="6" w:line="100" w:lineRule="exact"/>
        <w:rPr>
          <w:sz w:val="10"/>
          <w:szCs w:val="10"/>
        </w:rPr>
      </w:pPr>
    </w:p>
    <w:p w:rsidR="00953808" w:rsidRDefault="00000000">
      <w:pPr>
        <w:ind w:left="100"/>
        <w:jc w:val="center"/>
        <w:rPr>
          <w:sz w:val="20"/>
          <w:szCs w:val="20"/>
        </w:rPr>
      </w:pPr>
      <w:r>
        <w:rPr>
          <w:noProof/>
          <w:sz w:val="20"/>
          <w:szCs w:val="20"/>
        </w:rPr>
        <w:drawing>
          <wp:inline distT="0" distB="0" distL="0" distR="0">
            <wp:extent cx="3027680" cy="1438910"/>
            <wp:effectExtent l="0" t="0" r="0" b="0"/>
            <wp:docPr id="1963691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91016"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7680" cy="1439128"/>
                    </a:xfrm>
                    <a:prstGeom prst="rect">
                      <a:avLst/>
                    </a:prstGeom>
                  </pic:spPr>
                </pic:pic>
              </a:graphicData>
            </a:graphic>
          </wp:inline>
        </w:drawing>
      </w:r>
    </w:p>
    <w:p w:rsidR="00953808" w:rsidRDefault="00953808">
      <w:pPr>
        <w:spacing w:before="1" w:line="170" w:lineRule="exact"/>
        <w:rPr>
          <w:sz w:val="17"/>
          <w:szCs w:val="17"/>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000000">
      <w:pPr>
        <w:spacing w:before="69"/>
        <w:ind w:right="640"/>
        <w:jc w:val="center"/>
        <w:rPr>
          <w:sz w:val="32"/>
          <w:szCs w:val="32"/>
        </w:rPr>
      </w:pPr>
      <w:r>
        <w:rPr>
          <w:b/>
          <w:bCs/>
          <w:spacing w:val="-1"/>
          <w:sz w:val="32"/>
          <w:szCs w:val="32"/>
        </w:rPr>
        <w:t>DEPARTMENT</w:t>
      </w:r>
      <w:r>
        <w:rPr>
          <w:b/>
          <w:bCs/>
          <w:sz w:val="32"/>
          <w:szCs w:val="32"/>
        </w:rPr>
        <w:t xml:space="preserve"> OF</w:t>
      </w:r>
      <w:r>
        <w:rPr>
          <w:b/>
          <w:bCs/>
          <w:spacing w:val="-3"/>
          <w:sz w:val="32"/>
          <w:szCs w:val="32"/>
        </w:rPr>
        <w:t xml:space="preserve"> </w:t>
      </w:r>
      <w:r>
        <w:rPr>
          <w:b/>
          <w:bCs/>
          <w:spacing w:val="-1"/>
          <w:sz w:val="32"/>
          <w:szCs w:val="32"/>
        </w:rPr>
        <w:t>COMPUTER</w:t>
      </w:r>
      <w:r>
        <w:rPr>
          <w:b/>
          <w:bCs/>
          <w:sz w:val="32"/>
          <w:szCs w:val="32"/>
        </w:rPr>
        <w:t xml:space="preserve"> </w:t>
      </w:r>
      <w:r>
        <w:rPr>
          <w:b/>
          <w:bCs/>
          <w:spacing w:val="-1"/>
          <w:sz w:val="32"/>
          <w:szCs w:val="32"/>
        </w:rPr>
        <w:t>SCIENCE</w:t>
      </w:r>
      <w:r>
        <w:rPr>
          <w:b/>
          <w:bCs/>
          <w:spacing w:val="2"/>
          <w:sz w:val="32"/>
          <w:szCs w:val="32"/>
        </w:rPr>
        <w:t xml:space="preserve"> </w:t>
      </w:r>
      <w:r>
        <w:rPr>
          <w:b/>
          <w:bCs/>
          <w:sz w:val="32"/>
          <w:szCs w:val="32"/>
        </w:rPr>
        <w:t>&amp;</w:t>
      </w:r>
      <w:r>
        <w:rPr>
          <w:b/>
          <w:bCs/>
          <w:spacing w:val="-1"/>
          <w:sz w:val="32"/>
          <w:szCs w:val="32"/>
        </w:rPr>
        <w:t xml:space="preserve"> ARTIFICIAL INTELLIGENCE</w:t>
      </w: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before="15" w:line="260" w:lineRule="exact"/>
        <w:rPr>
          <w:sz w:val="26"/>
          <w:szCs w:val="26"/>
        </w:rPr>
      </w:pPr>
    </w:p>
    <w:p w:rsidR="00953808" w:rsidRDefault="00000000">
      <w:pPr>
        <w:ind w:left="2525" w:right="3164"/>
        <w:jc w:val="center"/>
        <w:rPr>
          <w:sz w:val="28"/>
          <w:szCs w:val="28"/>
        </w:rPr>
      </w:pPr>
      <w:r>
        <w:rPr>
          <w:b/>
          <w:bCs/>
          <w:spacing w:val="-1"/>
          <w:sz w:val="28"/>
          <w:szCs w:val="28"/>
          <w:u w:val="thick" w:color="000000"/>
        </w:rPr>
        <w:t>CERTIFICATE</w:t>
      </w:r>
    </w:p>
    <w:p w:rsidR="00953808" w:rsidRDefault="00953808" w:rsidP="003E047C">
      <w:pPr>
        <w:spacing w:line="200" w:lineRule="exact"/>
        <w:jc w:val="both"/>
        <w:rPr>
          <w:sz w:val="20"/>
          <w:szCs w:val="20"/>
        </w:rPr>
      </w:pPr>
    </w:p>
    <w:p w:rsidR="00953808" w:rsidRDefault="00000000" w:rsidP="003E047C">
      <w:pPr>
        <w:pStyle w:val="BodyText"/>
        <w:spacing w:line="480" w:lineRule="auto"/>
        <w:ind w:left="0"/>
        <w:jc w:val="both"/>
        <w:rPr>
          <w:szCs w:val="22"/>
          <w:u w:val="none"/>
        </w:rPr>
      </w:pPr>
      <w:r>
        <w:rPr>
          <w:szCs w:val="22"/>
          <w:u w:val="none"/>
        </w:rPr>
        <w:t xml:space="preserve">This is to certify that the </w:t>
      </w:r>
      <w:proofErr w:type="gramStart"/>
      <w:r w:rsidR="003E047C">
        <w:rPr>
          <w:b/>
          <w:bCs/>
          <w:spacing w:val="13"/>
          <w:szCs w:val="22"/>
          <w:u w:val="none"/>
        </w:rPr>
        <w:t>High Performance</w:t>
      </w:r>
      <w:proofErr w:type="gramEnd"/>
      <w:r w:rsidR="003E047C">
        <w:rPr>
          <w:b/>
          <w:bCs/>
          <w:spacing w:val="13"/>
          <w:szCs w:val="22"/>
          <w:u w:val="none"/>
        </w:rPr>
        <w:t xml:space="preserve"> Computing </w:t>
      </w:r>
      <w:r>
        <w:rPr>
          <w:szCs w:val="22"/>
          <w:u w:val="none"/>
        </w:rPr>
        <w:t>Report</w:t>
      </w:r>
      <w:r>
        <w:rPr>
          <w:spacing w:val="13"/>
          <w:szCs w:val="22"/>
          <w:u w:val="none"/>
        </w:rPr>
        <w:t xml:space="preserve"> </w:t>
      </w:r>
      <w:r>
        <w:rPr>
          <w:szCs w:val="22"/>
          <w:u w:val="none"/>
        </w:rPr>
        <w:t>entitled</w:t>
      </w:r>
    </w:p>
    <w:p w:rsidR="00953808" w:rsidRDefault="00000000" w:rsidP="003E047C">
      <w:pPr>
        <w:pStyle w:val="BodyText"/>
        <w:spacing w:line="480" w:lineRule="auto"/>
        <w:ind w:left="0"/>
        <w:jc w:val="both"/>
        <w:rPr>
          <w:szCs w:val="22"/>
          <w:u w:val="none"/>
        </w:rPr>
      </w:pPr>
      <w:r>
        <w:rPr>
          <w:b/>
          <w:spacing w:val="3"/>
          <w:szCs w:val="22"/>
          <w:u w:val="none"/>
        </w:rPr>
        <w:t>“</w:t>
      </w:r>
      <w:r w:rsidR="003E047C" w:rsidRPr="003E047C">
        <w:rPr>
          <w:b/>
          <w:spacing w:val="3"/>
          <w:szCs w:val="22"/>
          <w:u w:val="none"/>
        </w:rPr>
        <w:t>HPC-Optimized Brain Tumor Classification Using Convolutional Neural Networks</w:t>
      </w:r>
      <w:r>
        <w:rPr>
          <w:b/>
          <w:szCs w:val="22"/>
          <w:u w:val="none"/>
        </w:rPr>
        <w:t>”</w:t>
      </w:r>
      <w:r>
        <w:rPr>
          <w:spacing w:val="34"/>
          <w:szCs w:val="22"/>
          <w:u w:val="none"/>
        </w:rPr>
        <w:t xml:space="preserve"> </w:t>
      </w:r>
      <w:r>
        <w:rPr>
          <w:szCs w:val="22"/>
          <w:u w:val="none"/>
        </w:rPr>
        <w:t>is</w:t>
      </w:r>
      <w:r>
        <w:rPr>
          <w:spacing w:val="37"/>
          <w:szCs w:val="22"/>
          <w:u w:val="none"/>
        </w:rPr>
        <w:t xml:space="preserve"> </w:t>
      </w:r>
      <w:r>
        <w:rPr>
          <w:szCs w:val="22"/>
          <w:u w:val="none"/>
        </w:rPr>
        <w:t xml:space="preserve">a </w:t>
      </w:r>
      <w:r>
        <w:rPr>
          <w:spacing w:val="-1"/>
          <w:szCs w:val="22"/>
          <w:u w:val="none"/>
        </w:rPr>
        <w:t>record</w:t>
      </w:r>
      <w:r>
        <w:rPr>
          <w:spacing w:val="35"/>
          <w:szCs w:val="22"/>
          <w:u w:val="none"/>
        </w:rPr>
        <w:t xml:space="preserve"> </w:t>
      </w:r>
      <w:r>
        <w:rPr>
          <w:szCs w:val="22"/>
          <w:u w:val="none"/>
        </w:rPr>
        <w:t>of</w:t>
      </w:r>
      <w:r>
        <w:rPr>
          <w:spacing w:val="35"/>
          <w:szCs w:val="22"/>
          <w:u w:val="none"/>
        </w:rPr>
        <w:t xml:space="preserve"> </w:t>
      </w:r>
      <w:proofErr w:type="spellStart"/>
      <w:r>
        <w:rPr>
          <w:szCs w:val="22"/>
          <w:u w:val="none"/>
        </w:rPr>
        <w:t>bonafide</w:t>
      </w:r>
      <w:proofErr w:type="spellEnd"/>
      <w:r>
        <w:rPr>
          <w:spacing w:val="35"/>
          <w:szCs w:val="22"/>
          <w:u w:val="none"/>
        </w:rPr>
        <w:t xml:space="preserve"> </w:t>
      </w:r>
      <w:r>
        <w:rPr>
          <w:szCs w:val="22"/>
          <w:u w:val="none"/>
        </w:rPr>
        <w:t>work</w:t>
      </w:r>
      <w:r>
        <w:rPr>
          <w:spacing w:val="36"/>
          <w:szCs w:val="22"/>
          <w:u w:val="none"/>
        </w:rPr>
        <w:t xml:space="preserve"> </w:t>
      </w:r>
      <w:r>
        <w:rPr>
          <w:spacing w:val="-1"/>
          <w:szCs w:val="22"/>
          <w:u w:val="none"/>
        </w:rPr>
        <w:t>carried</w:t>
      </w:r>
      <w:r>
        <w:rPr>
          <w:spacing w:val="36"/>
          <w:szCs w:val="22"/>
          <w:u w:val="none"/>
        </w:rPr>
        <w:t xml:space="preserve"> </w:t>
      </w:r>
      <w:r>
        <w:rPr>
          <w:szCs w:val="22"/>
          <w:u w:val="none"/>
        </w:rPr>
        <w:t>out</w:t>
      </w:r>
      <w:r>
        <w:rPr>
          <w:spacing w:val="36"/>
          <w:szCs w:val="22"/>
          <w:u w:val="none"/>
        </w:rPr>
        <w:t xml:space="preserve"> </w:t>
      </w:r>
      <w:r>
        <w:rPr>
          <w:spacing w:val="2"/>
          <w:szCs w:val="22"/>
          <w:u w:val="none"/>
        </w:rPr>
        <w:t>by</w:t>
      </w:r>
      <w:r>
        <w:rPr>
          <w:spacing w:val="28"/>
          <w:szCs w:val="22"/>
          <w:u w:val="none"/>
        </w:rPr>
        <w:t xml:space="preserve"> </w:t>
      </w:r>
      <w:r>
        <w:rPr>
          <w:szCs w:val="22"/>
          <w:u w:val="none"/>
        </w:rPr>
        <w:t>the</w:t>
      </w:r>
      <w:r>
        <w:rPr>
          <w:spacing w:val="42"/>
          <w:szCs w:val="22"/>
          <w:u w:val="none"/>
        </w:rPr>
        <w:t xml:space="preserve"> </w:t>
      </w:r>
      <w:proofErr w:type="gramStart"/>
      <w:r>
        <w:rPr>
          <w:szCs w:val="22"/>
          <w:u w:val="none"/>
        </w:rPr>
        <w:t>student</w:t>
      </w:r>
      <w:r>
        <w:rPr>
          <w:b/>
          <w:bCs/>
          <w:spacing w:val="-1"/>
          <w:szCs w:val="22"/>
          <w:u w:val="none"/>
        </w:rPr>
        <w:t xml:space="preserve"> </w:t>
      </w:r>
      <w:r>
        <w:rPr>
          <w:spacing w:val="-1"/>
          <w:szCs w:val="22"/>
          <w:u w:val="none"/>
        </w:rPr>
        <w:t xml:space="preserve"> </w:t>
      </w:r>
      <w:r w:rsidR="006D6987" w:rsidRPr="006D6987">
        <w:rPr>
          <w:b/>
          <w:bCs/>
          <w:spacing w:val="-1"/>
          <w:szCs w:val="22"/>
          <w:u w:val="none"/>
          <w:lang w:val="en-IN"/>
        </w:rPr>
        <w:t>Vaishnavi</w:t>
      </w:r>
      <w:proofErr w:type="gramEnd"/>
      <w:r w:rsidR="006D6987" w:rsidRPr="006D6987">
        <w:rPr>
          <w:b/>
          <w:bCs/>
          <w:spacing w:val="-1"/>
          <w:szCs w:val="22"/>
          <w:u w:val="none"/>
          <w:lang w:val="en-IN"/>
        </w:rPr>
        <w:t xml:space="preserve"> Bairagoni</w:t>
      </w:r>
      <w:r w:rsidR="006D6987">
        <w:rPr>
          <w:spacing w:val="-1"/>
          <w:szCs w:val="22"/>
          <w:u w:val="none"/>
          <w:lang w:val="en-IN"/>
        </w:rPr>
        <w:t xml:space="preserve"> </w:t>
      </w:r>
      <w:r>
        <w:rPr>
          <w:spacing w:val="-1"/>
          <w:szCs w:val="22"/>
          <w:u w:val="none"/>
        </w:rPr>
        <w:t>bearing</w:t>
      </w:r>
      <w:r>
        <w:rPr>
          <w:spacing w:val="41"/>
          <w:szCs w:val="22"/>
          <w:u w:val="none"/>
        </w:rPr>
        <w:t xml:space="preserve"> </w:t>
      </w:r>
      <w:r>
        <w:rPr>
          <w:szCs w:val="22"/>
          <w:u w:val="none"/>
        </w:rPr>
        <w:t>Roll</w:t>
      </w:r>
      <w:r>
        <w:rPr>
          <w:spacing w:val="44"/>
          <w:szCs w:val="22"/>
          <w:u w:val="none"/>
        </w:rPr>
        <w:t xml:space="preserve"> </w:t>
      </w:r>
      <w:r>
        <w:rPr>
          <w:spacing w:val="-1"/>
          <w:szCs w:val="22"/>
          <w:u w:val="none"/>
        </w:rPr>
        <w:t>No</w:t>
      </w:r>
      <w:r>
        <w:rPr>
          <w:spacing w:val="42"/>
          <w:szCs w:val="22"/>
          <w:u w:val="none"/>
        </w:rPr>
        <w:t xml:space="preserve"> </w:t>
      </w:r>
      <w:r>
        <w:rPr>
          <w:b/>
          <w:bCs/>
          <w:spacing w:val="-1"/>
          <w:szCs w:val="22"/>
          <w:u w:val="none"/>
        </w:rPr>
        <w:t>2303A513</w:t>
      </w:r>
      <w:r w:rsidR="006D6987">
        <w:rPr>
          <w:b/>
          <w:bCs/>
          <w:spacing w:val="-1"/>
          <w:szCs w:val="22"/>
          <w:u w:val="none"/>
          <w:lang w:val="en-IN"/>
        </w:rPr>
        <w:t xml:space="preserve">47 </w:t>
      </w:r>
      <w:r>
        <w:rPr>
          <w:u w:val="none"/>
        </w:rPr>
        <w:t>during</w:t>
      </w:r>
      <w:r>
        <w:rPr>
          <w:spacing w:val="-3"/>
          <w:u w:val="none"/>
        </w:rPr>
        <w:t xml:space="preserve"> </w:t>
      </w:r>
      <w:r>
        <w:rPr>
          <w:u w:val="none"/>
        </w:rPr>
        <w:t>the</w:t>
      </w:r>
      <w:r>
        <w:rPr>
          <w:spacing w:val="-1"/>
          <w:u w:val="none"/>
        </w:rPr>
        <w:t xml:space="preserve"> </w:t>
      </w:r>
      <w:r>
        <w:rPr>
          <w:u w:val="none"/>
        </w:rPr>
        <w:t>academic</w:t>
      </w:r>
      <w:r>
        <w:rPr>
          <w:spacing w:val="4"/>
          <w:u w:val="none"/>
        </w:rPr>
        <w:t xml:space="preserve"> </w:t>
      </w:r>
      <w:r>
        <w:rPr>
          <w:spacing w:val="-2"/>
          <w:u w:val="none"/>
        </w:rPr>
        <w:t>year</w:t>
      </w:r>
      <w:r>
        <w:rPr>
          <w:spacing w:val="1"/>
          <w:u w:val="none"/>
        </w:rPr>
        <w:t xml:space="preserve"> </w:t>
      </w:r>
      <w:r>
        <w:rPr>
          <w:u w:val="none"/>
        </w:rPr>
        <w:t>202</w:t>
      </w:r>
      <w:r w:rsidR="00C44713">
        <w:rPr>
          <w:u w:val="none"/>
        </w:rPr>
        <w:t>5</w:t>
      </w:r>
      <w:r>
        <w:rPr>
          <w:u w:val="none"/>
        </w:rPr>
        <w:t>-2</w:t>
      </w:r>
      <w:r w:rsidR="00C44713">
        <w:rPr>
          <w:u w:val="none"/>
        </w:rPr>
        <w:t>6</w:t>
      </w:r>
      <w:r>
        <w:rPr>
          <w:u w:val="none"/>
        </w:rPr>
        <w:t xml:space="preserve"> in partial fulfillment of</w:t>
      </w:r>
      <w:r>
        <w:rPr>
          <w:spacing w:val="-1"/>
          <w:u w:val="none"/>
        </w:rPr>
        <w:t xml:space="preserve"> </w:t>
      </w:r>
      <w:r>
        <w:rPr>
          <w:u w:val="none"/>
        </w:rPr>
        <w:t>the</w:t>
      </w:r>
      <w:r>
        <w:rPr>
          <w:spacing w:val="2"/>
          <w:u w:val="none"/>
        </w:rPr>
        <w:t xml:space="preserve"> </w:t>
      </w:r>
      <w:r>
        <w:rPr>
          <w:spacing w:val="-1"/>
          <w:u w:val="none"/>
        </w:rPr>
        <w:t>award</w:t>
      </w:r>
      <w:r>
        <w:rPr>
          <w:u w:val="none"/>
        </w:rPr>
        <w:t xml:space="preserve"> of the</w:t>
      </w:r>
      <w:r>
        <w:rPr>
          <w:spacing w:val="1"/>
          <w:u w:val="none"/>
        </w:rPr>
        <w:t xml:space="preserve"> </w:t>
      </w:r>
      <w:r>
        <w:rPr>
          <w:spacing w:val="-1"/>
          <w:u w:val="none"/>
        </w:rPr>
        <w:t>degree</w:t>
      </w:r>
      <w:r>
        <w:rPr>
          <w:spacing w:val="1"/>
          <w:u w:val="none"/>
        </w:rPr>
        <w:t xml:space="preserve"> </w:t>
      </w:r>
      <w:r>
        <w:rPr>
          <w:u w:val="none"/>
        </w:rPr>
        <w:t xml:space="preserve">of </w:t>
      </w:r>
      <w:r>
        <w:rPr>
          <w:b/>
          <w:bCs/>
          <w:i/>
          <w:u w:val="none"/>
        </w:rPr>
        <w:t>Bachelor</w:t>
      </w:r>
      <w:r>
        <w:rPr>
          <w:b/>
          <w:bCs/>
          <w:i/>
          <w:spacing w:val="28"/>
          <w:u w:val="none"/>
        </w:rPr>
        <w:t xml:space="preserve"> </w:t>
      </w:r>
      <w:r>
        <w:rPr>
          <w:b/>
          <w:bCs/>
          <w:i/>
          <w:u w:val="none"/>
        </w:rPr>
        <w:t>of</w:t>
      </w:r>
      <w:r>
        <w:rPr>
          <w:b/>
          <w:bCs/>
          <w:i/>
          <w:spacing w:val="1"/>
          <w:u w:val="none"/>
        </w:rPr>
        <w:t xml:space="preserve"> </w:t>
      </w:r>
      <w:r>
        <w:rPr>
          <w:b/>
          <w:bCs/>
          <w:i/>
          <w:spacing w:val="-1"/>
          <w:u w:val="none"/>
        </w:rPr>
        <w:t>Technology</w:t>
      </w:r>
      <w:r>
        <w:rPr>
          <w:b/>
          <w:bCs/>
          <w:i/>
          <w:spacing w:val="2"/>
          <w:u w:val="none"/>
        </w:rPr>
        <w:t xml:space="preserve"> </w:t>
      </w:r>
      <w:r>
        <w:rPr>
          <w:u w:val="none"/>
        </w:rPr>
        <w:t>in</w:t>
      </w:r>
      <w:r>
        <w:rPr>
          <w:spacing w:val="2"/>
          <w:u w:val="none"/>
        </w:rPr>
        <w:t xml:space="preserve"> </w:t>
      </w:r>
      <w:r>
        <w:rPr>
          <w:b/>
          <w:bCs/>
          <w:spacing w:val="-1"/>
          <w:u w:val="none"/>
        </w:rPr>
        <w:t>Computer</w:t>
      </w:r>
      <w:r>
        <w:rPr>
          <w:b/>
          <w:bCs/>
          <w:spacing w:val="2"/>
          <w:u w:val="none"/>
        </w:rPr>
        <w:t xml:space="preserve"> </w:t>
      </w:r>
      <w:r>
        <w:rPr>
          <w:b/>
          <w:bCs/>
          <w:spacing w:val="-1"/>
          <w:u w:val="none"/>
        </w:rPr>
        <w:t>Science</w:t>
      </w:r>
      <w:r>
        <w:rPr>
          <w:b/>
          <w:bCs/>
          <w:u w:val="none"/>
        </w:rPr>
        <w:t xml:space="preserve"> &amp;</w:t>
      </w:r>
      <w:r>
        <w:rPr>
          <w:b/>
          <w:bCs/>
          <w:spacing w:val="1"/>
          <w:u w:val="none"/>
        </w:rPr>
        <w:t xml:space="preserve"> </w:t>
      </w:r>
      <w:r>
        <w:rPr>
          <w:b/>
          <w:bCs/>
          <w:u w:val="none"/>
        </w:rPr>
        <w:t>Engineering</w:t>
      </w:r>
      <w:r>
        <w:rPr>
          <w:b/>
          <w:bCs/>
          <w:spacing w:val="3"/>
          <w:u w:val="none"/>
        </w:rPr>
        <w:t xml:space="preserve"> </w:t>
      </w:r>
      <w:r>
        <w:rPr>
          <w:spacing w:val="1"/>
          <w:u w:val="none"/>
        </w:rPr>
        <w:t>by</w:t>
      </w:r>
      <w:r>
        <w:rPr>
          <w:spacing w:val="-3"/>
          <w:u w:val="none"/>
        </w:rPr>
        <w:t xml:space="preserve"> </w:t>
      </w:r>
      <w:r>
        <w:rPr>
          <w:u w:val="none"/>
        </w:rPr>
        <w:t>the</w:t>
      </w:r>
      <w:r>
        <w:rPr>
          <w:spacing w:val="-1"/>
          <w:u w:val="none"/>
        </w:rPr>
        <w:t xml:space="preserve"> SR University, </w:t>
      </w:r>
      <w:proofErr w:type="spellStart"/>
      <w:r>
        <w:rPr>
          <w:spacing w:val="-1"/>
          <w:u w:val="none"/>
        </w:rPr>
        <w:t>Ananthasagar</w:t>
      </w:r>
      <w:proofErr w:type="spellEnd"/>
      <w:r>
        <w:rPr>
          <w:spacing w:val="-1"/>
          <w:u w:val="none"/>
        </w:rPr>
        <w:t>, Warangal.</w:t>
      </w:r>
    </w:p>
    <w:p w:rsidR="00953808" w:rsidRDefault="00953808" w:rsidP="003E047C">
      <w:pPr>
        <w:spacing w:before="9" w:line="160" w:lineRule="exact"/>
        <w:jc w:val="both"/>
        <w:rPr>
          <w:sz w:val="16"/>
          <w:szCs w:val="16"/>
        </w:rPr>
      </w:pPr>
    </w:p>
    <w:p w:rsidR="00953808" w:rsidRDefault="00953808" w:rsidP="003E047C">
      <w:pPr>
        <w:spacing w:line="200" w:lineRule="exact"/>
        <w:jc w:val="both"/>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000000">
      <w:pPr>
        <w:ind w:left="2525" w:right="3164"/>
        <w:jc w:val="center"/>
        <w:rPr>
          <w:b/>
          <w:i/>
        </w:rPr>
      </w:pPr>
      <w:r>
        <w:rPr>
          <w:b/>
          <w:bCs/>
          <w:spacing w:val="-1"/>
          <w:sz w:val="28"/>
          <w:szCs w:val="28"/>
        </w:rPr>
        <w:br w:type="page"/>
      </w:r>
    </w:p>
    <w:p w:rsidR="00953808" w:rsidRDefault="00000000">
      <w:pPr>
        <w:jc w:val="center"/>
        <w:rPr>
          <w:b/>
          <w:bCs/>
          <w:sz w:val="28"/>
          <w:szCs w:val="28"/>
        </w:rPr>
      </w:pPr>
      <w:r>
        <w:rPr>
          <w:b/>
          <w:bCs/>
          <w:sz w:val="28"/>
          <w:szCs w:val="28"/>
        </w:rPr>
        <w:lastRenderedPageBreak/>
        <w:t>ACKNOWLEDGEMENT</w:t>
      </w:r>
    </w:p>
    <w:p w:rsidR="00953808" w:rsidRDefault="00953808"/>
    <w:p w:rsidR="00953808" w:rsidRDefault="00953808"/>
    <w:p w:rsidR="00953808" w:rsidRDefault="00953808"/>
    <w:p w:rsidR="00953808" w:rsidRDefault="00953808"/>
    <w:p w:rsidR="003E047C" w:rsidRPr="00FF6D01" w:rsidRDefault="00000000" w:rsidP="003E047C">
      <w:pPr>
        <w:spacing w:after="103"/>
        <w:jc w:val="both"/>
        <w:rPr>
          <w:color w:val="000000" w:themeColor="text1"/>
        </w:rPr>
      </w:pPr>
      <w:r>
        <w:rPr>
          <w:lang w:val="en-IN"/>
        </w:rPr>
        <w:t xml:space="preserve">We owe an immense debt of gratitude to our esteemed project guide, </w:t>
      </w:r>
      <w:r w:rsidR="003E047C" w:rsidRPr="00FF6D01">
        <w:rPr>
          <w:b/>
          <w:color w:val="000000" w:themeColor="text1"/>
        </w:rPr>
        <w:t>Dr. JAMALAIAH</w:t>
      </w:r>
    </w:p>
    <w:p w:rsidR="00953808" w:rsidRPr="003E047C" w:rsidRDefault="003E047C" w:rsidP="003E047C">
      <w:pPr>
        <w:spacing w:after="107"/>
        <w:jc w:val="both"/>
        <w:rPr>
          <w:color w:val="000000" w:themeColor="text1"/>
        </w:rPr>
      </w:pPr>
      <w:r w:rsidRPr="00FF6D01">
        <w:rPr>
          <w:color w:val="000000" w:themeColor="text1"/>
        </w:rPr>
        <w:t xml:space="preserve">Asst. Professor, Department of CS &amp; </w:t>
      </w:r>
      <w:proofErr w:type="gramStart"/>
      <w:r w:rsidRPr="00FF6D01">
        <w:rPr>
          <w:color w:val="000000" w:themeColor="text1"/>
        </w:rPr>
        <w:t xml:space="preserve">AI </w:t>
      </w:r>
      <w:r w:rsidR="00000000">
        <w:rPr>
          <w:lang w:val="en-IN"/>
        </w:rPr>
        <w:t>,</w:t>
      </w:r>
      <w:proofErr w:type="gramEnd"/>
      <w:r w:rsidR="00000000">
        <w:rPr>
          <w:lang w:val="en-IN"/>
        </w:rPr>
        <w:t xml:space="preserve"> for his exceptional support and valuable guidance throughout the course of this project. His unwavering encouragement, coupled with his profound technical knowledge, has been a constant source of motivation for us. From the very beginning, his insightful suggestions and intellectual advice have been pivotal in shaping our ideas and aligning our efforts toward the successful completion of this endeavour. His patience and constructive feedback at every stage inspired us to think critically and deliver our best.</w:t>
      </w:r>
    </w:p>
    <w:p w:rsidR="00953808" w:rsidRDefault="00953808">
      <w:pPr>
        <w:rPr>
          <w:b/>
          <w:bCs/>
          <w:lang w:val="en-IN"/>
        </w:rPr>
      </w:pPr>
    </w:p>
    <w:p w:rsidR="00953808" w:rsidRDefault="00000000">
      <w:pPr>
        <w:rPr>
          <w:lang w:val="en-IN"/>
        </w:rPr>
      </w:pPr>
      <w:r>
        <w:rPr>
          <w:lang w:val="en-IN"/>
        </w:rPr>
        <w:t xml:space="preserve">We are equally indebted to </w:t>
      </w:r>
      <w:r>
        <w:rPr>
          <w:b/>
          <w:bCs/>
          <w:lang w:val="en-IN"/>
        </w:rPr>
        <w:t>Dr.</w:t>
      </w:r>
      <w:r w:rsidR="003E047C">
        <w:rPr>
          <w:b/>
          <w:bCs/>
          <w:lang w:val="en-IN"/>
        </w:rPr>
        <w:t xml:space="preserve"> </w:t>
      </w:r>
      <w:r w:rsidR="00C44713">
        <w:rPr>
          <w:b/>
          <w:bCs/>
          <w:lang w:val="en-IN"/>
        </w:rPr>
        <w:t xml:space="preserve">Sandeep </w:t>
      </w:r>
      <w:r>
        <w:rPr>
          <w:b/>
          <w:bCs/>
          <w:lang w:val="en-IN"/>
        </w:rPr>
        <w:t>, Associate Professor and Head of the Department of Computer Science and Artificial Intelligence</w:t>
      </w:r>
      <w:r>
        <w:rPr>
          <w:lang w:val="en-IN"/>
        </w:rPr>
        <w:t>, whose expert supervision and professional expertise added immense value to our work. Her clear vision, attention to detail, and inspiring leadership provided us with the clarity and focus necessary to approach our challenges effectively. Her words of encouragement and willingness to address our doubts have been instrumental in building our confidence and fostering our problem-solving skills.</w:t>
      </w:r>
    </w:p>
    <w:p w:rsidR="00953808" w:rsidRDefault="00953808">
      <w:pPr>
        <w:rPr>
          <w:lang w:val="en-IN"/>
        </w:rPr>
      </w:pPr>
    </w:p>
    <w:p w:rsidR="00953808" w:rsidRDefault="00000000">
      <w:pPr>
        <w:rPr>
          <w:lang w:val="en-IN"/>
        </w:rPr>
      </w:pPr>
      <w:r>
        <w:rPr>
          <w:lang w:val="en-IN"/>
        </w:rPr>
        <w:t xml:space="preserve">We would also like to take this opportunity to extend our heartfelt gratitude and profound respect to our beloved </w:t>
      </w:r>
      <w:r>
        <w:rPr>
          <w:b/>
          <w:bCs/>
          <w:lang w:val="en-IN"/>
        </w:rPr>
        <w:t>Vice Chancellor, Prof. Deepak Garg</w:t>
      </w:r>
      <w:r>
        <w:rPr>
          <w:lang w:val="en-IN"/>
        </w:rPr>
        <w:t>, for his unwavering support and visionary guidance. His steadfast encouragement and commitment to fostering academic excellence have provided us with a conducive environment to pursue our project with passion and dedication. His inspiring leadership and belief in the potential of students like us have been a constant source of motivation, driving us to strive for excellence in every aspect of this project.</w:t>
      </w:r>
    </w:p>
    <w:p w:rsidR="00953808" w:rsidRDefault="00953808">
      <w:pPr>
        <w:rPr>
          <w:lang w:val="en-IN"/>
        </w:rPr>
      </w:pPr>
    </w:p>
    <w:p w:rsidR="00953808" w:rsidRDefault="00000000">
      <w:pPr>
        <w:rPr>
          <w:lang w:val="en-IN"/>
        </w:rPr>
      </w:pPr>
      <w:r>
        <w:rPr>
          <w:lang w:val="en-IN"/>
        </w:rPr>
        <w:t xml:space="preserve">Furthermore, we would like to express our sincere appreciation to all the teaching and non-teaching staff of the </w:t>
      </w:r>
      <w:r>
        <w:rPr>
          <w:b/>
          <w:bCs/>
          <w:lang w:val="en-IN"/>
        </w:rPr>
        <w:t>Department of Computer Science and Engineering</w:t>
      </w:r>
      <w:r>
        <w:rPr>
          <w:lang w:val="en-IN"/>
        </w:rPr>
        <w:t>. Their timely support, valuable suggestions, and administrative assistance have greatly contributed to the smooth execution of this project. The collaborative and nurturing environment they have fostered has played a significant role in our academic journey and has encouraged us to push the boundaries of our knowledge and capabilities.</w:t>
      </w:r>
    </w:p>
    <w:p w:rsidR="00953808" w:rsidRDefault="00953808">
      <w:pPr>
        <w:rPr>
          <w:lang w:val="en-IN"/>
        </w:rPr>
      </w:pPr>
    </w:p>
    <w:p w:rsidR="00953808" w:rsidRDefault="00000000">
      <w:pPr>
        <w:rPr>
          <w:lang w:val="en-IN"/>
        </w:rPr>
      </w:pPr>
      <w:r>
        <w:rPr>
          <w:lang w:val="en-IN"/>
        </w:rPr>
        <w:t>Finally, we are deeply thankful to everyone who, directly or indirectly, supported us throughout this endeavour. This project would not have been possible without the collective efforts and encouragement of those around us, and we will forever cherish their contributions.</w:t>
      </w:r>
    </w:p>
    <w:p w:rsidR="00953808" w:rsidRDefault="00953808"/>
    <w:p w:rsidR="00953808" w:rsidRDefault="00953808"/>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000000">
      <w:pPr>
        <w:spacing w:line="360" w:lineRule="auto"/>
        <w:jc w:val="center"/>
      </w:pPr>
      <w:r>
        <w:rPr>
          <w:b/>
          <w:bCs/>
          <w:sz w:val="32"/>
          <w:szCs w:val="32"/>
        </w:rPr>
        <w:t>TABLE OF CONTENTS</w:t>
      </w:r>
    </w:p>
    <w:p w:rsidR="00953808" w:rsidRDefault="00953808">
      <w:pPr>
        <w:spacing w:line="360" w:lineRule="auto"/>
        <w:jc w:val="both"/>
      </w:pPr>
    </w:p>
    <w:p w:rsidR="00953808" w:rsidRDefault="00953808">
      <w:pPr>
        <w:spacing w:line="360" w:lineRule="auto"/>
        <w:jc w:val="both"/>
      </w:pPr>
    </w:p>
    <w:tbl>
      <w:tblPr>
        <w:tblStyle w:val="TableGrid"/>
        <w:tblW w:w="0" w:type="auto"/>
        <w:tblLook w:val="04A0" w:firstRow="1" w:lastRow="0" w:firstColumn="1" w:lastColumn="0" w:noHBand="0" w:noVBand="1"/>
      </w:tblPr>
      <w:tblGrid>
        <w:gridCol w:w="1292"/>
        <w:gridCol w:w="6117"/>
        <w:gridCol w:w="2261"/>
      </w:tblGrid>
      <w:tr w:rsidR="00953808">
        <w:trPr>
          <w:trHeight w:val="914"/>
        </w:trPr>
        <w:tc>
          <w:tcPr>
            <w:tcW w:w="1292" w:type="dxa"/>
          </w:tcPr>
          <w:p w:rsidR="00953808" w:rsidRDefault="00000000">
            <w:pPr>
              <w:spacing w:line="360" w:lineRule="auto"/>
              <w:jc w:val="both"/>
              <w:rPr>
                <w:b/>
                <w:bCs/>
              </w:rPr>
            </w:pPr>
            <w:r>
              <w:rPr>
                <w:b/>
                <w:bCs/>
              </w:rPr>
              <w:t>Sl. No</w:t>
            </w:r>
          </w:p>
        </w:tc>
        <w:tc>
          <w:tcPr>
            <w:tcW w:w="6117" w:type="dxa"/>
          </w:tcPr>
          <w:p w:rsidR="00953808" w:rsidRDefault="00000000">
            <w:pPr>
              <w:spacing w:line="360" w:lineRule="auto"/>
              <w:jc w:val="both"/>
              <w:rPr>
                <w:b/>
                <w:bCs/>
              </w:rPr>
            </w:pPr>
            <w:r>
              <w:rPr>
                <w:b/>
                <w:bCs/>
              </w:rPr>
              <w:t>CONTENT</w:t>
            </w:r>
          </w:p>
        </w:tc>
        <w:tc>
          <w:tcPr>
            <w:tcW w:w="2261" w:type="dxa"/>
          </w:tcPr>
          <w:p w:rsidR="00953808" w:rsidRDefault="00000000">
            <w:pPr>
              <w:spacing w:line="360" w:lineRule="auto"/>
              <w:jc w:val="both"/>
            </w:pPr>
            <w:r>
              <w:rPr>
                <w:b/>
                <w:bCs/>
              </w:rPr>
              <w:t>Page No</w:t>
            </w:r>
            <w:r>
              <w:t>.</w:t>
            </w:r>
          </w:p>
        </w:tc>
      </w:tr>
      <w:tr w:rsidR="00953808">
        <w:trPr>
          <w:trHeight w:val="558"/>
        </w:trPr>
        <w:tc>
          <w:tcPr>
            <w:tcW w:w="1292" w:type="dxa"/>
          </w:tcPr>
          <w:p w:rsidR="00953808" w:rsidRDefault="00000000">
            <w:pPr>
              <w:spacing w:line="360" w:lineRule="auto"/>
            </w:pPr>
            <w:r>
              <w:t>1</w:t>
            </w:r>
          </w:p>
        </w:tc>
        <w:tc>
          <w:tcPr>
            <w:tcW w:w="6117" w:type="dxa"/>
          </w:tcPr>
          <w:p w:rsidR="00953808" w:rsidRDefault="00000000">
            <w:pPr>
              <w:spacing w:line="360" w:lineRule="auto"/>
              <w:rPr>
                <w:b/>
                <w:bCs/>
              </w:rPr>
            </w:pPr>
            <w:r>
              <w:rPr>
                <w:b/>
                <w:bCs/>
              </w:rPr>
              <w:t>ABSTRACT</w:t>
            </w:r>
          </w:p>
        </w:tc>
        <w:tc>
          <w:tcPr>
            <w:tcW w:w="2261" w:type="dxa"/>
          </w:tcPr>
          <w:p w:rsidR="00953808" w:rsidRDefault="00953808">
            <w:pPr>
              <w:spacing w:line="360" w:lineRule="auto"/>
            </w:pPr>
          </w:p>
        </w:tc>
      </w:tr>
      <w:tr w:rsidR="00953808">
        <w:trPr>
          <w:trHeight w:val="566"/>
        </w:trPr>
        <w:tc>
          <w:tcPr>
            <w:tcW w:w="1292" w:type="dxa"/>
          </w:tcPr>
          <w:p w:rsidR="00953808" w:rsidRDefault="00000000">
            <w:pPr>
              <w:spacing w:line="360" w:lineRule="auto"/>
            </w:pPr>
            <w:r>
              <w:t>2</w:t>
            </w:r>
          </w:p>
        </w:tc>
        <w:tc>
          <w:tcPr>
            <w:tcW w:w="6117" w:type="dxa"/>
          </w:tcPr>
          <w:p w:rsidR="00953808" w:rsidRDefault="00D055C2">
            <w:pPr>
              <w:spacing w:line="360" w:lineRule="auto"/>
              <w:rPr>
                <w:b/>
                <w:bCs/>
              </w:rPr>
            </w:pPr>
            <w:r>
              <w:rPr>
                <w:b/>
                <w:bCs/>
              </w:rPr>
              <w:t>INTRODUCTION</w:t>
            </w:r>
          </w:p>
        </w:tc>
        <w:tc>
          <w:tcPr>
            <w:tcW w:w="2261" w:type="dxa"/>
          </w:tcPr>
          <w:p w:rsidR="00953808" w:rsidRDefault="00953808">
            <w:pPr>
              <w:spacing w:line="360" w:lineRule="auto"/>
            </w:pPr>
          </w:p>
        </w:tc>
      </w:tr>
      <w:tr w:rsidR="00953808">
        <w:trPr>
          <w:trHeight w:val="560"/>
        </w:trPr>
        <w:tc>
          <w:tcPr>
            <w:tcW w:w="1292" w:type="dxa"/>
          </w:tcPr>
          <w:p w:rsidR="00953808" w:rsidRDefault="00000000">
            <w:pPr>
              <w:spacing w:line="360" w:lineRule="auto"/>
            </w:pPr>
            <w:r>
              <w:t>3</w:t>
            </w:r>
          </w:p>
        </w:tc>
        <w:tc>
          <w:tcPr>
            <w:tcW w:w="6117" w:type="dxa"/>
          </w:tcPr>
          <w:p w:rsidR="00953808" w:rsidRDefault="00D055C2">
            <w:pPr>
              <w:spacing w:line="360" w:lineRule="auto"/>
              <w:rPr>
                <w:b/>
                <w:bCs/>
              </w:rPr>
            </w:pPr>
            <w:r>
              <w:rPr>
                <w:b/>
                <w:bCs/>
              </w:rPr>
              <w:t>LITERATURE REVIEW</w:t>
            </w:r>
          </w:p>
        </w:tc>
        <w:tc>
          <w:tcPr>
            <w:tcW w:w="2261" w:type="dxa"/>
          </w:tcPr>
          <w:p w:rsidR="00953808" w:rsidRDefault="00953808">
            <w:pPr>
              <w:spacing w:line="360" w:lineRule="auto"/>
            </w:pPr>
          </w:p>
        </w:tc>
      </w:tr>
      <w:tr w:rsidR="00953808">
        <w:trPr>
          <w:trHeight w:val="540"/>
        </w:trPr>
        <w:tc>
          <w:tcPr>
            <w:tcW w:w="1292" w:type="dxa"/>
          </w:tcPr>
          <w:p w:rsidR="00953808" w:rsidRDefault="00000000">
            <w:pPr>
              <w:spacing w:line="360" w:lineRule="auto"/>
            </w:pPr>
            <w:r>
              <w:t>4</w:t>
            </w:r>
          </w:p>
        </w:tc>
        <w:tc>
          <w:tcPr>
            <w:tcW w:w="6117" w:type="dxa"/>
          </w:tcPr>
          <w:p w:rsidR="00953808" w:rsidRDefault="00D055C2">
            <w:pPr>
              <w:spacing w:line="360" w:lineRule="auto"/>
              <w:rPr>
                <w:b/>
                <w:bCs/>
              </w:rPr>
            </w:pPr>
            <w:r>
              <w:rPr>
                <w:b/>
                <w:bCs/>
              </w:rPr>
              <w:t>METHODOLOGY</w:t>
            </w:r>
          </w:p>
        </w:tc>
        <w:tc>
          <w:tcPr>
            <w:tcW w:w="2261" w:type="dxa"/>
          </w:tcPr>
          <w:p w:rsidR="00953808" w:rsidRDefault="00953808">
            <w:pPr>
              <w:spacing w:line="360" w:lineRule="auto"/>
            </w:pPr>
          </w:p>
        </w:tc>
      </w:tr>
      <w:tr w:rsidR="00953808">
        <w:trPr>
          <w:trHeight w:val="562"/>
        </w:trPr>
        <w:tc>
          <w:tcPr>
            <w:tcW w:w="1292" w:type="dxa"/>
          </w:tcPr>
          <w:p w:rsidR="00953808" w:rsidRDefault="00000000">
            <w:pPr>
              <w:spacing w:line="360" w:lineRule="auto"/>
            </w:pPr>
            <w:r>
              <w:t>5</w:t>
            </w:r>
          </w:p>
        </w:tc>
        <w:tc>
          <w:tcPr>
            <w:tcW w:w="6117" w:type="dxa"/>
          </w:tcPr>
          <w:p w:rsidR="00953808" w:rsidRDefault="00D055C2">
            <w:pPr>
              <w:spacing w:line="360" w:lineRule="auto"/>
              <w:rPr>
                <w:b/>
                <w:bCs/>
              </w:rPr>
            </w:pPr>
            <w:r>
              <w:rPr>
                <w:b/>
                <w:bCs/>
              </w:rPr>
              <w:t>RESULTS</w:t>
            </w:r>
            <w:r w:rsidR="00381955">
              <w:rPr>
                <w:b/>
                <w:bCs/>
              </w:rPr>
              <w:t xml:space="preserve"> &amp; DISCUSSIONS</w:t>
            </w:r>
          </w:p>
        </w:tc>
        <w:tc>
          <w:tcPr>
            <w:tcW w:w="2261" w:type="dxa"/>
          </w:tcPr>
          <w:p w:rsidR="00953808" w:rsidRDefault="00953808">
            <w:pPr>
              <w:spacing w:line="360" w:lineRule="auto"/>
            </w:pPr>
          </w:p>
        </w:tc>
      </w:tr>
      <w:tr w:rsidR="00953808">
        <w:trPr>
          <w:trHeight w:val="570"/>
        </w:trPr>
        <w:tc>
          <w:tcPr>
            <w:tcW w:w="1292" w:type="dxa"/>
          </w:tcPr>
          <w:p w:rsidR="00953808" w:rsidRDefault="00000000">
            <w:pPr>
              <w:spacing w:line="360" w:lineRule="auto"/>
            </w:pPr>
            <w:r>
              <w:t>6</w:t>
            </w:r>
          </w:p>
        </w:tc>
        <w:tc>
          <w:tcPr>
            <w:tcW w:w="6117" w:type="dxa"/>
          </w:tcPr>
          <w:p w:rsidR="00953808" w:rsidRDefault="00D055C2">
            <w:pPr>
              <w:spacing w:line="360" w:lineRule="auto"/>
              <w:rPr>
                <w:b/>
                <w:bCs/>
              </w:rPr>
            </w:pPr>
            <w:r>
              <w:rPr>
                <w:b/>
                <w:bCs/>
              </w:rPr>
              <w:t>CONCLUSION</w:t>
            </w:r>
          </w:p>
        </w:tc>
        <w:tc>
          <w:tcPr>
            <w:tcW w:w="2261" w:type="dxa"/>
          </w:tcPr>
          <w:p w:rsidR="00953808" w:rsidRDefault="00953808">
            <w:pPr>
              <w:spacing w:line="360" w:lineRule="auto"/>
            </w:pPr>
          </w:p>
        </w:tc>
      </w:tr>
      <w:tr w:rsidR="00953808">
        <w:trPr>
          <w:trHeight w:val="536"/>
        </w:trPr>
        <w:tc>
          <w:tcPr>
            <w:tcW w:w="1292" w:type="dxa"/>
          </w:tcPr>
          <w:p w:rsidR="00953808" w:rsidRDefault="00000000">
            <w:pPr>
              <w:spacing w:line="360" w:lineRule="auto"/>
            </w:pPr>
            <w:r>
              <w:t>7</w:t>
            </w:r>
          </w:p>
        </w:tc>
        <w:tc>
          <w:tcPr>
            <w:tcW w:w="6117" w:type="dxa"/>
          </w:tcPr>
          <w:p w:rsidR="00953808" w:rsidRDefault="00D055C2">
            <w:pPr>
              <w:spacing w:line="360" w:lineRule="auto"/>
              <w:rPr>
                <w:b/>
                <w:bCs/>
              </w:rPr>
            </w:pPr>
            <w:r>
              <w:rPr>
                <w:b/>
                <w:bCs/>
              </w:rPr>
              <w:t>FUTURE SCOPE</w:t>
            </w:r>
          </w:p>
        </w:tc>
        <w:tc>
          <w:tcPr>
            <w:tcW w:w="2261" w:type="dxa"/>
          </w:tcPr>
          <w:p w:rsidR="00953808" w:rsidRDefault="00953808">
            <w:pPr>
              <w:spacing w:line="360" w:lineRule="auto"/>
            </w:pPr>
          </w:p>
        </w:tc>
      </w:tr>
      <w:tr w:rsidR="00953808">
        <w:trPr>
          <w:trHeight w:val="572"/>
        </w:trPr>
        <w:tc>
          <w:tcPr>
            <w:tcW w:w="1292" w:type="dxa"/>
          </w:tcPr>
          <w:p w:rsidR="00953808" w:rsidRDefault="00000000">
            <w:pPr>
              <w:spacing w:line="360" w:lineRule="auto"/>
            </w:pPr>
            <w:r>
              <w:t>8</w:t>
            </w:r>
          </w:p>
        </w:tc>
        <w:tc>
          <w:tcPr>
            <w:tcW w:w="6117" w:type="dxa"/>
          </w:tcPr>
          <w:p w:rsidR="00953808" w:rsidRDefault="00D055C2">
            <w:pPr>
              <w:spacing w:line="360" w:lineRule="auto"/>
              <w:rPr>
                <w:b/>
                <w:bCs/>
              </w:rPr>
            </w:pPr>
            <w:r>
              <w:rPr>
                <w:b/>
                <w:bCs/>
              </w:rPr>
              <w:t>REFERENCES</w:t>
            </w:r>
          </w:p>
        </w:tc>
        <w:tc>
          <w:tcPr>
            <w:tcW w:w="2261" w:type="dxa"/>
          </w:tcPr>
          <w:p w:rsidR="00953808" w:rsidRDefault="00953808">
            <w:pPr>
              <w:spacing w:line="360" w:lineRule="auto"/>
            </w:pPr>
          </w:p>
        </w:tc>
      </w:tr>
    </w:tbl>
    <w:p w:rsidR="00953808" w:rsidRDefault="00953808">
      <w:pPr>
        <w:spacing w:line="360" w:lineRule="auto"/>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953808">
      <w:pPr>
        <w:spacing w:line="360" w:lineRule="auto"/>
        <w:jc w:val="both"/>
      </w:pPr>
    </w:p>
    <w:p w:rsidR="00953808" w:rsidRDefault="00000000">
      <w:pPr>
        <w:pStyle w:val="paragraph"/>
        <w:spacing w:before="0" w:beforeAutospacing="0" w:after="0" w:afterAutospacing="0"/>
        <w:textAlignment w:val="baseline"/>
        <w:rPr>
          <w:rStyle w:val="normaltextrun"/>
          <w:b/>
          <w:bCs/>
          <w:sz w:val="32"/>
          <w:szCs w:val="32"/>
        </w:rPr>
      </w:pPr>
      <w:r>
        <w:rPr>
          <w:rStyle w:val="normaltextrun"/>
          <w:b/>
          <w:bCs/>
          <w:sz w:val="32"/>
          <w:szCs w:val="32"/>
        </w:rPr>
        <w:t xml:space="preserve">                                         </w:t>
      </w:r>
    </w:p>
    <w:p w:rsidR="00953808" w:rsidRDefault="00953808">
      <w:pPr>
        <w:pStyle w:val="paragraph"/>
        <w:spacing w:before="0" w:beforeAutospacing="0" w:after="0" w:afterAutospacing="0"/>
        <w:textAlignment w:val="baseline"/>
        <w:rPr>
          <w:rStyle w:val="normaltextrun"/>
          <w:b/>
          <w:bCs/>
          <w:sz w:val="32"/>
          <w:szCs w:val="32"/>
        </w:rPr>
      </w:pPr>
    </w:p>
    <w:p w:rsidR="00953808" w:rsidRDefault="00953808">
      <w:pPr>
        <w:pStyle w:val="paragraph"/>
        <w:spacing w:before="0" w:beforeAutospacing="0" w:after="0" w:afterAutospacing="0"/>
        <w:textAlignment w:val="baseline"/>
        <w:rPr>
          <w:rStyle w:val="normaltextrun"/>
          <w:b/>
          <w:bCs/>
          <w:sz w:val="32"/>
          <w:szCs w:val="32"/>
        </w:rPr>
      </w:pPr>
    </w:p>
    <w:p w:rsidR="00953808" w:rsidRDefault="00000000">
      <w:pPr>
        <w:pStyle w:val="paragraph"/>
        <w:spacing w:before="0" w:beforeAutospacing="0" w:after="0" w:afterAutospacing="0"/>
        <w:jc w:val="center"/>
        <w:textAlignment w:val="baseline"/>
        <w:rPr>
          <w:rFonts w:ascii="Segoe UI" w:hAnsi="Segoe UI" w:cs="Segoe UI"/>
          <w:b/>
          <w:bCs/>
          <w:sz w:val="32"/>
          <w:szCs w:val="32"/>
        </w:rPr>
      </w:pPr>
      <w:r>
        <w:rPr>
          <w:rStyle w:val="normaltextrun"/>
          <w:b/>
          <w:bCs/>
          <w:sz w:val="32"/>
          <w:szCs w:val="32"/>
        </w:rPr>
        <w:t>ABSTRACT</w:t>
      </w:r>
    </w:p>
    <w:p w:rsidR="00953808" w:rsidRDefault="00000000">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953808" w:rsidRDefault="00953808">
      <w:pPr>
        <w:pStyle w:val="paragraph"/>
        <w:spacing w:before="0" w:beforeAutospacing="0" w:after="0" w:afterAutospacing="0"/>
        <w:textAlignment w:val="baseline"/>
        <w:rPr>
          <w:rStyle w:val="normaltextrun"/>
        </w:rPr>
      </w:pPr>
    </w:p>
    <w:p w:rsidR="00953808" w:rsidRDefault="00953808">
      <w:pPr>
        <w:pStyle w:val="paragraph"/>
        <w:spacing w:before="0" w:beforeAutospacing="0" w:after="0" w:afterAutospacing="0"/>
        <w:textAlignment w:val="baseline"/>
        <w:rPr>
          <w:rStyle w:val="normaltextrun"/>
        </w:rPr>
      </w:pPr>
    </w:p>
    <w:p w:rsidR="00953808" w:rsidRDefault="00953808">
      <w:pPr>
        <w:pStyle w:val="paragraph"/>
        <w:spacing w:before="0" w:beforeAutospacing="0" w:after="0" w:afterAutospacing="0"/>
        <w:textAlignment w:val="baseline"/>
        <w:rPr>
          <w:rStyle w:val="normaltextrun"/>
        </w:rPr>
      </w:pPr>
    </w:p>
    <w:p w:rsidR="00C00478" w:rsidRDefault="00C00478" w:rsidP="00C00478">
      <w:pPr>
        <w:pStyle w:val="NormalWeb"/>
      </w:pPr>
      <w:r>
        <w:t xml:space="preserve">High Performance Computing (HPC) has emerged as a crucial paradigm for accelerating computationally intensive applications, particularly in the domain of deep learning and medical image analysis. This project presents a comprehensive HPC-optimized framework for brain </w:t>
      </w:r>
      <w:proofErr w:type="spellStart"/>
      <w:r>
        <w:t>tumor</w:t>
      </w:r>
      <w:proofErr w:type="spellEnd"/>
      <w:r>
        <w:t xml:space="preserve"> classification using Convolutional Neural Networks (CNNs) applied to Magnetic Resonance Imaging (MRI) data.</w:t>
      </w:r>
    </w:p>
    <w:p w:rsidR="00C00478" w:rsidRDefault="00C00478" w:rsidP="00C00478">
      <w:pPr>
        <w:pStyle w:val="NormalWeb"/>
      </w:pPr>
      <w:r>
        <w:t xml:space="preserve">The proposed system classifies brain MRI images into four categories: Glioma, Meningioma, Pituitary </w:t>
      </w:r>
      <w:proofErr w:type="spellStart"/>
      <w:r>
        <w:t>tumor</w:t>
      </w:r>
      <w:proofErr w:type="spellEnd"/>
      <w:r>
        <w:t xml:space="preserve">, and No </w:t>
      </w:r>
      <w:proofErr w:type="spellStart"/>
      <w:r>
        <w:t>tumor</w:t>
      </w:r>
      <w:proofErr w:type="spellEnd"/>
      <w:r>
        <w:t xml:space="preserve">. The model leverages HPC techniques such as GPU acceleration, data parallelism, TensorFlow’s </w:t>
      </w:r>
      <w:proofErr w:type="spellStart"/>
      <w:r>
        <w:t>tf.data</w:t>
      </w:r>
      <w:proofErr w:type="spellEnd"/>
      <w:r>
        <w:t xml:space="preserve"> pipeline optimization, and mixed precision training to enhance computational efficiency and reduce training time.</w:t>
      </w:r>
    </w:p>
    <w:p w:rsidR="00C00478" w:rsidRDefault="00C00478" w:rsidP="00C00478">
      <w:pPr>
        <w:pStyle w:val="NormalWeb"/>
      </w:pPr>
      <w:r>
        <w:t>Traditional sequential deep learning approaches often suffer from long execution times and inefficient resource utilization. In contrast, the integration of HPC techniques enables parallel execution of operations, efficient memory management, and improved hardware utilization. Experimental results demonstrate that the proposed approach achieves high classification accuracy (approximately 99% training accuracy and 96–97% validation accuracy) while significantly reducing computational overhead.</w:t>
      </w:r>
    </w:p>
    <w:p w:rsidR="00C00478" w:rsidRDefault="00C00478" w:rsidP="00C00478">
      <w:pPr>
        <w:pStyle w:val="NormalWeb"/>
      </w:pPr>
      <w:r>
        <w:t>This work highlights the importance of combining deep learning with HPC techniques to build scalable, efficient, and high-performance systems for medical image classification.</w:t>
      </w: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000000">
      <w:pPr>
        <w:pStyle w:val="paragraph"/>
        <w:spacing w:before="0" w:beforeAutospacing="0" w:after="0" w:afterAutospacing="0"/>
        <w:textAlignment w:val="baseline"/>
        <w:rPr>
          <w:rStyle w:val="eop"/>
          <w:sz w:val="28"/>
          <w:szCs w:val="28"/>
        </w:rPr>
      </w:pPr>
      <w:r>
        <w:rPr>
          <w:rStyle w:val="eop"/>
          <w:sz w:val="28"/>
          <w:szCs w:val="28"/>
        </w:rPr>
        <w:t xml:space="preserve">                             </w:t>
      </w: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953808">
      <w:pPr>
        <w:pStyle w:val="paragraph"/>
        <w:spacing w:before="0" w:beforeAutospacing="0" w:after="0" w:afterAutospacing="0"/>
        <w:jc w:val="center"/>
        <w:textAlignment w:val="baseline"/>
        <w:rPr>
          <w:b/>
          <w:bCs/>
          <w:sz w:val="28"/>
          <w:szCs w:val="28"/>
        </w:rPr>
      </w:pPr>
    </w:p>
    <w:p w:rsidR="00C00478" w:rsidRDefault="00C00478">
      <w:pPr>
        <w:pStyle w:val="paragraph"/>
        <w:spacing w:before="0" w:beforeAutospacing="0" w:after="0" w:afterAutospacing="0"/>
        <w:jc w:val="center"/>
        <w:textAlignment w:val="baseline"/>
        <w:rPr>
          <w:b/>
          <w:bCs/>
        </w:rPr>
      </w:pPr>
    </w:p>
    <w:p w:rsidR="00C00478" w:rsidRDefault="00C00478">
      <w:pPr>
        <w:pStyle w:val="paragraph"/>
        <w:spacing w:before="0" w:beforeAutospacing="0" w:after="0" w:afterAutospacing="0"/>
        <w:jc w:val="center"/>
        <w:textAlignment w:val="baseline"/>
        <w:rPr>
          <w:b/>
          <w:bCs/>
        </w:rPr>
      </w:pPr>
    </w:p>
    <w:p w:rsidR="00C00478" w:rsidRPr="00C00478" w:rsidRDefault="00C00478" w:rsidP="00C00478">
      <w:pPr>
        <w:spacing w:before="100" w:beforeAutospacing="1" w:after="100" w:afterAutospacing="1"/>
        <w:outlineLvl w:val="1"/>
        <w:rPr>
          <w:b/>
          <w:bCs/>
          <w:sz w:val="32"/>
          <w:szCs w:val="32"/>
        </w:rPr>
      </w:pPr>
      <w:r w:rsidRPr="00C00478">
        <w:rPr>
          <w:b/>
          <w:bCs/>
          <w:sz w:val="32"/>
          <w:szCs w:val="32"/>
        </w:rPr>
        <w:lastRenderedPageBreak/>
        <w:t>1. INTRODUCTION</w:t>
      </w:r>
    </w:p>
    <w:p w:rsidR="000A759E" w:rsidRDefault="000A759E" w:rsidP="00C00478">
      <w:pPr>
        <w:spacing w:before="100" w:beforeAutospacing="1" w:after="100" w:afterAutospacing="1"/>
        <w:outlineLvl w:val="1"/>
        <w:rPr>
          <w:b/>
          <w:bCs/>
          <w:sz w:val="28"/>
          <w:szCs w:val="28"/>
        </w:rPr>
      </w:pPr>
      <w:r w:rsidRPr="000A759E">
        <w:rPr>
          <w:b/>
          <w:bCs/>
          <w:sz w:val="28"/>
          <w:szCs w:val="28"/>
        </w:rPr>
        <w:t>1.1 About the Project</w:t>
      </w:r>
    </w:p>
    <w:p w:rsidR="000A759E" w:rsidRPr="000A759E" w:rsidRDefault="000A759E" w:rsidP="000A759E">
      <w:pPr>
        <w:spacing w:before="100" w:beforeAutospacing="1" w:after="100" w:afterAutospacing="1"/>
        <w:outlineLvl w:val="1"/>
      </w:pPr>
      <w:r w:rsidRPr="000A759E">
        <w:t>The rapid growth of medical imaging technologies has led to a significant increase in the availability of diagnostic data, particularly Magnetic Resonance Imaging (MRI) scans used for detecting brain abnormalities. Brain tumors are among the most critical and life-threatening conditions, where early detection and accurate classification are essential for effective treatment planning and improving patient survival rates. However, manual analysis of MRI images is time-consuming, requires specialized expertise, and may be prone to human error, especially when dealing with large datasets.</w:t>
      </w:r>
    </w:p>
    <w:p w:rsidR="000A759E" w:rsidRPr="000A759E" w:rsidRDefault="000A759E" w:rsidP="000A759E">
      <w:pPr>
        <w:spacing w:before="100" w:beforeAutospacing="1" w:after="100" w:afterAutospacing="1"/>
        <w:outlineLvl w:val="1"/>
      </w:pPr>
      <w:r w:rsidRPr="000A759E">
        <w:t>Deep learning has emerged as a powerful tool in medical image analysis, with Convolutional Neural Networks (CNNs) being widely used for image classification tasks. CNNs are capable of automatically extracting complex features from images, eliminating the need for manual feature engineering. This makes them highly suitable for applications such as brain tumor classification, where subtle variations in image patterns need to be identified.</w:t>
      </w:r>
    </w:p>
    <w:p w:rsidR="000A759E" w:rsidRPr="000A759E" w:rsidRDefault="000A759E" w:rsidP="000A759E">
      <w:pPr>
        <w:spacing w:before="100" w:beforeAutospacing="1" w:after="100" w:afterAutospacing="1"/>
        <w:outlineLvl w:val="1"/>
      </w:pPr>
      <w:r w:rsidRPr="000A759E">
        <w:t>Despite their effectiveness, CNN models require substantial computational resources for training, particularly when dealing with large datasets and deep architectures. Traditional sequential computing approaches often result in long training times and inefficient utilization of hardware resources. This limitation highlights the need for more efficient computational techniques.</w:t>
      </w:r>
    </w:p>
    <w:p w:rsidR="000A759E" w:rsidRPr="000A759E" w:rsidRDefault="000A759E" w:rsidP="000A759E">
      <w:pPr>
        <w:spacing w:before="100" w:beforeAutospacing="1" w:after="100" w:afterAutospacing="1"/>
        <w:outlineLvl w:val="1"/>
      </w:pPr>
      <w:r w:rsidRPr="000A759E">
        <w:t>High Performance Computing (HPC) provides a solution by enabling parallel processing and optimized resource utilization. By leveraging GPU acceleration, data parallelism, and efficient data pipelines, HPC significantly reduces training time and enhances overall system performance. GPU-based computation allows multiple operations to be executed simultaneously, while optimized data handling techniques ensure continuous data flow during training.</w:t>
      </w:r>
    </w:p>
    <w:p w:rsidR="000A759E" w:rsidRPr="000A759E" w:rsidRDefault="000A759E" w:rsidP="000A759E">
      <w:pPr>
        <w:spacing w:before="100" w:beforeAutospacing="1" w:after="100" w:afterAutospacing="1"/>
        <w:outlineLvl w:val="1"/>
      </w:pPr>
      <w:r w:rsidRPr="000A759E">
        <w:t xml:space="preserve">In this project, an HPC-optimized CNN model is developed for brain tumor classification using MRI images. The system integrates key HPC techniques such as GPU acceleration, TensorFlow’s </w:t>
      </w:r>
      <w:proofErr w:type="spellStart"/>
      <w:r w:rsidRPr="000A759E">
        <w:t>tf.data</w:t>
      </w:r>
      <w:proofErr w:type="spellEnd"/>
      <w:r w:rsidRPr="000A759E">
        <w:t xml:space="preserve"> pipeline for efficient data loading, and mixed precision training to improve computational efficiency. The dataset is categorized into four classes: Glioma, Meningioma, Pituitary tumor, and No tumor.</w:t>
      </w:r>
    </w:p>
    <w:p w:rsidR="00944557" w:rsidRPr="000A759E" w:rsidRDefault="000A759E" w:rsidP="000A759E">
      <w:pPr>
        <w:spacing w:before="100" w:beforeAutospacing="1" w:after="100" w:afterAutospacing="1"/>
        <w:outlineLvl w:val="1"/>
      </w:pPr>
      <w:r w:rsidRPr="000A759E">
        <w:t>The primary objective of this project is not only to achieve high classification accuracy but also to demonstrate how HPC techniques can enhance the efficiency and scalability of deep learning systems. The proposed approach provides a practical solution for medical image analysis, making it suitable for real-world healthcare applications.</w:t>
      </w:r>
    </w:p>
    <w:p w:rsidR="00944557" w:rsidRPr="000A759E" w:rsidRDefault="00944557" w:rsidP="00C00478">
      <w:pPr>
        <w:spacing w:before="100" w:beforeAutospacing="1" w:after="100" w:afterAutospacing="1"/>
        <w:outlineLvl w:val="1"/>
        <w:rPr>
          <w:sz w:val="32"/>
          <w:szCs w:val="32"/>
        </w:rPr>
      </w:pPr>
    </w:p>
    <w:p w:rsidR="00944557" w:rsidRPr="000A759E" w:rsidRDefault="000A759E" w:rsidP="00C00478">
      <w:pPr>
        <w:spacing w:before="100" w:beforeAutospacing="1" w:after="100" w:afterAutospacing="1"/>
        <w:outlineLvl w:val="1"/>
        <w:rPr>
          <w:b/>
          <w:bCs/>
          <w:sz w:val="28"/>
          <w:szCs w:val="28"/>
        </w:rPr>
      </w:pPr>
      <w:r w:rsidRPr="000A759E">
        <w:rPr>
          <w:b/>
          <w:bCs/>
          <w:sz w:val="28"/>
          <w:szCs w:val="28"/>
        </w:rPr>
        <w:t>1.2 Objectives</w:t>
      </w:r>
    </w:p>
    <w:p w:rsidR="000A759E" w:rsidRDefault="000A759E" w:rsidP="000A759E">
      <w:pPr>
        <w:spacing w:before="100" w:beforeAutospacing="1" w:after="100" w:afterAutospacing="1"/>
        <w:outlineLvl w:val="1"/>
      </w:pPr>
      <w:r>
        <w:t>The main objectives of this project are:</w:t>
      </w:r>
    </w:p>
    <w:p w:rsidR="000A759E" w:rsidRDefault="000A759E" w:rsidP="000A759E">
      <w:pPr>
        <w:spacing w:before="100" w:beforeAutospacing="1" w:after="100" w:afterAutospacing="1"/>
        <w:outlineLvl w:val="1"/>
      </w:pPr>
      <w:r>
        <w:t>• To design and implement a Convolutional Neural Network (CNN) for brain tumor classification using MRI images.</w:t>
      </w:r>
    </w:p>
    <w:p w:rsidR="000A759E" w:rsidRDefault="000A759E" w:rsidP="000A759E">
      <w:pPr>
        <w:spacing w:before="100" w:beforeAutospacing="1" w:after="100" w:afterAutospacing="1"/>
        <w:outlineLvl w:val="1"/>
      </w:pPr>
      <w:r>
        <w:t>• To integrate High Performance Computing (HPC) techniques such as GPU acceleration and data parallelism to improve computational efficiency.</w:t>
      </w:r>
    </w:p>
    <w:p w:rsidR="00A2768B" w:rsidRDefault="00A2768B" w:rsidP="000A759E">
      <w:pPr>
        <w:spacing w:before="100" w:beforeAutospacing="1" w:after="100" w:afterAutospacing="1"/>
        <w:outlineLvl w:val="1"/>
      </w:pPr>
    </w:p>
    <w:p w:rsidR="00A2768B" w:rsidRDefault="00A2768B" w:rsidP="000A759E">
      <w:pPr>
        <w:spacing w:before="100" w:beforeAutospacing="1" w:after="100" w:afterAutospacing="1"/>
        <w:outlineLvl w:val="1"/>
      </w:pPr>
    </w:p>
    <w:p w:rsidR="000A759E" w:rsidRDefault="000A759E" w:rsidP="000A759E">
      <w:pPr>
        <w:spacing w:before="100" w:beforeAutospacing="1" w:after="100" w:afterAutospacing="1"/>
        <w:outlineLvl w:val="1"/>
      </w:pPr>
      <w:r>
        <w:t xml:space="preserve">• To optimize data loading and preprocessing using TensorFlow’s </w:t>
      </w:r>
      <w:proofErr w:type="spellStart"/>
      <w:r>
        <w:t>tf.data</w:t>
      </w:r>
      <w:proofErr w:type="spellEnd"/>
      <w:r>
        <w:t xml:space="preserve"> pipeline.</w:t>
      </w:r>
    </w:p>
    <w:p w:rsidR="000A759E" w:rsidRDefault="000A759E" w:rsidP="000A759E">
      <w:pPr>
        <w:spacing w:before="100" w:beforeAutospacing="1" w:after="100" w:afterAutospacing="1"/>
        <w:outlineLvl w:val="1"/>
      </w:pPr>
      <w:r>
        <w:t>• To apply mixed precision training to reduce memory consumption and accelerate model training.</w:t>
      </w:r>
    </w:p>
    <w:p w:rsidR="000A759E" w:rsidRDefault="000A759E" w:rsidP="000A759E">
      <w:pPr>
        <w:spacing w:before="100" w:beforeAutospacing="1" w:after="100" w:afterAutospacing="1"/>
        <w:outlineLvl w:val="1"/>
      </w:pPr>
      <w:r>
        <w:t>• To evaluate the performance of the model using metrics such as accuracy and loss.</w:t>
      </w:r>
    </w:p>
    <w:p w:rsidR="00944557" w:rsidRDefault="000A759E" w:rsidP="000A759E">
      <w:pPr>
        <w:spacing w:before="100" w:beforeAutospacing="1" w:after="100" w:afterAutospacing="1"/>
        <w:outlineLvl w:val="1"/>
      </w:pPr>
      <w:r>
        <w:t>• To demonstrate the effectiveness of HPC techniques in enhancing deep learning performance for medical image analysis.</w:t>
      </w:r>
    </w:p>
    <w:p w:rsidR="000A759E" w:rsidRDefault="000A759E" w:rsidP="000A759E">
      <w:pPr>
        <w:spacing w:before="100" w:beforeAutospacing="1" w:after="100" w:afterAutospacing="1"/>
        <w:outlineLvl w:val="1"/>
      </w:pPr>
    </w:p>
    <w:p w:rsidR="000A759E" w:rsidRPr="000A759E" w:rsidRDefault="000A759E" w:rsidP="000A759E">
      <w:pPr>
        <w:spacing w:before="100" w:beforeAutospacing="1" w:after="100" w:afterAutospacing="1"/>
        <w:outlineLvl w:val="1"/>
        <w:rPr>
          <w:b/>
          <w:bCs/>
          <w:sz w:val="28"/>
          <w:szCs w:val="28"/>
        </w:rPr>
      </w:pPr>
      <w:r w:rsidRPr="000A759E">
        <w:rPr>
          <w:b/>
          <w:bCs/>
          <w:sz w:val="28"/>
          <w:szCs w:val="28"/>
        </w:rPr>
        <w:t>1.3 Problem Statement</w:t>
      </w:r>
    </w:p>
    <w:p w:rsidR="000A759E" w:rsidRDefault="000A759E" w:rsidP="000A759E">
      <w:pPr>
        <w:spacing w:before="100" w:beforeAutospacing="1" w:after="100" w:afterAutospacing="1"/>
        <w:outlineLvl w:val="1"/>
      </w:pPr>
      <w:r>
        <w:t>The training of deep learning models, particularly Convolutional Neural Networks, is computationally intensive and time-consuming when performed using traditional sequential computing approaches. As the size of medical imaging datasets increases, the limitations of sequential processing become more evident, leading to inefficient resource utilization and longer training times.</w:t>
      </w:r>
    </w:p>
    <w:p w:rsidR="000A759E" w:rsidRDefault="000A759E" w:rsidP="000A759E">
      <w:pPr>
        <w:spacing w:before="100" w:beforeAutospacing="1" w:after="100" w:afterAutospacing="1"/>
        <w:outlineLvl w:val="1"/>
      </w:pPr>
      <w:r>
        <w:t>In the context of brain tumor classification, there is a need for a system that can efficiently process large volumes of MRI data while maintaining high accuracy. The challenge lies in optimizing the training process to reduce computational time without compromising model performance.</w:t>
      </w:r>
    </w:p>
    <w:p w:rsidR="000A759E" w:rsidRPr="000A759E" w:rsidRDefault="000A759E" w:rsidP="000A759E">
      <w:pPr>
        <w:spacing w:before="100" w:beforeAutospacing="1" w:after="100" w:afterAutospacing="1"/>
        <w:outlineLvl w:val="1"/>
      </w:pPr>
      <w:r>
        <w:t>This project addresses the problem by integrating High Performance Computing techniques with a CNN-based classification model. The aim is to enhance computational efficiency, reduce training time, and improve overall system performance through parallel processing and optimized data handling.</w:t>
      </w:r>
    </w:p>
    <w:p w:rsidR="00A2768B" w:rsidRDefault="00A2768B" w:rsidP="00C00478">
      <w:pPr>
        <w:spacing w:before="100" w:beforeAutospacing="1" w:after="100" w:afterAutospacing="1"/>
        <w:outlineLvl w:val="1"/>
        <w:rPr>
          <w:b/>
          <w:bCs/>
          <w:sz w:val="28"/>
          <w:szCs w:val="28"/>
        </w:rPr>
      </w:pPr>
    </w:p>
    <w:p w:rsidR="00944557" w:rsidRPr="000A759E" w:rsidRDefault="000A759E" w:rsidP="00C00478">
      <w:pPr>
        <w:spacing w:before="100" w:beforeAutospacing="1" w:after="100" w:afterAutospacing="1"/>
        <w:outlineLvl w:val="1"/>
        <w:rPr>
          <w:b/>
          <w:bCs/>
          <w:sz w:val="28"/>
          <w:szCs w:val="28"/>
        </w:rPr>
      </w:pPr>
      <w:r w:rsidRPr="000A759E">
        <w:rPr>
          <w:b/>
          <w:bCs/>
          <w:sz w:val="28"/>
          <w:szCs w:val="28"/>
        </w:rPr>
        <w:t>1.4 Scope of the Project</w:t>
      </w:r>
    </w:p>
    <w:p w:rsidR="000A759E" w:rsidRDefault="000A759E" w:rsidP="000A759E">
      <w:pPr>
        <w:spacing w:before="100" w:beforeAutospacing="1" w:after="100" w:afterAutospacing="1"/>
        <w:outlineLvl w:val="1"/>
      </w:pPr>
      <w:r>
        <w:t>This project focuses on the development of an HPC-optimized deep learning system for brain tumor classification using MRI images. The system is designed to classify images into four categories: Glioma, Meningioma, Pituitary tumor, and No tumor.</w:t>
      </w:r>
    </w:p>
    <w:p w:rsidR="000A759E" w:rsidRDefault="000A759E" w:rsidP="000A759E">
      <w:pPr>
        <w:spacing w:before="100" w:beforeAutospacing="1" w:after="100" w:afterAutospacing="1"/>
        <w:outlineLvl w:val="1"/>
      </w:pPr>
      <w:r>
        <w:t xml:space="preserve">The implementation utilizes TensorFlow and GPU-based acceleration to enable parallel computation and efficient model training. The </w:t>
      </w:r>
      <w:proofErr w:type="spellStart"/>
      <w:r>
        <w:t>tf.data</w:t>
      </w:r>
      <w:proofErr w:type="spellEnd"/>
      <w:r>
        <w:t xml:space="preserve"> pipeline is used to optimize data loading and preprocessing, while mixed precision training is applied to improve computational efficiency.</w:t>
      </w:r>
    </w:p>
    <w:p w:rsidR="000A759E" w:rsidRDefault="000A759E" w:rsidP="000A759E">
      <w:pPr>
        <w:spacing w:before="100" w:beforeAutospacing="1" w:after="100" w:afterAutospacing="1"/>
        <w:outlineLvl w:val="1"/>
      </w:pPr>
      <w:r>
        <w:t>The scope of this project is limited to single-machine GPU-based high-performance computing and does not include distributed multi-node systems. However, the methodology can be extended to large-scale distributed environments for handling bigger datasets.</w:t>
      </w:r>
    </w:p>
    <w:p w:rsidR="000A759E" w:rsidRPr="000A759E" w:rsidRDefault="000A759E" w:rsidP="000A759E">
      <w:pPr>
        <w:spacing w:before="100" w:beforeAutospacing="1" w:after="100" w:afterAutospacing="1"/>
        <w:outlineLvl w:val="1"/>
      </w:pPr>
      <w:r>
        <w:t>The system is intended for research and academic purposes and demonstrates the application of HPC techniques in deep learning. It can serve as a foundation for developing real-world medical diagnostic systems with further enhancements.</w:t>
      </w:r>
    </w:p>
    <w:p w:rsidR="00944557" w:rsidRDefault="00944557" w:rsidP="00C00478">
      <w:pPr>
        <w:spacing w:before="100" w:beforeAutospacing="1" w:after="100" w:afterAutospacing="1"/>
        <w:outlineLvl w:val="1"/>
        <w:rPr>
          <w:b/>
          <w:bCs/>
          <w:sz w:val="32"/>
          <w:szCs w:val="32"/>
        </w:rPr>
      </w:pPr>
    </w:p>
    <w:p w:rsidR="00C00478" w:rsidRPr="00C00478" w:rsidRDefault="00C00478" w:rsidP="00C00478">
      <w:pPr>
        <w:spacing w:before="100" w:beforeAutospacing="1" w:after="100" w:afterAutospacing="1"/>
        <w:outlineLvl w:val="1"/>
        <w:rPr>
          <w:b/>
          <w:bCs/>
          <w:sz w:val="32"/>
          <w:szCs w:val="32"/>
        </w:rPr>
      </w:pPr>
      <w:r w:rsidRPr="00C00478">
        <w:rPr>
          <w:b/>
          <w:bCs/>
          <w:sz w:val="32"/>
          <w:szCs w:val="32"/>
        </w:rPr>
        <w:lastRenderedPageBreak/>
        <w:t>2. LITERATURE SURVEY</w:t>
      </w:r>
    </w:p>
    <w:p w:rsidR="00C00478" w:rsidRPr="00C00478" w:rsidRDefault="00C00478" w:rsidP="00C00478">
      <w:pPr>
        <w:spacing w:before="100" w:beforeAutospacing="1" w:after="100" w:afterAutospacing="1"/>
        <w:outlineLvl w:val="2"/>
        <w:rPr>
          <w:b/>
          <w:bCs/>
          <w:sz w:val="28"/>
          <w:szCs w:val="28"/>
        </w:rPr>
      </w:pPr>
      <w:r w:rsidRPr="00C00478">
        <w:rPr>
          <w:b/>
          <w:bCs/>
          <w:sz w:val="28"/>
          <w:szCs w:val="28"/>
        </w:rPr>
        <w:t>2.1 Overview</w:t>
      </w:r>
    </w:p>
    <w:p w:rsidR="000A759E" w:rsidRDefault="000A759E" w:rsidP="000A759E">
      <w:pPr>
        <w:spacing w:before="100" w:beforeAutospacing="1" w:after="100" w:afterAutospacing="1"/>
      </w:pPr>
      <w:r>
        <w:t>The field of medical image analysis has witnessed significant advancements over the past few decades, driven by the increasing availability of imaging data and the development of intelligent computational techniques. Early approaches to image classification relied on traditional image processing methods such as edge detection, thresholding, and segmentation, combined with classical machine learning algorithms like Support Vector Machines (SVM), Decision Trees, and k-Nearest Neighbors (k-NN). While these methods were effective for simple tasks, they required extensive manual feature extraction and often failed to capture complex patterns in medical images.</w:t>
      </w:r>
    </w:p>
    <w:p w:rsidR="000A759E" w:rsidRDefault="000A759E" w:rsidP="000A759E">
      <w:pPr>
        <w:spacing w:before="100" w:beforeAutospacing="1" w:after="100" w:afterAutospacing="1"/>
      </w:pPr>
      <w:r>
        <w:t xml:space="preserve">The introduction of deep learning, particularly Convolutional Neural Networks (CNNs), marked a major breakthrough in image classification. CNNs are capable of automatically learning hierarchical features from raw image data, eliminating the need for manual feature engineering. Architectures such as </w:t>
      </w:r>
      <w:proofErr w:type="spellStart"/>
      <w:r>
        <w:t>AlexNet</w:t>
      </w:r>
      <w:proofErr w:type="spellEnd"/>
      <w:r>
        <w:t xml:space="preserve">, VGG, </w:t>
      </w:r>
      <w:proofErr w:type="spellStart"/>
      <w:r>
        <w:t>ResNet</w:t>
      </w:r>
      <w:proofErr w:type="spellEnd"/>
      <w:r>
        <w:t xml:space="preserve">, and </w:t>
      </w:r>
      <w:proofErr w:type="spellStart"/>
      <w:r>
        <w:t>EfficientNet</w:t>
      </w:r>
      <w:proofErr w:type="spellEnd"/>
      <w:r>
        <w:t xml:space="preserve"> have demonstrated high accuracy in various image recognition tasks, including medical image classification. In the context of brain tumor detection, CNNs have been widely used to classify MRI images into different tumor categories with remarkable performance.</w:t>
      </w:r>
    </w:p>
    <w:p w:rsidR="00C00478" w:rsidRPr="00C00478" w:rsidRDefault="000A759E" w:rsidP="000A759E">
      <w:pPr>
        <w:spacing w:before="100" w:beforeAutospacing="1" w:after="100" w:afterAutospacing="1"/>
      </w:pPr>
      <w:r>
        <w:t xml:space="preserve">However, the effectiveness of deep learning models comes at the cost of high computational complexity. Training CNNs on large datasets requires significant processing power, memory, and time. As datasets grow in size and models become deeper, traditional sequential computing approaches become inefficient and impractical. This has led to the increasing importance of </w:t>
      </w:r>
      <w:proofErr w:type="gramStart"/>
      <w:r>
        <w:t>High Performance</w:t>
      </w:r>
      <w:proofErr w:type="gramEnd"/>
      <w:r>
        <w:t xml:space="preserve"> Computing (HPC) in deep learning </w:t>
      </w:r>
      <w:proofErr w:type="gramStart"/>
      <w:r>
        <w:t>applications.</w:t>
      </w:r>
      <w:r w:rsidR="00C00478" w:rsidRPr="00C00478">
        <w:t>.</w:t>
      </w:r>
      <w:proofErr w:type="gramEnd"/>
    </w:p>
    <w:p w:rsidR="00C00478" w:rsidRPr="00C00478" w:rsidRDefault="00C00478" w:rsidP="00C00478"/>
    <w:p w:rsidR="00C00478" w:rsidRPr="00C00478" w:rsidRDefault="00C00478" w:rsidP="00C00478">
      <w:pPr>
        <w:spacing w:before="100" w:beforeAutospacing="1" w:after="100" w:afterAutospacing="1"/>
        <w:outlineLvl w:val="2"/>
        <w:rPr>
          <w:b/>
          <w:bCs/>
          <w:sz w:val="28"/>
          <w:szCs w:val="28"/>
        </w:rPr>
      </w:pPr>
      <w:r w:rsidRPr="00C00478">
        <w:rPr>
          <w:b/>
          <w:bCs/>
          <w:sz w:val="28"/>
          <w:szCs w:val="28"/>
        </w:rPr>
        <w:t>2.2 Related Work and Existing Solutions</w:t>
      </w:r>
    </w:p>
    <w:p w:rsidR="000A759E" w:rsidRDefault="000A759E" w:rsidP="000A759E">
      <w:r>
        <w:t xml:space="preserve">Several research studies have explored the application of deep learning techniques for brain tumor classification. CNN-based models have been widely adopted due to their ability to capture spatial features and achieve high classification accuracy. Many works utilize pre-trained architectures such as </w:t>
      </w:r>
      <w:proofErr w:type="spellStart"/>
      <w:r>
        <w:t>ResNet</w:t>
      </w:r>
      <w:proofErr w:type="spellEnd"/>
      <w:r>
        <w:t xml:space="preserve"> and VGG through transfer learning to improve performance, especially when dealing with limited datasets.</w:t>
      </w:r>
    </w:p>
    <w:p w:rsidR="000A759E" w:rsidRDefault="000A759E" w:rsidP="000A759E"/>
    <w:p w:rsidR="000A759E" w:rsidRDefault="000A759E" w:rsidP="000A759E">
      <w:r>
        <w:t>While these approaches achieve high accuracy, they often require substantial computational resources and long training times. To address this issue, researchers have incorporated HPC techniques such as GPU acceleration and distributed training. GPUs enable parallel execution of operations, significantly reducing training time compared to CPU-based implementations.</w:t>
      </w:r>
    </w:p>
    <w:p w:rsidR="000A759E" w:rsidRDefault="000A759E" w:rsidP="000A759E"/>
    <w:p w:rsidR="000A759E" w:rsidRDefault="000A759E" w:rsidP="000A759E">
      <w:r>
        <w:t xml:space="preserve">In addition, frameworks such as TensorFlow and </w:t>
      </w:r>
      <w:proofErr w:type="spellStart"/>
      <w:r>
        <w:t>PyTorch</w:t>
      </w:r>
      <w:proofErr w:type="spellEnd"/>
      <w:r>
        <w:t xml:space="preserve"> provide built-in support for parallel computation and hardware acceleration. The </w:t>
      </w:r>
      <w:proofErr w:type="spellStart"/>
      <w:r>
        <w:t>tf.data</w:t>
      </w:r>
      <w:proofErr w:type="spellEnd"/>
      <w:r>
        <w:t xml:space="preserve"> API in TensorFlow allows efficient data loading through techniques such as parallel preprocessing, caching, and prefetching, which reduce I/O bottlenecks and improve training efficiency.</w:t>
      </w:r>
    </w:p>
    <w:p w:rsidR="000A759E" w:rsidRDefault="000A759E" w:rsidP="000A759E"/>
    <w:p w:rsidR="000A759E" w:rsidRDefault="000A759E" w:rsidP="000A759E">
      <w:r>
        <w:t>Mixed precision training has also gained attention as an effective optimization technique. By using lower precision numerical formats, it reduces memory consumption and speeds up computation while maintaining model accuracy. This makes it particularly useful for training large deep learning models on modern GPU architectures.</w:t>
      </w:r>
    </w:p>
    <w:p w:rsidR="000A759E" w:rsidRDefault="000A759E" w:rsidP="000A759E"/>
    <w:p w:rsidR="00381955" w:rsidRDefault="00381955" w:rsidP="000A759E"/>
    <w:p w:rsidR="00381955" w:rsidRDefault="00381955" w:rsidP="000A759E"/>
    <w:p w:rsidR="00C00478" w:rsidRPr="00C00478" w:rsidRDefault="000A759E" w:rsidP="000A759E">
      <w:r>
        <w:t>Despite these advancements, there remains a need for systems that effectively combine high accuracy with computational efficiency. Many existing solutions focus primarily on improving model performance without fully addressing resource optimization. This project aims to bridge that gap by integrating CNN-based classification with practical HPC techniques to achieve both efficiency and scalability.</w:t>
      </w:r>
    </w:p>
    <w:p w:rsidR="00A2768B" w:rsidRDefault="00A2768B" w:rsidP="00C00478">
      <w:pPr>
        <w:spacing w:before="100" w:beforeAutospacing="1" w:after="100" w:afterAutospacing="1"/>
        <w:outlineLvl w:val="2"/>
        <w:rPr>
          <w:b/>
          <w:bCs/>
          <w:sz w:val="28"/>
          <w:szCs w:val="28"/>
        </w:rPr>
      </w:pPr>
    </w:p>
    <w:p w:rsidR="00C00478" w:rsidRPr="00C00478" w:rsidRDefault="00C00478" w:rsidP="00C00478">
      <w:pPr>
        <w:spacing w:before="100" w:beforeAutospacing="1" w:after="100" w:afterAutospacing="1"/>
        <w:outlineLvl w:val="2"/>
        <w:rPr>
          <w:b/>
          <w:bCs/>
          <w:sz w:val="28"/>
          <w:szCs w:val="28"/>
        </w:rPr>
      </w:pPr>
      <w:r w:rsidRPr="00C00478">
        <w:rPr>
          <w:b/>
          <w:bCs/>
          <w:sz w:val="28"/>
          <w:szCs w:val="28"/>
        </w:rPr>
        <w:t>2.3 Tools and Technologies Used</w:t>
      </w:r>
    </w:p>
    <w:p w:rsidR="000A759E" w:rsidRDefault="000A759E" w:rsidP="000A759E">
      <w:r>
        <w:t>The implementation of the proposed system utilizes a combination of software tools and technologies designed for deep learning and high-performance computing.</w:t>
      </w:r>
    </w:p>
    <w:p w:rsidR="000A759E" w:rsidRDefault="000A759E" w:rsidP="000A759E"/>
    <w:p w:rsidR="000A759E" w:rsidRDefault="000A759E" w:rsidP="000A759E">
      <w:r>
        <w:t xml:space="preserve">Python is used as the primary programming language due to its simplicity and extensive support for machine learning libraries. TensorFlow and </w:t>
      </w:r>
      <w:proofErr w:type="spellStart"/>
      <w:r>
        <w:t>Keras</w:t>
      </w:r>
      <w:proofErr w:type="spellEnd"/>
      <w:r>
        <w:t xml:space="preserve"> are used for building and training the CNN model, providing high-level APIs and efficient computation capabilities.</w:t>
      </w:r>
    </w:p>
    <w:p w:rsidR="000A759E" w:rsidRDefault="000A759E" w:rsidP="000A759E"/>
    <w:p w:rsidR="000A759E" w:rsidRDefault="000A759E" w:rsidP="000A759E">
      <w:r>
        <w:t xml:space="preserve">The </w:t>
      </w:r>
      <w:proofErr w:type="spellStart"/>
      <w:r>
        <w:t>tf.data</w:t>
      </w:r>
      <w:proofErr w:type="spellEnd"/>
      <w:r>
        <w:t xml:space="preserve"> API is used to create an optimized data pipeline that supports parallel data loading, caching, and prefetching. This ensures efficient handling of large datasets and minimizes delays during training.</w:t>
      </w:r>
    </w:p>
    <w:p w:rsidR="000A759E" w:rsidRDefault="000A759E" w:rsidP="000A759E"/>
    <w:p w:rsidR="000A759E" w:rsidRDefault="000A759E" w:rsidP="000A759E">
      <w:r>
        <w:t>GPU acceleration is utilized to enable parallel execution of computations, significantly improving training speed. Mixed precision training is applied to reduce memory usage and enhance computational efficiency.</w:t>
      </w:r>
    </w:p>
    <w:p w:rsidR="000A759E" w:rsidRDefault="000A759E" w:rsidP="000A759E"/>
    <w:p w:rsidR="000A759E" w:rsidRDefault="000A759E" w:rsidP="000A759E">
      <w:r>
        <w:t xml:space="preserve">Additional tools such as NumPy are used for numerical operations, while Matplotlib is used for visualizing training results such as accuracy and loss graphs. The development environment may include </w:t>
      </w:r>
      <w:proofErr w:type="spellStart"/>
      <w:r>
        <w:t>Jupyter</w:t>
      </w:r>
      <w:proofErr w:type="spellEnd"/>
      <w:r>
        <w:t xml:space="preserve"> Notebook, Google </w:t>
      </w:r>
      <w:proofErr w:type="spellStart"/>
      <w:r>
        <w:t>Colab</w:t>
      </w:r>
      <w:proofErr w:type="spellEnd"/>
      <w:r>
        <w:t>, or Visual Studio Code for implementation and experimentation.</w:t>
      </w:r>
    </w:p>
    <w:p w:rsidR="000A759E" w:rsidRDefault="000A759E" w:rsidP="000A759E"/>
    <w:p w:rsidR="00C00478" w:rsidRPr="00C00478" w:rsidRDefault="000A759E" w:rsidP="000A759E">
      <w:r>
        <w:t>Together, these tools provide a robust and efficient framework for implementing an HPC-optimized deep learning system.</w:t>
      </w:r>
    </w:p>
    <w:p w:rsidR="002C07F6" w:rsidRDefault="002C07F6" w:rsidP="00C00478">
      <w:pPr>
        <w:spacing w:before="100" w:beforeAutospacing="1" w:after="100" w:afterAutospacing="1"/>
        <w:outlineLvl w:val="1"/>
        <w:rPr>
          <w:b/>
          <w:bCs/>
          <w:sz w:val="36"/>
          <w:szCs w:val="36"/>
        </w:rPr>
      </w:pPr>
    </w:p>
    <w:p w:rsidR="00944557" w:rsidRDefault="00944557" w:rsidP="00C00478">
      <w:pPr>
        <w:spacing w:before="100" w:beforeAutospacing="1" w:after="100" w:afterAutospacing="1"/>
        <w:outlineLvl w:val="1"/>
        <w:rPr>
          <w:b/>
          <w:bCs/>
          <w:sz w:val="36"/>
          <w:szCs w:val="36"/>
        </w:rPr>
      </w:pPr>
    </w:p>
    <w:p w:rsidR="00944557" w:rsidRDefault="00944557" w:rsidP="00C00478">
      <w:pPr>
        <w:spacing w:before="100" w:beforeAutospacing="1" w:after="100" w:afterAutospacing="1"/>
        <w:outlineLvl w:val="1"/>
        <w:rPr>
          <w:b/>
          <w:bCs/>
          <w:sz w:val="36"/>
          <w:szCs w:val="36"/>
        </w:rPr>
      </w:pPr>
    </w:p>
    <w:p w:rsidR="00381955" w:rsidRDefault="00381955" w:rsidP="00C00478">
      <w:pPr>
        <w:spacing w:before="100" w:beforeAutospacing="1" w:after="100" w:afterAutospacing="1"/>
        <w:outlineLvl w:val="1"/>
        <w:rPr>
          <w:b/>
          <w:bCs/>
          <w:sz w:val="32"/>
          <w:szCs w:val="32"/>
        </w:rPr>
      </w:pPr>
    </w:p>
    <w:p w:rsidR="00381955" w:rsidRDefault="00381955" w:rsidP="00C00478">
      <w:pPr>
        <w:spacing w:before="100" w:beforeAutospacing="1" w:after="100" w:afterAutospacing="1"/>
        <w:outlineLvl w:val="1"/>
        <w:rPr>
          <w:b/>
          <w:bCs/>
          <w:sz w:val="32"/>
          <w:szCs w:val="32"/>
        </w:rPr>
      </w:pPr>
    </w:p>
    <w:p w:rsidR="00381955" w:rsidRDefault="00381955" w:rsidP="00C00478">
      <w:pPr>
        <w:spacing w:before="100" w:beforeAutospacing="1" w:after="100" w:afterAutospacing="1"/>
        <w:outlineLvl w:val="1"/>
        <w:rPr>
          <w:b/>
          <w:bCs/>
          <w:sz w:val="32"/>
          <w:szCs w:val="32"/>
        </w:rPr>
      </w:pPr>
    </w:p>
    <w:p w:rsidR="00381955" w:rsidRDefault="00381955" w:rsidP="00C00478">
      <w:pPr>
        <w:spacing w:before="100" w:beforeAutospacing="1" w:after="100" w:afterAutospacing="1"/>
        <w:outlineLvl w:val="1"/>
        <w:rPr>
          <w:b/>
          <w:bCs/>
          <w:sz w:val="32"/>
          <w:szCs w:val="32"/>
        </w:rPr>
      </w:pPr>
    </w:p>
    <w:p w:rsidR="00C00478" w:rsidRPr="00C00478" w:rsidRDefault="00C00478" w:rsidP="00C00478">
      <w:pPr>
        <w:spacing w:before="100" w:beforeAutospacing="1" w:after="100" w:afterAutospacing="1"/>
        <w:outlineLvl w:val="1"/>
        <w:rPr>
          <w:b/>
          <w:bCs/>
          <w:sz w:val="32"/>
          <w:szCs w:val="32"/>
        </w:rPr>
      </w:pPr>
      <w:r w:rsidRPr="00C00478">
        <w:rPr>
          <w:b/>
          <w:bCs/>
          <w:sz w:val="32"/>
          <w:szCs w:val="32"/>
        </w:rPr>
        <w:lastRenderedPageBreak/>
        <w:t>3. METHODOLOGY</w:t>
      </w:r>
    </w:p>
    <w:p w:rsidR="00C00478" w:rsidRPr="00C00478" w:rsidRDefault="00C00478" w:rsidP="00C00478">
      <w:pPr>
        <w:spacing w:before="100" w:beforeAutospacing="1" w:after="100" w:afterAutospacing="1"/>
        <w:outlineLvl w:val="2"/>
        <w:rPr>
          <w:b/>
          <w:bCs/>
          <w:sz w:val="28"/>
          <w:szCs w:val="28"/>
        </w:rPr>
      </w:pPr>
      <w:r w:rsidRPr="00C00478">
        <w:rPr>
          <w:b/>
          <w:bCs/>
          <w:sz w:val="28"/>
          <w:szCs w:val="28"/>
        </w:rPr>
        <w:t>3.1 System Architecture</w:t>
      </w:r>
    </w:p>
    <w:p w:rsidR="00381955" w:rsidRDefault="00381955" w:rsidP="00381955">
      <w:r>
        <w:t>The proposed system is designed as a structured and optimized pipeline that integrates deep learning with High Performance Computing (HPC) techniques to achieve efficient brain tumor classification. The overall workflow is organized into the following stages:</w:t>
      </w:r>
    </w:p>
    <w:p w:rsidR="00381955" w:rsidRDefault="00381955" w:rsidP="00381955"/>
    <w:p w:rsidR="00381955" w:rsidRDefault="00381955" w:rsidP="00381955">
      <w:r>
        <w:t xml:space="preserve">1. Data Acquisition  </w:t>
      </w:r>
    </w:p>
    <w:p w:rsidR="00381955" w:rsidRDefault="00381955" w:rsidP="00381955">
      <w:r>
        <w:t xml:space="preserve">2. Data Preprocessing  </w:t>
      </w:r>
    </w:p>
    <w:p w:rsidR="00381955" w:rsidRDefault="00381955" w:rsidP="00381955">
      <w:r>
        <w:t xml:space="preserve">3. Data Pipeline Optimization  </w:t>
      </w:r>
    </w:p>
    <w:p w:rsidR="00381955" w:rsidRDefault="00381955" w:rsidP="00381955">
      <w:r>
        <w:t xml:space="preserve">4. CNN Model Design  </w:t>
      </w:r>
    </w:p>
    <w:p w:rsidR="00381955" w:rsidRDefault="00381955" w:rsidP="00381955">
      <w:r>
        <w:t xml:space="preserve">5. HPC-Based Training  </w:t>
      </w:r>
    </w:p>
    <w:p w:rsidR="00381955" w:rsidRDefault="00381955" w:rsidP="00381955">
      <w:r>
        <w:t xml:space="preserve">6. Evaluation and Visualization  </w:t>
      </w:r>
    </w:p>
    <w:p w:rsidR="00381955" w:rsidRDefault="00381955" w:rsidP="00381955"/>
    <w:p w:rsidR="00C00478" w:rsidRDefault="00381955" w:rsidP="00381955">
      <w:r>
        <w:t>Each stage plays a crucial role in ensuring accurate classification and efficient computation. The architecture is designed to maintain continuous data flow, minimize computational bottlenecks, and maximize hardware utilization.</w:t>
      </w:r>
    </w:p>
    <w:p w:rsidR="00381955" w:rsidRPr="00C00478" w:rsidRDefault="00381955" w:rsidP="00381955"/>
    <w:p w:rsidR="00381955" w:rsidRPr="00C00478" w:rsidRDefault="00C00478" w:rsidP="00C00478">
      <w:pPr>
        <w:spacing w:before="100" w:beforeAutospacing="1" w:after="100" w:afterAutospacing="1"/>
        <w:outlineLvl w:val="2"/>
        <w:rPr>
          <w:b/>
          <w:bCs/>
          <w:sz w:val="28"/>
          <w:szCs w:val="28"/>
        </w:rPr>
      </w:pPr>
      <w:r w:rsidRPr="00C00478">
        <w:rPr>
          <w:b/>
          <w:bCs/>
          <w:sz w:val="28"/>
          <w:szCs w:val="28"/>
        </w:rPr>
        <w:t>3.2 Data Preprocessing</w:t>
      </w:r>
    </w:p>
    <w:p w:rsidR="00381955" w:rsidRDefault="00381955" w:rsidP="00381955">
      <w:r>
        <w:t>In the preprocessing stage, all input MRI images are standardized to ensure uniformity before training. The images are resized to a fixed resolution of 224 × 224 pixels, which allows consistent input dimensions for the CNN model.</w:t>
      </w:r>
    </w:p>
    <w:p w:rsidR="00381955" w:rsidRDefault="00381955" w:rsidP="00381955"/>
    <w:p w:rsidR="00381955" w:rsidRDefault="00381955" w:rsidP="00381955">
      <w:r>
        <w:t>Pixel values are normalized to a range of [0, 1], improving numerical stability and enabling faster convergence during training. To enhance the robustness of the model and prevent overfitting, data augmentation techniques are applied. These include rotation, zooming, width and height shifting, and horizontal flipping.</w:t>
      </w:r>
    </w:p>
    <w:p w:rsidR="00381955" w:rsidRDefault="00381955" w:rsidP="00381955"/>
    <w:p w:rsidR="00C00478" w:rsidRDefault="00381955" w:rsidP="00381955">
      <w:r>
        <w:t>Data augmentation artificially increases dataset diversity, allowing the model to generalize better to unseen data and improving overall classification performance.</w:t>
      </w:r>
    </w:p>
    <w:p w:rsidR="00381955" w:rsidRPr="00C00478" w:rsidRDefault="00381955" w:rsidP="00381955"/>
    <w:p w:rsidR="00C00478" w:rsidRPr="00C00478" w:rsidRDefault="00C00478" w:rsidP="00C00478">
      <w:pPr>
        <w:spacing w:before="100" w:beforeAutospacing="1" w:after="100" w:afterAutospacing="1"/>
        <w:outlineLvl w:val="2"/>
        <w:rPr>
          <w:b/>
          <w:bCs/>
          <w:sz w:val="28"/>
          <w:szCs w:val="28"/>
        </w:rPr>
      </w:pPr>
      <w:r w:rsidRPr="00C00478">
        <w:rPr>
          <w:b/>
          <w:bCs/>
          <w:sz w:val="28"/>
          <w:szCs w:val="28"/>
        </w:rPr>
        <w:t>3.3 Data Pipeline Optimization (</w:t>
      </w:r>
      <w:proofErr w:type="spellStart"/>
      <w:r w:rsidRPr="00C00478">
        <w:rPr>
          <w:b/>
          <w:bCs/>
          <w:sz w:val="28"/>
          <w:szCs w:val="28"/>
        </w:rPr>
        <w:t>tf.data</w:t>
      </w:r>
      <w:proofErr w:type="spellEnd"/>
      <w:r w:rsidRPr="00C00478">
        <w:rPr>
          <w:b/>
          <w:bCs/>
          <w:sz w:val="28"/>
          <w:szCs w:val="28"/>
        </w:rPr>
        <w:t>)</w:t>
      </w:r>
    </w:p>
    <w:p w:rsidR="00381955" w:rsidRDefault="00381955" w:rsidP="00381955">
      <w:r>
        <w:t xml:space="preserve">Efficient data handling is critical for achieving high performance in deep learning systems. In this project, TensorFlow’s </w:t>
      </w:r>
      <w:proofErr w:type="spellStart"/>
      <w:r>
        <w:t>tf.data</w:t>
      </w:r>
      <w:proofErr w:type="spellEnd"/>
      <w:r>
        <w:t xml:space="preserve"> API is used to create an optimized data pipeline.</w:t>
      </w:r>
    </w:p>
    <w:p w:rsidR="00381955" w:rsidRDefault="00381955" w:rsidP="00381955"/>
    <w:p w:rsidR="00381955" w:rsidRDefault="00381955" w:rsidP="00381955">
      <w:r>
        <w:t>The pipeline incorporates the following techniques:</w:t>
      </w:r>
    </w:p>
    <w:p w:rsidR="00381955" w:rsidRDefault="00381955" w:rsidP="00381955"/>
    <w:p w:rsidR="00381955" w:rsidRDefault="00381955" w:rsidP="00381955">
      <w:r>
        <w:t xml:space="preserve">• Parallel data loading, which allows multiple data samples to be processed simultaneously  </w:t>
      </w:r>
    </w:p>
    <w:p w:rsidR="00381955" w:rsidRDefault="00381955" w:rsidP="00381955">
      <w:r>
        <w:t xml:space="preserve">• Caching, which stores frequently accessed data in memory to reduce disk I/O operations  </w:t>
      </w:r>
    </w:p>
    <w:p w:rsidR="00381955" w:rsidRDefault="00381955" w:rsidP="00381955">
      <w:r>
        <w:t xml:space="preserve">• Prefetching, which prepares the next batch of data while the current batch is being processed  </w:t>
      </w:r>
    </w:p>
    <w:p w:rsidR="00381955" w:rsidRDefault="00381955" w:rsidP="00381955"/>
    <w:p w:rsidR="00C00478" w:rsidRPr="00C00478" w:rsidRDefault="00381955" w:rsidP="00381955">
      <w:r>
        <w:t>These optimizations ensure a continuous supply of data to the GPU, minimizing idle time and eliminating input bottlenecks. As a result, the overall training process becomes faster and more efficient.</w:t>
      </w:r>
    </w:p>
    <w:p w:rsidR="00381955" w:rsidRDefault="00381955" w:rsidP="00C00478">
      <w:pPr>
        <w:spacing w:before="100" w:beforeAutospacing="1" w:after="100" w:afterAutospacing="1"/>
        <w:outlineLvl w:val="2"/>
        <w:rPr>
          <w:b/>
          <w:bCs/>
          <w:sz w:val="28"/>
          <w:szCs w:val="28"/>
        </w:rPr>
      </w:pPr>
    </w:p>
    <w:p w:rsidR="00C00478" w:rsidRPr="00C00478" w:rsidRDefault="00C00478" w:rsidP="00C00478">
      <w:pPr>
        <w:spacing w:before="100" w:beforeAutospacing="1" w:after="100" w:afterAutospacing="1"/>
        <w:outlineLvl w:val="2"/>
        <w:rPr>
          <w:b/>
          <w:bCs/>
          <w:sz w:val="28"/>
          <w:szCs w:val="28"/>
        </w:rPr>
      </w:pPr>
      <w:r w:rsidRPr="00C00478">
        <w:rPr>
          <w:b/>
          <w:bCs/>
          <w:sz w:val="28"/>
          <w:szCs w:val="28"/>
        </w:rPr>
        <w:lastRenderedPageBreak/>
        <w:t>3.4 CNN Model Design</w:t>
      </w:r>
    </w:p>
    <w:p w:rsidR="00381955" w:rsidRDefault="00381955" w:rsidP="00381955">
      <w:r>
        <w:t>The core of the system is a Convolutional Neural Network (CNN) designed for multi-class image classification. The architecture is composed of several layers, each serving a specific purpose.</w:t>
      </w:r>
    </w:p>
    <w:p w:rsidR="00381955" w:rsidRDefault="00381955" w:rsidP="00381955"/>
    <w:p w:rsidR="00381955" w:rsidRDefault="00381955" w:rsidP="00381955">
      <w:r>
        <w:t xml:space="preserve">• Convolutional layers are used to extract spatial features such as edges, textures, and patterns from the input images  </w:t>
      </w:r>
    </w:p>
    <w:p w:rsidR="00381955" w:rsidRDefault="00381955" w:rsidP="00381955">
      <w:r>
        <w:t xml:space="preserve">• </w:t>
      </w:r>
      <w:proofErr w:type="spellStart"/>
      <w:r>
        <w:t>MaxPooling</w:t>
      </w:r>
      <w:proofErr w:type="spellEnd"/>
      <w:r>
        <w:t xml:space="preserve"> layers reduce spatial dimensions, helping to decrease computational complexity while retaining important features  </w:t>
      </w:r>
    </w:p>
    <w:p w:rsidR="00381955" w:rsidRDefault="00381955" w:rsidP="00381955">
      <w:r>
        <w:t xml:space="preserve">• A Flatten layer converts the extracted features into a one-dimensional vector  </w:t>
      </w:r>
    </w:p>
    <w:p w:rsidR="00381955" w:rsidRDefault="00381955" w:rsidP="00381955">
      <w:r>
        <w:t xml:space="preserve">• Fully connected (Dense) layers learn high-level representations and perform classification  </w:t>
      </w:r>
    </w:p>
    <w:p w:rsidR="00381955" w:rsidRDefault="00381955" w:rsidP="00381955">
      <w:r>
        <w:t xml:space="preserve">• A Dropout layer is included to prevent overfitting by randomly disabling neurons during training  </w:t>
      </w:r>
    </w:p>
    <w:p w:rsidR="00381955" w:rsidRDefault="00381955" w:rsidP="00381955">
      <w:r>
        <w:t xml:space="preserve">• The output layer uses </w:t>
      </w:r>
      <w:proofErr w:type="spellStart"/>
      <w:r>
        <w:t>Softmax</w:t>
      </w:r>
      <w:proofErr w:type="spellEnd"/>
      <w:r>
        <w:t xml:space="preserve"> activation to classify images into four categories  </w:t>
      </w:r>
    </w:p>
    <w:p w:rsidR="00381955" w:rsidRDefault="00381955" w:rsidP="00381955"/>
    <w:p w:rsidR="00944557" w:rsidRDefault="00381955" w:rsidP="00381955">
      <w:r>
        <w:t>This layered architecture enables the model to learn both low-level and high-level features effectively.</w:t>
      </w:r>
    </w:p>
    <w:p w:rsidR="00944557" w:rsidRDefault="00944557" w:rsidP="00C00478"/>
    <w:p w:rsidR="00944557" w:rsidRDefault="00944557" w:rsidP="00C00478"/>
    <w:p w:rsidR="00944557" w:rsidRDefault="00944557" w:rsidP="00C00478"/>
    <w:p w:rsidR="00944557" w:rsidRPr="00C00478" w:rsidRDefault="00944557" w:rsidP="00C00478"/>
    <w:p w:rsidR="00C00478" w:rsidRPr="00C00478" w:rsidRDefault="00C00478" w:rsidP="00C00478">
      <w:pPr>
        <w:spacing w:before="100" w:beforeAutospacing="1" w:after="100" w:afterAutospacing="1"/>
        <w:outlineLvl w:val="2"/>
        <w:rPr>
          <w:b/>
          <w:bCs/>
          <w:sz w:val="28"/>
          <w:szCs w:val="28"/>
        </w:rPr>
      </w:pPr>
      <w:r w:rsidRPr="00C00478">
        <w:rPr>
          <w:b/>
          <w:bCs/>
          <w:sz w:val="28"/>
          <w:szCs w:val="28"/>
        </w:rPr>
        <w:t>3.5 HPC Integration</w:t>
      </w:r>
    </w:p>
    <w:p w:rsidR="00381955" w:rsidRPr="00381955" w:rsidRDefault="00381955" w:rsidP="00381955">
      <w:pPr>
        <w:spacing w:before="100" w:beforeAutospacing="1" w:after="100" w:afterAutospacing="1"/>
        <w:outlineLvl w:val="2"/>
      </w:pPr>
      <w:r w:rsidRPr="00381955">
        <w:t>High Performance Computing (HPC) techniques are integrated into the system to improve computational efficiency and reduce training time.</w:t>
      </w:r>
    </w:p>
    <w:p w:rsidR="00381955" w:rsidRPr="00381955" w:rsidRDefault="00381955" w:rsidP="00381955">
      <w:pPr>
        <w:spacing w:before="100" w:beforeAutospacing="1" w:after="100" w:afterAutospacing="1"/>
        <w:outlineLvl w:val="2"/>
        <w:rPr>
          <w:b/>
          <w:bCs/>
        </w:rPr>
      </w:pPr>
      <w:r w:rsidRPr="00381955">
        <w:rPr>
          <w:b/>
          <w:bCs/>
        </w:rPr>
        <w:t>GPU Acceleration:</w:t>
      </w:r>
      <w:r>
        <w:rPr>
          <w:b/>
          <w:bCs/>
        </w:rPr>
        <w:t xml:space="preserve"> </w:t>
      </w:r>
      <w:r w:rsidRPr="00381955">
        <w:t>The training process is executed on a GPU, which enables parallel computation of matrix operations and convolutional filters. This significantly reduces training time compared to CPU-based execution</w:t>
      </w:r>
      <w:r w:rsidRPr="00381955">
        <w:rPr>
          <w:b/>
          <w:bCs/>
        </w:rPr>
        <w:t>.</w:t>
      </w:r>
    </w:p>
    <w:p w:rsidR="00381955" w:rsidRPr="00381955" w:rsidRDefault="00381955" w:rsidP="00381955">
      <w:pPr>
        <w:spacing w:before="100" w:beforeAutospacing="1" w:after="100" w:afterAutospacing="1"/>
        <w:outlineLvl w:val="2"/>
        <w:rPr>
          <w:b/>
          <w:bCs/>
        </w:rPr>
      </w:pPr>
      <w:r w:rsidRPr="00381955">
        <w:rPr>
          <w:b/>
          <w:bCs/>
        </w:rPr>
        <w:t>Data Parallelism:</w:t>
      </w:r>
      <w:r>
        <w:rPr>
          <w:b/>
          <w:bCs/>
        </w:rPr>
        <w:t xml:space="preserve"> </w:t>
      </w:r>
      <w:r w:rsidRPr="00381955">
        <w:t>The model processes data in batches, allowing multiple images to be processed simultaneously. This increases throughput and ensures efficient utilization of computational resources.</w:t>
      </w:r>
    </w:p>
    <w:p w:rsidR="00381955" w:rsidRPr="00381955" w:rsidRDefault="00381955" w:rsidP="00381955">
      <w:pPr>
        <w:spacing w:before="100" w:beforeAutospacing="1" w:after="100" w:afterAutospacing="1"/>
        <w:outlineLvl w:val="2"/>
        <w:rPr>
          <w:b/>
          <w:bCs/>
        </w:rPr>
      </w:pPr>
      <w:r w:rsidRPr="00381955">
        <w:rPr>
          <w:b/>
          <w:bCs/>
        </w:rPr>
        <w:t>Mixed Precision Training:</w:t>
      </w:r>
      <w:r>
        <w:rPr>
          <w:b/>
          <w:bCs/>
        </w:rPr>
        <w:t xml:space="preserve"> </w:t>
      </w:r>
      <w:r w:rsidRPr="00381955">
        <w:t>Mixed precision training uses lower precision (float16) for most computations while maintaining higher precision (float32) where necessary. This reduces memory usage and accelerates computation without affecting model accuracy.</w:t>
      </w:r>
    </w:p>
    <w:p w:rsidR="00381955" w:rsidRPr="00381955" w:rsidRDefault="00381955" w:rsidP="00381955">
      <w:pPr>
        <w:spacing w:before="100" w:beforeAutospacing="1" w:after="100" w:afterAutospacing="1"/>
        <w:outlineLvl w:val="2"/>
        <w:rPr>
          <w:b/>
          <w:bCs/>
        </w:rPr>
      </w:pPr>
      <w:r w:rsidRPr="00381955">
        <w:rPr>
          <w:b/>
          <w:bCs/>
        </w:rPr>
        <w:t>Prefetching:</w:t>
      </w:r>
      <w:r>
        <w:rPr>
          <w:b/>
          <w:bCs/>
        </w:rPr>
        <w:t xml:space="preserve"> </w:t>
      </w:r>
      <w:r w:rsidRPr="00381955">
        <w:t>Prefetching ensures that data is prepared in advance and continuously fed to the GPU. This eliminates idle time and improves overall training efficiency.</w:t>
      </w:r>
    </w:p>
    <w:p w:rsidR="00381955" w:rsidRDefault="00381955" w:rsidP="00381955">
      <w:pPr>
        <w:spacing w:before="100" w:beforeAutospacing="1" w:after="100" w:afterAutospacing="1"/>
        <w:outlineLvl w:val="2"/>
        <w:rPr>
          <w:b/>
          <w:bCs/>
        </w:rPr>
      </w:pPr>
    </w:p>
    <w:p w:rsidR="00381955" w:rsidRDefault="00381955" w:rsidP="00381955">
      <w:pPr>
        <w:spacing w:before="100" w:beforeAutospacing="1" w:after="100" w:afterAutospacing="1"/>
        <w:outlineLvl w:val="2"/>
        <w:rPr>
          <w:b/>
          <w:bCs/>
          <w:sz w:val="28"/>
          <w:szCs w:val="28"/>
        </w:rPr>
      </w:pPr>
    </w:p>
    <w:p w:rsidR="00381955" w:rsidRDefault="00381955" w:rsidP="00381955">
      <w:pPr>
        <w:spacing w:before="100" w:beforeAutospacing="1" w:after="100" w:afterAutospacing="1"/>
        <w:outlineLvl w:val="2"/>
        <w:rPr>
          <w:b/>
          <w:bCs/>
          <w:sz w:val="28"/>
          <w:szCs w:val="28"/>
        </w:rPr>
      </w:pPr>
    </w:p>
    <w:p w:rsidR="00381955" w:rsidRDefault="00381955" w:rsidP="00381955">
      <w:pPr>
        <w:spacing w:before="100" w:beforeAutospacing="1" w:after="100" w:afterAutospacing="1"/>
        <w:outlineLvl w:val="2"/>
        <w:rPr>
          <w:b/>
          <w:bCs/>
          <w:sz w:val="28"/>
          <w:szCs w:val="28"/>
        </w:rPr>
      </w:pPr>
    </w:p>
    <w:p w:rsidR="00381955" w:rsidRDefault="00381955" w:rsidP="00381955">
      <w:pPr>
        <w:spacing w:before="100" w:beforeAutospacing="1" w:after="100" w:afterAutospacing="1"/>
        <w:outlineLvl w:val="2"/>
        <w:rPr>
          <w:b/>
          <w:bCs/>
          <w:sz w:val="28"/>
          <w:szCs w:val="28"/>
        </w:rPr>
      </w:pPr>
    </w:p>
    <w:p w:rsidR="00381955" w:rsidRDefault="00381955" w:rsidP="00381955">
      <w:pPr>
        <w:spacing w:before="100" w:beforeAutospacing="1" w:after="100" w:afterAutospacing="1"/>
        <w:outlineLvl w:val="2"/>
        <w:rPr>
          <w:b/>
          <w:bCs/>
          <w:sz w:val="28"/>
          <w:szCs w:val="28"/>
        </w:rPr>
      </w:pPr>
    </w:p>
    <w:p w:rsidR="00381955" w:rsidRDefault="00381955" w:rsidP="00381955">
      <w:pPr>
        <w:spacing w:before="100" w:beforeAutospacing="1" w:after="100" w:afterAutospacing="1"/>
        <w:outlineLvl w:val="2"/>
        <w:rPr>
          <w:b/>
          <w:bCs/>
          <w:sz w:val="28"/>
          <w:szCs w:val="28"/>
        </w:rPr>
      </w:pPr>
    </w:p>
    <w:p w:rsidR="00C00478" w:rsidRPr="00C00478" w:rsidRDefault="00C00478" w:rsidP="00381955">
      <w:pPr>
        <w:spacing w:before="100" w:beforeAutospacing="1" w:after="100" w:afterAutospacing="1"/>
        <w:outlineLvl w:val="2"/>
        <w:rPr>
          <w:b/>
          <w:bCs/>
          <w:sz w:val="28"/>
          <w:szCs w:val="28"/>
        </w:rPr>
      </w:pPr>
      <w:r w:rsidRPr="00C00478">
        <w:rPr>
          <w:b/>
          <w:bCs/>
          <w:sz w:val="28"/>
          <w:szCs w:val="28"/>
        </w:rPr>
        <w:t>3.6 Training Process</w:t>
      </w:r>
    </w:p>
    <w:p w:rsidR="00381955" w:rsidRDefault="00381955" w:rsidP="00381955">
      <w:pPr>
        <w:spacing w:before="100" w:beforeAutospacing="1" w:after="100" w:afterAutospacing="1"/>
        <w:outlineLvl w:val="1"/>
      </w:pPr>
      <w:r>
        <w:t>The CNN model is trained using an optimized training strategy to ensure efficient learning and convergence.</w:t>
      </w:r>
    </w:p>
    <w:p w:rsidR="00381955" w:rsidRDefault="00381955" w:rsidP="00381955">
      <w:pPr>
        <w:spacing w:before="100" w:beforeAutospacing="1" w:after="100" w:afterAutospacing="1"/>
        <w:outlineLvl w:val="1"/>
      </w:pPr>
      <w:r>
        <w:t xml:space="preserve">• The Adam optimizer is used for adaptive learning rate optimization  </w:t>
      </w:r>
    </w:p>
    <w:p w:rsidR="00381955" w:rsidRDefault="00381955" w:rsidP="00381955">
      <w:pPr>
        <w:spacing w:before="100" w:beforeAutospacing="1" w:after="100" w:afterAutospacing="1"/>
        <w:outlineLvl w:val="1"/>
      </w:pPr>
      <w:r>
        <w:t xml:space="preserve">• Categorical cross-entropy is used as the loss function for multi-class classification  </w:t>
      </w:r>
    </w:p>
    <w:p w:rsidR="00381955" w:rsidRDefault="00381955" w:rsidP="00381955">
      <w:pPr>
        <w:spacing w:before="100" w:beforeAutospacing="1" w:after="100" w:afterAutospacing="1"/>
        <w:outlineLvl w:val="1"/>
      </w:pPr>
      <w:r>
        <w:t xml:space="preserve">• The model is trained over multiple epochs to allow sufficient learning  </w:t>
      </w:r>
    </w:p>
    <w:p w:rsidR="00381955" w:rsidRDefault="00381955" w:rsidP="00381955">
      <w:pPr>
        <w:spacing w:before="100" w:beforeAutospacing="1" w:after="100" w:afterAutospacing="1"/>
        <w:outlineLvl w:val="1"/>
      </w:pPr>
    </w:p>
    <w:p w:rsidR="00381955" w:rsidRDefault="00381955" w:rsidP="00381955">
      <w:pPr>
        <w:spacing w:before="100" w:beforeAutospacing="1" w:after="100" w:afterAutospacing="1"/>
        <w:outlineLvl w:val="1"/>
      </w:pPr>
      <w:r>
        <w:t>During training, performance is evaluated using accuracy and loss metrics for both training and validation datasets. Accuracy measures the proportion of correctly classified samples, while loss indicates the difference between predicted and actual values.</w:t>
      </w:r>
    </w:p>
    <w:p w:rsidR="00381955" w:rsidRDefault="00381955" w:rsidP="00381955">
      <w:pPr>
        <w:spacing w:before="100" w:beforeAutospacing="1" w:after="100" w:afterAutospacing="1"/>
        <w:outlineLvl w:val="1"/>
      </w:pPr>
    </w:p>
    <w:p w:rsidR="002C07F6" w:rsidRDefault="00381955" w:rsidP="00381955">
      <w:pPr>
        <w:spacing w:before="100" w:beforeAutospacing="1" w:after="100" w:afterAutospacing="1"/>
        <w:outlineLvl w:val="1"/>
        <w:rPr>
          <w:b/>
          <w:bCs/>
          <w:sz w:val="36"/>
          <w:szCs w:val="36"/>
        </w:rPr>
      </w:pPr>
      <w:r>
        <w:t>The training process is monitored using graphical visualization of accuracy and loss curves. These graphs help analyze model behavior, detect overfitting, and evaluate convergence.</w:t>
      </w:r>
    </w:p>
    <w:p w:rsidR="002C07F6" w:rsidRDefault="002C07F6" w:rsidP="00C00478">
      <w:pPr>
        <w:spacing w:before="100" w:beforeAutospacing="1" w:after="100" w:afterAutospacing="1"/>
        <w:outlineLvl w:val="1"/>
        <w:rPr>
          <w:b/>
          <w:bCs/>
          <w:sz w:val="36"/>
          <w:szCs w:val="36"/>
        </w:rPr>
      </w:pPr>
    </w:p>
    <w:p w:rsidR="002C07F6" w:rsidRDefault="002C07F6" w:rsidP="00C00478">
      <w:pPr>
        <w:spacing w:before="100" w:beforeAutospacing="1" w:after="100" w:afterAutospacing="1"/>
        <w:outlineLvl w:val="1"/>
        <w:rPr>
          <w:b/>
          <w:bCs/>
          <w:sz w:val="36"/>
          <w:szCs w:val="36"/>
        </w:rPr>
      </w:pPr>
    </w:p>
    <w:p w:rsidR="002C07F6" w:rsidRDefault="002C07F6" w:rsidP="00C00478">
      <w:pPr>
        <w:spacing w:before="100" w:beforeAutospacing="1" w:after="100" w:afterAutospacing="1"/>
        <w:outlineLvl w:val="1"/>
        <w:rPr>
          <w:b/>
          <w:bCs/>
          <w:sz w:val="36"/>
          <w:szCs w:val="36"/>
        </w:rPr>
      </w:pPr>
    </w:p>
    <w:p w:rsidR="002C07F6" w:rsidRDefault="002C07F6" w:rsidP="00C00478">
      <w:pPr>
        <w:spacing w:before="100" w:beforeAutospacing="1" w:after="100" w:afterAutospacing="1"/>
        <w:outlineLvl w:val="1"/>
        <w:rPr>
          <w:b/>
          <w:bCs/>
          <w:sz w:val="36"/>
          <w:szCs w:val="36"/>
        </w:rPr>
      </w:pPr>
    </w:p>
    <w:p w:rsidR="002C07F6" w:rsidRDefault="002C07F6" w:rsidP="00C00478">
      <w:pPr>
        <w:spacing w:before="100" w:beforeAutospacing="1" w:after="100" w:afterAutospacing="1"/>
        <w:outlineLvl w:val="1"/>
        <w:rPr>
          <w:b/>
          <w:bCs/>
          <w:sz w:val="36"/>
          <w:szCs w:val="36"/>
        </w:rPr>
      </w:pPr>
    </w:p>
    <w:p w:rsidR="00944557" w:rsidRDefault="00944557" w:rsidP="00C00478">
      <w:pPr>
        <w:spacing w:before="100" w:beforeAutospacing="1" w:after="100" w:afterAutospacing="1"/>
        <w:outlineLvl w:val="1"/>
        <w:rPr>
          <w:b/>
          <w:bCs/>
          <w:sz w:val="36"/>
          <w:szCs w:val="36"/>
        </w:rPr>
      </w:pPr>
    </w:p>
    <w:p w:rsidR="00381955" w:rsidRDefault="00381955" w:rsidP="00C00478">
      <w:pPr>
        <w:spacing w:before="100" w:beforeAutospacing="1" w:after="100" w:afterAutospacing="1"/>
        <w:outlineLvl w:val="1"/>
        <w:rPr>
          <w:b/>
          <w:bCs/>
          <w:sz w:val="32"/>
          <w:szCs w:val="32"/>
        </w:rPr>
      </w:pPr>
    </w:p>
    <w:p w:rsidR="00381955" w:rsidRDefault="00381955" w:rsidP="00C00478">
      <w:pPr>
        <w:spacing w:before="100" w:beforeAutospacing="1" w:after="100" w:afterAutospacing="1"/>
        <w:outlineLvl w:val="1"/>
        <w:rPr>
          <w:b/>
          <w:bCs/>
          <w:sz w:val="32"/>
          <w:szCs w:val="32"/>
        </w:rPr>
      </w:pPr>
    </w:p>
    <w:p w:rsidR="00381955" w:rsidRDefault="00381955" w:rsidP="00C00478">
      <w:pPr>
        <w:spacing w:before="100" w:beforeAutospacing="1" w:after="100" w:afterAutospacing="1"/>
        <w:outlineLvl w:val="1"/>
        <w:rPr>
          <w:b/>
          <w:bCs/>
          <w:sz w:val="32"/>
          <w:szCs w:val="32"/>
        </w:rPr>
      </w:pPr>
    </w:p>
    <w:p w:rsidR="00381955" w:rsidRDefault="00381955" w:rsidP="00C00478">
      <w:pPr>
        <w:spacing w:before="100" w:beforeAutospacing="1" w:after="100" w:afterAutospacing="1"/>
        <w:outlineLvl w:val="1"/>
        <w:rPr>
          <w:b/>
          <w:bCs/>
          <w:sz w:val="32"/>
          <w:szCs w:val="32"/>
        </w:rPr>
      </w:pPr>
    </w:p>
    <w:p w:rsidR="00415692" w:rsidRDefault="00415692" w:rsidP="00C00478">
      <w:pPr>
        <w:spacing w:before="100" w:beforeAutospacing="1" w:after="100" w:afterAutospacing="1"/>
        <w:outlineLvl w:val="1"/>
        <w:rPr>
          <w:b/>
          <w:bCs/>
          <w:sz w:val="32"/>
          <w:szCs w:val="32"/>
        </w:rPr>
      </w:pPr>
    </w:p>
    <w:p w:rsidR="00C00478" w:rsidRDefault="00C00478" w:rsidP="00C00478">
      <w:pPr>
        <w:spacing w:before="100" w:beforeAutospacing="1" w:after="100" w:afterAutospacing="1"/>
        <w:outlineLvl w:val="1"/>
        <w:rPr>
          <w:b/>
          <w:bCs/>
          <w:sz w:val="32"/>
          <w:szCs w:val="32"/>
        </w:rPr>
      </w:pPr>
      <w:r w:rsidRPr="00C00478">
        <w:rPr>
          <w:b/>
          <w:bCs/>
          <w:sz w:val="32"/>
          <w:szCs w:val="32"/>
        </w:rPr>
        <w:lastRenderedPageBreak/>
        <w:t>4. RESULTS AND DISCUSSION</w:t>
      </w:r>
    </w:p>
    <w:p w:rsidR="00381955" w:rsidRDefault="00381955" w:rsidP="00C00478">
      <w:pPr>
        <w:spacing w:before="100" w:beforeAutospacing="1" w:after="100" w:afterAutospacing="1"/>
        <w:outlineLvl w:val="1"/>
        <w:rPr>
          <w:b/>
          <w:bCs/>
          <w:sz w:val="32"/>
          <w:szCs w:val="32"/>
        </w:rPr>
      </w:pPr>
    </w:p>
    <w:p w:rsidR="00381955" w:rsidRPr="00381955" w:rsidRDefault="00381955" w:rsidP="00C00478">
      <w:pPr>
        <w:spacing w:before="100" w:beforeAutospacing="1" w:after="100" w:afterAutospacing="1"/>
        <w:outlineLvl w:val="1"/>
        <w:rPr>
          <w:b/>
          <w:bCs/>
          <w:sz w:val="28"/>
          <w:szCs w:val="28"/>
        </w:rPr>
      </w:pPr>
      <w:r w:rsidRPr="00381955">
        <w:rPr>
          <w:b/>
          <w:bCs/>
          <w:sz w:val="28"/>
          <w:szCs w:val="28"/>
        </w:rPr>
        <w:t>4.1 Implementation Overview</w:t>
      </w:r>
    </w:p>
    <w:p w:rsidR="00381955" w:rsidRPr="00381955" w:rsidRDefault="00381955" w:rsidP="00381955">
      <w:pPr>
        <w:spacing w:before="100" w:beforeAutospacing="1" w:after="100" w:afterAutospacing="1"/>
        <w:outlineLvl w:val="1"/>
      </w:pPr>
      <w:r w:rsidRPr="00381955">
        <w:t xml:space="preserve">The proposed system was implemented using TensorFlow and executed in a GPU-enabled environment to leverage High Performance Computing (HPC) capabilities. The implementation integrates multiple optimization techniques, including mixed precision training, GPU memory optimization, and data pipeline enhancements using the </w:t>
      </w:r>
      <w:proofErr w:type="spellStart"/>
      <w:r w:rsidRPr="00381955">
        <w:t>tf.data</w:t>
      </w:r>
      <w:proofErr w:type="spellEnd"/>
      <w:r w:rsidRPr="00381955">
        <w:t xml:space="preserve"> API.</w:t>
      </w:r>
    </w:p>
    <w:p w:rsidR="00381955" w:rsidRPr="00381955" w:rsidRDefault="00381955" w:rsidP="00381955">
      <w:pPr>
        <w:spacing w:before="100" w:beforeAutospacing="1" w:after="100" w:afterAutospacing="1"/>
        <w:outlineLvl w:val="1"/>
      </w:pPr>
      <w:r w:rsidRPr="00381955">
        <w:t xml:space="preserve">The training process utilizes a batch size of 64, which improves parallel computation efficiency. A </w:t>
      </w:r>
      <w:proofErr w:type="spellStart"/>
      <w:r w:rsidRPr="00381955">
        <w:t>MirroredStrategy</w:t>
      </w:r>
      <w:proofErr w:type="spellEnd"/>
      <w:r w:rsidRPr="00381955">
        <w:t xml:space="preserve"> is used to enable multi-GPU support, allowing distributed training across available devices. </w:t>
      </w:r>
      <w:proofErr w:type="spellStart"/>
      <w:r w:rsidRPr="00381955">
        <w:t>EarlyStopping</w:t>
      </w:r>
      <w:proofErr w:type="spellEnd"/>
      <w:r w:rsidRPr="00381955">
        <w:t xml:space="preserve"> and </w:t>
      </w:r>
      <w:proofErr w:type="spellStart"/>
      <w:r w:rsidRPr="00381955">
        <w:t>ModelCheckpoint</w:t>
      </w:r>
      <w:proofErr w:type="spellEnd"/>
      <w:r w:rsidRPr="00381955">
        <w:t xml:space="preserve"> callbacks are incorporated to prevent overfitting and retain the best-performing model.</w:t>
      </w:r>
    </w:p>
    <w:p w:rsidR="00D055C2" w:rsidRDefault="00381955" w:rsidP="00381955">
      <w:pPr>
        <w:spacing w:before="100" w:beforeAutospacing="1" w:after="100" w:afterAutospacing="1"/>
        <w:outlineLvl w:val="1"/>
      </w:pPr>
      <w:r w:rsidRPr="00381955">
        <w:t>The system is designed to ensure continuous data flow, efficient memory utilization, and faster computation, thereby significantly improving training performance compared to traditional approaches.</w:t>
      </w:r>
    </w:p>
    <w:p w:rsidR="00A2768B" w:rsidRDefault="00A2768B" w:rsidP="00381955">
      <w:pPr>
        <w:spacing w:before="100" w:beforeAutospacing="1" w:after="100" w:afterAutospacing="1"/>
        <w:outlineLvl w:val="1"/>
      </w:pPr>
    </w:p>
    <w:p w:rsidR="00A2768B" w:rsidRPr="00A2768B" w:rsidRDefault="00A2768B" w:rsidP="00381955">
      <w:pPr>
        <w:spacing w:before="100" w:beforeAutospacing="1" w:after="100" w:afterAutospacing="1"/>
        <w:outlineLvl w:val="1"/>
        <w:rPr>
          <w:b/>
          <w:bCs/>
          <w:sz w:val="28"/>
          <w:szCs w:val="28"/>
        </w:rPr>
      </w:pPr>
      <w:r w:rsidRPr="00A2768B">
        <w:rPr>
          <w:b/>
          <w:bCs/>
          <w:sz w:val="28"/>
          <w:szCs w:val="28"/>
        </w:rPr>
        <w:t>4.2 Code Explanation</w:t>
      </w:r>
    </w:p>
    <w:p w:rsidR="00A2768B" w:rsidRPr="00A2768B" w:rsidRDefault="00A2768B" w:rsidP="00A2768B">
      <w:pPr>
        <w:spacing w:before="100" w:beforeAutospacing="1" w:after="100" w:afterAutospacing="1"/>
        <w:outlineLvl w:val="1"/>
      </w:pPr>
      <w:r w:rsidRPr="00A2768B">
        <w:t>The implementation begins by enabling HPC features such as mixed precision training, which reduces memory usage and accelerates computation by using float16 precision where possible.</w:t>
      </w:r>
    </w:p>
    <w:p w:rsidR="00A2768B" w:rsidRPr="00A2768B" w:rsidRDefault="00A2768B" w:rsidP="00A2768B">
      <w:pPr>
        <w:spacing w:before="100" w:beforeAutospacing="1" w:after="100" w:afterAutospacing="1"/>
        <w:outlineLvl w:val="1"/>
      </w:pPr>
      <w:r w:rsidRPr="00A2768B">
        <w:t xml:space="preserve">GPU memory optimization is applied to allow dynamic memory allocation, preventing unnecessary memory consumption. A distributed training strategy is implemented using TensorFlow’s </w:t>
      </w:r>
      <w:proofErr w:type="spellStart"/>
      <w:r w:rsidRPr="00A2768B">
        <w:t>MirroredStrategy</w:t>
      </w:r>
      <w:proofErr w:type="spellEnd"/>
      <w:r w:rsidRPr="00A2768B">
        <w:t xml:space="preserve"> to support parallel execution across multiple GPUs.</w:t>
      </w:r>
    </w:p>
    <w:p w:rsidR="00A2768B" w:rsidRPr="00A2768B" w:rsidRDefault="00A2768B" w:rsidP="00A2768B">
      <w:pPr>
        <w:spacing w:before="100" w:beforeAutospacing="1" w:after="100" w:afterAutospacing="1"/>
        <w:outlineLvl w:val="1"/>
      </w:pPr>
      <w:r w:rsidRPr="00A2768B">
        <w:t xml:space="preserve">The dataset is loaded using </w:t>
      </w:r>
      <w:proofErr w:type="spellStart"/>
      <w:r w:rsidRPr="00A2768B">
        <w:t>image_dataset_from_directory</w:t>
      </w:r>
      <w:proofErr w:type="spellEnd"/>
      <w:r w:rsidRPr="00A2768B">
        <w:t>, which automatically assigns labels based on folder structure. The data is then normalized using a rescaling layer to ensure stable training.</w:t>
      </w:r>
    </w:p>
    <w:p w:rsidR="00A2768B" w:rsidRPr="00A2768B" w:rsidRDefault="00A2768B" w:rsidP="00A2768B">
      <w:pPr>
        <w:spacing w:before="100" w:beforeAutospacing="1" w:after="100" w:afterAutospacing="1"/>
        <w:outlineLvl w:val="1"/>
      </w:pPr>
      <w:r w:rsidRPr="00A2768B">
        <w:t xml:space="preserve">The </w:t>
      </w:r>
      <w:proofErr w:type="spellStart"/>
      <w:r w:rsidRPr="00A2768B">
        <w:t>tf.data</w:t>
      </w:r>
      <w:proofErr w:type="spellEnd"/>
      <w:r w:rsidRPr="00A2768B">
        <w:t xml:space="preserve"> pipeline is optimized using caching, shuffling, and prefetching techniques. These optimizations reduce I/O latency and ensure that data is continuously available for processing.</w:t>
      </w:r>
    </w:p>
    <w:p w:rsidR="00A2768B" w:rsidRPr="00A2768B" w:rsidRDefault="00A2768B" w:rsidP="00A2768B">
      <w:pPr>
        <w:spacing w:before="100" w:beforeAutospacing="1" w:after="100" w:afterAutospacing="1"/>
        <w:outlineLvl w:val="1"/>
      </w:pPr>
      <w:r w:rsidRPr="00A2768B">
        <w:t>The CNN model is constructed within the distribution strategy scope to enable parallel training. It consists of multiple convolutional and pooling layers for feature extraction, followed by dense layers for classification. Dropout is used to prevent overfitting.</w:t>
      </w:r>
    </w:p>
    <w:p w:rsidR="00A2768B" w:rsidRPr="00A2768B" w:rsidRDefault="00A2768B" w:rsidP="00A2768B">
      <w:pPr>
        <w:spacing w:before="100" w:beforeAutospacing="1" w:after="100" w:afterAutospacing="1"/>
        <w:outlineLvl w:val="1"/>
      </w:pPr>
      <w:r w:rsidRPr="00A2768B">
        <w:t>The model is compiled using the Adam optimizer and sparse categorical cross-entropy loss function. Training is performed over multiple epochs, with callbacks used to monitor performance and save the best model.</w:t>
      </w:r>
    </w:p>
    <w:p w:rsidR="00A2768B" w:rsidRPr="00A2768B" w:rsidRDefault="00A2768B" w:rsidP="00A2768B">
      <w:pPr>
        <w:spacing w:before="100" w:beforeAutospacing="1" w:after="100" w:afterAutospacing="1"/>
        <w:outlineLvl w:val="1"/>
      </w:pPr>
      <w:r w:rsidRPr="00A2768B">
        <w:t>Finally, the results are visualized using accuracy and loss graphs, and the trained model is saved for future use.</w:t>
      </w:r>
    </w:p>
    <w:p w:rsidR="00A2768B" w:rsidRDefault="00A2768B" w:rsidP="00C00478">
      <w:pPr>
        <w:spacing w:before="100" w:beforeAutospacing="1" w:after="100" w:afterAutospacing="1"/>
        <w:outlineLvl w:val="1"/>
        <w:rPr>
          <w:b/>
          <w:bCs/>
          <w:sz w:val="28"/>
          <w:szCs w:val="28"/>
        </w:rPr>
      </w:pPr>
    </w:p>
    <w:p w:rsidR="00A2768B" w:rsidRDefault="00A2768B" w:rsidP="00C00478">
      <w:pPr>
        <w:spacing w:before="100" w:beforeAutospacing="1" w:after="100" w:afterAutospacing="1"/>
        <w:outlineLvl w:val="1"/>
        <w:rPr>
          <w:b/>
          <w:bCs/>
          <w:sz w:val="28"/>
          <w:szCs w:val="28"/>
        </w:rPr>
      </w:pPr>
    </w:p>
    <w:p w:rsidR="00A2768B" w:rsidRDefault="00A2768B" w:rsidP="00C00478">
      <w:pPr>
        <w:spacing w:before="100" w:beforeAutospacing="1" w:after="100" w:afterAutospacing="1"/>
        <w:outlineLvl w:val="1"/>
        <w:rPr>
          <w:b/>
          <w:bCs/>
          <w:sz w:val="28"/>
          <w:szCs w:val="28"/>
        </w:rPr>
      </w:pPr>
    </w:p>
    <w:p w:rsidR="00D055C2" w:rsidRPr="00D055C2" w:rsidRDefault="00D055C2" w:rsidP="00C00478">
      <w:pPr>
        <w:spacing w:before="100" w:beforeAutospacing="1" w:after="100" w:afterAutospacing="1"/>
        <w:outlineLvl w:val="1"/>
        <w:rPr>
          <w:b/>
          <w:bCs/>
          <w:sz w:val="28"/>
          <w:szCs w:val="28"/>
        </w:rPr>
      </w:pPr>
      <w:r w:rsidRPr="00D055C2">
        <w:rPr>
          <w:b/>
          <w:bCs/>
          <w:sz w:val="28"/>
          <w:szCs w:val="28"/>
        </w:rPr>
        <w:t>CODE:</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tensorflow</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tf</w:t>
      </w:r>
      <w:proofErr w:type="spellEnd"/>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tensorflow.keras</w:t>
      </w:r>
      <w:proofErr w:type="spellEnd"/>
      <w:proofErr w:type="gramEnd"/>
      <w:r>
        <w:rPr>
          <w:rFonts w:ascii="Courier New" w:hAnsi="Courier New" w:cs="Courier New"/>
          <w:color w:val="000000"/>
          <w:sz w:val="21"/>
          <w:szCs w:val="21"/>
        </w:rPr>
        <w:t xml:space="preserve"> </w:t>
      </w:r>
      <w:r>
        <w:rPr>
          <w:rFonts w:ascii="Courier New" w:hAnsi="Courier New" w:cs="Courier New"/>
          <w:color w:val="9723B4"/>
          <w:sz w:val="21"/>
          <w:szCs w:val="21"/>
        </w:rPr>
        <w:t>import</w:t>
      </w:r>
      <w:r>
        <w:rPr>
          <w:rFonts w:ascii="Courier New" w:hAnsi="Courier New" w:cs="Courier New"/>
          <w:color w:val="000000"/>
          <w:sz w:val="21"/>
          <w:szCs w:val="21"/>
        </w:rPr>
        <w:t xml:space="preserve"> layers, models</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tensorflow.keras</w:t>
      </w:r>
      <w:proofErr w:type="gramEnd"/>
      <w:r>
        <w:rPr>
          <w:rFonts w:ascii="Courier New" w:hAnsi="Courier New" w:cs="Courier New"/>
          <w:color w:val="000000"/>
          <w:sz w:val="21"/>
          <w:szCs w:val="21"/>
        </w:rPr>
        <w:t>.callbacks</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EarlyStopping</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ModelCheckpoint</w:t>
      </w:r>
      <w:proofErr w:type="spellEnd"/>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tensorflow.keras</w:t>
      </w:r>
      <w:proofErr w:type="spellEnd"/>
      <w:proofErr w:type="gramEnd"/>
      <w:r>
        <w:rPr>
          <w:rFonts w:ascii="Courier New" w:hAnsi="Courier New" w:cs="Courier New"/>
          <w:color w:val="000000"/>
          <w:sz w:val="21"/>
          <w:szCs w:val="21"/>
        </w:rPr>
        <w:t xml:space="preserve"> </w:t>
      </w: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mixed_precision</w:t>
      </w:r>
      <w:proofErr w:type="spellEnd"/>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matplotlib.pyplot</w:t>
      </w:r>
      <w:proofErr w:type="spellEnd"/>
      <w:proofErr w:type="gram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plt</w:t>
      </w:r>
      <w:proofErr w:type="spellEnd"/>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8000"/>
          <w:sz w:val="21"/>
          <w:szCs w:val="21"/>
        </w:rPr>
      </w:pPr>
      <w:r>
        <w:rPr>
          <w:rFonts w:ascii="Courier New" w:hAnsi="Courier New" w:cs="Courier New"/>
          <w:color w:val="008000"/>
          <w:sz w:val="21"/>
          <w:szCs w:val="21"/>
        </w:rPr>
        <w:t>#  1. ENABLE HPC FEATURES</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Mixed Precision (faster + less memory)</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mixed_precision.set_global_policy</w:t>
      </w:r>
      <w:proofErr w:type="spellEnd"/>
      <w:r>
        <w:rPr>
          <w:rFonts w:ascii="Courier New" w:hAnsi="Courier New" w:cs="Courier New"/>
          <w:color w:val="000000"/>
          <w:sz w:val="21"/>
          <w:szCs w:val="21"/>
        </w:rPr>
        <w:t>(</w:t>
      </w:r>
      <w:r>
        <w:rPr>
          <w:rFonts w:ascii="Courier New" w:hAnsi="Courier New" w:cs="Courier New"/>
          <w:color w:val="A31515"/>
          <w:sz w:val="21"/>
          <w:szCs w:val="21"/>
        </w:rPr>
        <w:t>'mixed_float16'</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GPU Memory Optimization</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gpus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tf.</w:t>
      </w:r>
      <w:proofErr w:type="gramStart"/>
      <w:r>
        <w:rPr>
          <w:rFonts w:ascii="Courier New" w:hAnsi="Courier New" w:cs="Courier New"/>
          <w:color w:val="000000"/>
          <w:sz w:val="21"/>
          <w:szCs w:val="21"/>
        </w:rPr>
        <w:t>config.list</w:t>
      </w:r>
      <w:proofErr w:type="gramEnd"/>
      <w:r>
        <w:rPr>
          <w:rFonts w:ascii="Courier New" w:hAnsi="Courier New" w:cs="Courier New"/>
          <w:color w:val="000000"/>
          <w:sz w:val="21"/>
          <w:szCs w:val="21"/>
        </w:rPr>
        <w:t>_physical_devices</w:t>
      </w:r>
      <w:proofErr w:type="spellEnd"/>
      <w:r>
        <w:rPr>
          <w:rFonts w:ascii="Courier New" w:hAnsi="Courier New" w:cs="Courier New"/>
          <w:color w:val="000000"/>
          <w:sz w:val="21"/>
          <w:szCs w:val="21"/>
        </w:rPr>
        <w:t>(</w:t>
      </w:r>
      <w:r>
        <w:rPr>
          <w:rFonts w:ascii="Courier New" w:hAnsi="Courier New" w:cs="Courier New"/>
          <w:color w:val="A31515"/>
          <w:sz w:val="21"/>
          <w:szCs w:val="21"/>
        </w:rPr>
        <w:t>'GPU'</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gpus</w:t>
      </w:r>
      <w:proofErr w:type="spell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gpu</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gpus</w:t>
      </w:r>
      <w:proofErr w:type="spell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tf.config.experimental.set_memory_</w:t>
      </w:r>
      <w:proofErr w:type="gramStart"/>
      <w:r>
        <w:rPr>
          <w:rFonts w:ascii="Courier New" w:hAnsi="Courier New" w:cs="Courier New"/>
          <w:color w:val="000000"/>
          <w:sz w:val="21"/>
          <w:szCs w:val="21"/>
        </w:rPr>
        <w:t>growth</w:t>
      </w:r>
      <w:proofErr w:type="spellEnd"/>
      <w:r>
        <w:rPr>
          <w:rFonts w:ascii="Courier New" w:hAnsi="Courier New" w:cs="Courier New"/>
          <w:color w:val="000000"/>
          <w:sz w:val="21"/>
          <w:szCs w:val="21"/>
        </w:rPr>
        <w:t>(</w:t>
      </w:r>
      <w:proofErr w:type="spellStart"/>
      <w:proofErr w:type="gramEnd"/>
      <w:r>
        <w:rPr>
          <w:rFonts w:ascii="Courier New" w:hAnsi="Courier New" w:cs="Courier New"/>
          <w:color w:val="000000"/>
          <w:sz w:val="21"/>
          <w:szCs w:val="21"/>
        </w:rPr>
        <w:t>gpu</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True</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gramStart"/>
      <w:r>
        <w:rPr>
          <w:rFonts w:ascii="Courier New" w:hAnsi="Courier New" w:cs="Courier New"/>
          <w:color w:val="6A5221"/>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"GPU enabled"</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Multi-GPU Strategy (if available)</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strategy = </w:t>
      </w:r>
      <w:proofErr w:type="spellStart"/>
      <w:proofErr w:type="gramStart"/>
      <w:r>
        <w:rPr>
          <w:rFonts w:ascii="Courier New" w:hAnsi="Courier New" w:cs="Courier New"/>
          <w:color w:val="000000"/>
          <w:sz w:val="21"/>
          <w:szCs w:val="21"/>
        </w:rPr>
        <w:t>tf.distribute</w:t>
      </w:r>
      <w:proofErr w:type="gramEnd"/>
      <w:r>
        <w:rPr>
          <w:rFonts w:ascii="Courier New" w:hAnsi="Courier New" w:cs="Courier New"/>
          <w:color w:val="000000"/>
          <w:sz w:val="21"/>
          <w:szCs w:val="21"/>
        </w:rPr>
        <w:t>.</w:t>
      </w:r>
      <w:proofErr w:type="gramStart"/>
      <w:r>
        <w:rPr>
          <w:rFonts w:ascii="Courier New" w:hAnsi="Courier New" w:cs="Courier New"/>
          <w:color w:val="000000"/>
          <w:sz w:val="21"/>
          <w:szCs w:val="21"/>
        </w:rPr>
        <w:t>MirroredStrategy</w:t>
      </w:r>
      <w:proofErr w:type="spellEnd"/>
      <w:r>
        <w:rPr>
          <w:rFonts w:ascii="Courier New" w:hAnsi="Courier New" w:cs="Courier New"/>
          <w:color w:val="000000"/>
          <w:sz w:val="21"/>
          <w:szCs w:val="21"/>
        </w:rPr>
        <w:t>(</w:t>
      </w:r>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gramStart"/>
      <w:r>
        <w:rPr>
          <w:rFonts w:ascii="Courier New" w:hAnsi="Courier New" w:cs="Courier New"/>
          <w:color w:val="6A5221"/>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 Devices:"</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strategy.num_replicas_in_sync</w:t>
      </w:r>
      <w:proofErr w:type="spell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2. PARAMETERS</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TRAIN_DIR = </w:t>
      </w:r>
      <w:r>
        <w:rPr>
          <w:rFonts w:ascii="Courier New" w:hAnsi="Courier New" w:cs="Courier New"/>
          <w:color w:val="A31515"/>
          <w:sz w:val="21"/>
          <w:szCs w:val="21"/>
        </w:rPr>
        <w:t>'/</w:t>
      </w:r>
      <w:proofErr w:type="spellStart"/>
      <w:r>
        <w:rPr>
          <w:rFonts w:ascii="Courier New" w:hAnsi="Courier New" w:cs="Courier New"/>
          <w:color w:val="A31515"/>
          <w:sz w:val="21"/>
          <w:szCs w:val="21"/>
        </w:rPr>
        <w:t>mnt</w:t>
      </w:r>
      <w:proofErr w:type="spellEnd"/>
      <w:r>
        <w:rPr>
          <w:rFonts w:ascii="Courier New" w:hAnsi="Courier New" w:cs="Courier New"/>
          <w:color w:val="A31515"/>
          <w:sz w:val="21"/>
          <w:szCs w:val="21"/>
        </w:rPr>
        <w:t>/data/data/Training'</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TEST_DIR = </w:t>
      </w:r>
      <w:r>
        <w:rPr>
          <w:rFonts w:ascii="Courier New" w:hAnsi="Courier New" w:cs="Courier New"/>
          <w:color w:val="A31515"/>
          <w:sz w:val="21"/>
          <w:szCs w:val="21"/>
        </w:rPr>
        <w:t>'/</w:t>
      </w:r>
      <w:proofErr w:type="spellStart"/>
      <w:r>
        <w:rPr>
          <w:rFonts w:ascii="Courier New" w:hAnsi="Courier New" w:cs="Courier New"/>
          <w:color w:val="A31515"/>
          <w:sz w:val="21"/>
          <w:szCs w:val="21"/>
        </w:rPr>
        <w:t>mnt</w:t>
      </w:r>
      <w:proofErr w:type="spellEnd"/>
      <w:r>
        <w:rPr>
          <w:rFonts w:ascii="Courier New" w:hAnsi="Courier New" w:cs="Courier New"/>
          <w:color w:val="A31515"/>
          <w:sz w:val="21"/>
          <w:szCs w:val="21"/>
        </w:rPr>
        <w:t>/data/data/Testing'</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IMG_WIDTH, IMG_HEIGHT = </w:t>
      </w:r>
      <w:r>
        <w:rPr>
          <w:rFonts w:ascii="Courier New" w:hAnsi="Courier New" w:cs="Courier New"/>
          <w:color w:val="116644"/>
          <w:sz w:val="21"/>
          <w:szCs w:val="21"/>
        </w:rPr>
        <w:t>224</w:t>
      </w:r>
      <w:r>
        <w:rPr>
          <w:rFonts w:ascii="Courier New" w:hAnsi="Courier New" w:cs="Courier New"/>
          <w:color w:val="000000"/>
          <w:sz w:val="21"/>
          <w:szCs w:val="21"/>
        </w:rPr>
        <w:t xml:space="preserve">, </w:t>
      </w:r>
      <w:r>
        <w:rPr>
          <w:rFonts w:ascii="Courier New" w:hAnsi="Courier New" w:cs="Courier New"/>
          <w:color w:val="116644"/>
          <w:sz w:val="21"/>
          <w:szCs w:val="21"/>
        </w:rPr>
        <w:t>224</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BATCH_SIZE = </w:t>
      </w:r>
      <w:r>
        <w:rPr>
          <w:rFonts w:ascii="Courier New" w:hAnsi="Courier New" w:cs="Courier New"/>
          <w:color w:val="116644"/>
          <w:sz w:val="21"/>
          <w:szCs w:val="21"/>
        </w:rPr>
        <w:t>64</w:t>
      </w:r>
      <w:r>
        <w:rPr>
          <w:rFonts w:ascii="Courier New" w:hAnsi="Courier New" w:cs="Courier New"/>
          <w:color w:val="000000"/>
          <w:sz w:val="21"/>
          <w:szCs w:val="21"/>
        </w:rPr>
        <w:t xml:space="preserve">   </w:t>
      </w:r>
      <w:r>
        <w:rPr>
          <w:rFonts w:ascii="Courier New" w:hAnsi="Courier New" w:cs="Courier New"/>
          <w:color w:val="008000"/>
          <w:sz w:val="21"/>
          <w:szCs w:val="21"/>
        </w:rPr>
        <w:t># Increased for HPC</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NUM_CLASSES = </w:t>
      </w:r>
      <w:r>
        <w:rPr>
          <w:rFonts w:ascii="Courier New" w:hAnsi="Courier New" w:cs="Courier New"/>
          <w:color w:val="116644"/>
          <w:sz w:val="21"/>
          <w:szCs w:val="21"/>
        </w:rPr>
        <w:t>4</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AUTOTUNE = </w:t>
      </w:r>
      <w:proofErr w:type="spellStart"/>
      <w:r>
        <w:rPr>
          <w:rFonts w:ascii="Courier New" w:hAnsi="Courier New" w:cs="Courier New"/>
          <w:color w:val="000000"/>
          <w:sz w:val="21"/>
          <w:szCs w:val="21"/>
        </w:rPr>
        <w:t>tf.</w:t>
      </w:r>
      <w:proofErr w:type="gramStart"/>
      <w:r>
        <w:rPr>
          <w:rFonts w:ascii="Courier New" w:hAnsi="Courier New" w:cs="Courier New"/>
          <w:color w:val="000000"/>
          <w:sz w:val="21"/>
          <w:szCs w:val="21"/>
        </w:rPr>
        <w:t>data.AUTOTUNE</w:t>
      </w:r>
      <w:proofErr w:type="spellEnd"/>
      <w:proofErr w:type="gramEnd"/>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3. HPC DATA PIPELINE (</w:t>
      </w:r>
      <w:proofErr w:type="spellStart"/>
      <w:r>
        <w:rPr>
          <w:rFonts w:ascii="Courier New" w:hAnsi="Courier New" w:cs="Courier New"/>
          <w:color w:val="008000"/>
          <w:sz w:val="21"/>
          <w:szCs w:val="21"/>
        </w:rPr>
        <w:t>tf.data</w:t>
      </w:r>
      <w:proofErr w:type="spellEnd"/>
      <w:r>
        <w:rPr>
          <w:rFonts w:ascii="Courier New" w:hAnsi="Courier New" w:cs="Courier New"/>
          <w:color w:val="008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train_ds</w:t>
      </w:r>
      <w:proofErr w:type="spellEnd"/>
      <w:r>
        <w:rPr>
          <w:rFonts w:ascii="Courier New" w:hAnsi="Courier New" w:cs="Courier New"/>
          <w:color w:val="000000"/>
          <w:sz w:val="21"/>
          <w:szCs w:val="21"/>
        </w:rPr>
        <w:t xml:space="preserve"> = </w:t>
      </w:r>
      <w:proofErr w:type="spellStart"/>
      <w:proofErr w:type="gramStart"/>
      <w:r>
        <w:rPr>
          <w:rFonts w:ascii="Courier New" w:hAnsi="Courier New" w:cs="Courier New"/>
          <w:color w:val="000000"/>
          <w:sz w:val="21"/>
          <w:szCs w:val="21"/>
        </w:rPr>
        <w:t>tf.keras</w:t>
      </w:r>
      <w:proofErr w:type="gramEnd"/>
      <w:r>
        <w:rPr>
          <w:rFonts w:ascii="Courier New" w:hAnsi="Courier New" w:cs="Courier New"/>
          <w:color w:val="000000"/>
          <w:sz w:val="21"/>
          <w:szCs w:val="21"/>
        </w:rPr>
        <w:t>.</w:t>
      </w:r>
      <w:proofErr w:type="gramStart"/>
      <w:r>
        <w:rPr>
          <w:rFonts w:ascii="Courier New" w:hAnsi="Courier New" w:cs="Courier New"/>
          <w:color w:val="000000"/>
          <w:sz w:val="21"/>
          <w:szCs w:val="21"/>
        </w:rPr>
        <w:t>preprocessing.image</w:t>
      </w:r>
      <w:proofErr w:type="gramEnd"/>
      <w:r>
        <w:rPr>
          <w:rFonts w:ascii="Courier New" w:hAnsi="Courier New" w:cs="Courier New"/>
          <w:color w:val="000000"/>
          <w:sz w:val="21"/>
          <w:szCs w:val="21"/>
        </w:rPr>
        <w:t>_dataset_from_</w:t>
      </w:r>
      <w:proofErr w:type="gramStart"/>
      <w:r>
        <w:rPr>
          <w:rFonts w:ascii="Courier New" w:hAnsi="Courier New" w:cs="Courier New"/>
          <w:color w:val="000000"/>
          <w:sz w:val="21"/>
          <w:szCs w:val="21"/>
        </w:rPr>
        <w:t>directory</w:t>
      </w:r>
      <w:proofErr w:type="spellEnd"/>
      <w:r>
        <w:rPr>
          <w:rFonts w:ascii="Courier New" w:hAnsi="Courier New" w:cs="Courier New"/>
          <w:color w:val="000000"/>
          <w:sz w:val="21"/>
          <w:szCs w:val="21"/>
        </w:rPr>
        <w:t>(</w:t>
      </w:r>
      <w:proofErr w:type="gramEnd"/>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TRAIN_DIR,</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image_size</w:t>
      </w:r>
      <w:proofErr w:type="spellEnd"/>
      <w:proofErr w:type="gramStart"/>
      <w:r>
        <w:rPr>
          <w:rFonts w:ascii="Courier New" w:hAnsi="Courier New" w:cs="Courier New"/>
          <w:color w:val="000000"/>
          <w:sz w:val="21"/>
          <w:szCs w:val="21"/>
        </w:rPr>
        <w:t>=(</w:t>
      </w:r>
      <w:proofErr w:type="gramEnd"/>
      <w:r>
        <w:rPr>
          <w:rFonts w:ascii="Courier New" w:hAnsi="Courier New" w:cs="Courier New"/>
          <w:color w:val="000000"/>
          <w:sz w:val="21"/>
          <w:szCs w:val="21"/>
        </w:rPr>
        <w:t>IMG_WIDTH, IMG_HEIGHT),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batch_size</w:t>
      </w:r>
      <w:proofErr w:type="spellEnd"/>
      <w:r>
        <w:rPr>
          <w:rFonts w:ascii="Courier New" w:hAnsi="Courier New" w:cs="Courier New"/>
          <w:color w:val="000000"/>
          <w:sz w:val="21"/>
          <w:szCs w:val="21"/>
        </w:rPr>
        <w:t>=BATCH_SIZE</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val_ds</w:t>
      </w:r>
      <w:proofErr w:type="spellEnd"/>
      <w:r>
        <w:rPr>
          <w:rFonts w:ascii="Courier New" w:hAnsi="Courier New" w:cs="Courier New"/>
          <w:color w:val="000000"/>
          <w:sz w:val="21"/>
          <w:szCs w:val="21"/>
        </w:rPr>
        <w:t xml:space="preserve"> = </w:t>
      </w:r>
      <w:proofErr w:type="spellStart"/>
      <w:proofErr w:type="gramStart"/>
      <w:r>
        <w:rPr>
          <w:rFonts w:ascii="Courier New" w:hAnsi="Courier New" w:cs="Courier New"/>
          <w:color w:val="000000"/>
          <w:sz w:val="21"/>
          <w:szCs w:val="21"/>
        </w:rPr>
        <w:t>tf.keras</w:t>
      </w:r>
      <w:proofErr w:type="gramEnd"/>
      <w:r>
        <w:rPr>
          <w:rFonts w:ascii="Courier New" w:hAnsi="Courier New" w:cs="Courier New"/>
          <w:color w:val="000000"/>
          <w:sz w:val="21"/>
          <w:szCs w:val="21"/>
        </w:rPr>
        <w:t>.</w:t>
      </w:r>
      <w:proofErr w:type="gramStart"/>
      <w:r>
        <w:rPr>
          <w:rFonts w:ascii="Courier New" w:hAnsi="Courier New" w:cs="Courier New"/>
          <w:color w:val="000000"/>
          <w:sz w:val="21"/>
          <w:szCs w:val="21"/>
        </w:rPr>
        <w:t>preprocessing.image</w:t>
      </w:r>
      <w:proofErr w:type="gramEnd"/>
      <w:r>
        <w:rPr>
          <w:rFonts w:ascii="Courier New" w:hAnsi="Courier New" w:cs="Courier New"/>
          <w:color w:val="000000"/>
          <w:sz w:val="21"/>
          <w:szCs w:val="21"/>
        </w:rPr>
        <w:t>_dataset_from_</w:t>
      </w:r>
      <w:proofErr w:type="gramStart"/>
      <w:r>
        <w:rPr>
          <w:rFonts w:ascii="Courier New" w:hAnsi="Courier New" w:cs="Courier New"/>
          <w:color w:val="000000"/>
          <w:sz w:val="21"/>
          <w:szCs w:val="21"/>
        </w:rPr>
        <w:t>directory</w:t>
      </w:r>
      <w:proofErr w:type="spellEnd"/>
      <w:r>
        <w:rPr>
          <w:rFonts w:ascii="Courier New" w:hAnsi="Courier New" w:cs="Courier New"/>
          <w:color w:val="000000"/>
          <w:sz w:val="21"/>
          <w:szCs w:val="21"/>
        </w:rPr>
        <w:t>(</w:t>
      </w:r>
      <w:proofErr w:type="gramEnd"/>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TEST_DIR,</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image_size</w:t>
      </w:r>
      <w:proofErr w:type="spellEnd"/>
      <w:proofErr w:type="gramStart"/>
      <w:r>
        <w:rPr>
          <w:rFonts w:ascii="Courier New" w:hAnsi="Courier New" w:cs="Courier New"/>
          <w:color w:val="000000"/>
          <w:sz w:val="21"/>
          <w:szCs w:val="21"/>
        </w:rPr>
        <w:t>=(</w:t>
      </w:r>
      <w:proofErr w:type="gramEnd"/>
      <w:r>
        <w:rPr>
          <w:rFonts w:ascii="Courier New" w:hAnsi="Courier New" w:cs="Courier New"/>
          <w:color w:val="000000"/>
          <w:sz w:val="21"/>
          <w:szCs w:val="21"/>
        </w:rPr>
        <w:t>IMG_WIDTH, IMG_HEIGHT),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batch_size</w:t>
      </w:r>
      <w:proofErr w:type="spellEnd"/>
      <w:r>
        <w:rPr>
          <w:rFonts w:ascii="Courier New" w:hAnsi="Courier New" w:cs="Courier New"/>
          <w:color w:val="000000"/>
          <w:sz w:val="21"/>
          <w:szCs w:val="21"/>
        </w:rPr>
        <w:t>=BATCH_SIZE</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944557" w:rsidRDefault="00944557" w:rsidP="00D055C2">
      <w:pPr>
        <w:shd w:val="clear" w:color="auto" w:fill="FFFFFF"/>
        <w:spacing w:line="285" w:lineRule="atLeast"/>
        <w:rPr>
          <w:rFonts w:ascii="Courier New" w:hAnsi="Courier New" w:cs="Courier New"/>
          <w:color w:val="008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lastRenderedPageBreak/>
        <w:t># Normalize</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normalization_layer</w:t>
      </w:r>
      <w:proofErr w:type="spellEnd"/>
      <w:r>
        <w:rPr>
          <w:rFonts w:ascii="Courier New" w:hAnsi="Courier New" w:cs="Courier New"/>
          <w:color w:val="000000"/>
          <w:sz w:val="21"/>
          <w:szCs w:val="21"/>
        </w:rPr>
        <w:t xml:space="preserve"> = </w:t>
      </w:r>
      <w:proofErr w:type="spellStart"/>
      <w:proofErr w:type="gramStart"/>
      <w:r>
        <w:rPr>
          <w:rFonts w:ascii="Courier New" w:hAnsi="Courier New" w:cs="Courier New"/>
          <w:color w:val="000000"/>
          <w:sz w:val="21"/>
          <w:szCs w:val="21"/>
        </w:rPr>
        <w:t>layers.Rescaling</w:t>
      </w:r>
      <w:proofErr w:type="spellEnd"/>
      <w:proofErr w:type="gramEnd"/>
      <w:r>
        <w:rPr>
          <w:rFonts w:ascii="Courier New" w:hAnsi="Courier New" w:cs="Courier New"/>
          <w:color w:val="000000"/>
          <w:sz w:val="21"/>
          <w:szCs w:val="21"/>
        </w:rPr>
        <w:t>(</w:t>
      </w:r>
      <w:proofErr w:type="gramStart"/>
      <w:r>
        <w:rPr>
          <w:rFonts w:ascii="Courier New" w:hAnsi="Courier New" w:cs="Courier New"/>
          <w:color w:val="116644"/>
          <w:sz w:val="21"/>
          <w:szCs w:val="21"/>
        </w:rPr>
        <w:t>1</w:t>
      </w:r>
      <w:r>
        <w:rPr>
          <w:rFonts w:ascii="Courier New" w:hAnsi="Courier New" w:cs="Courier New"/>
          <w:color w:val="000000"/>
          <w:sz w:val="21"/>
          <w:szCs w:val="21"/>
        </w:rPr>
        <w:t>./</w:t>
      </w:r>
      <w:proofErr w:type="gramEnd"/>
      <w:r>
        <w:rPr>
          <w:rFonts w:ascii="Courier New" w:hAnsi="Courier New" w:cs="Courier New"/>
          <w:color w:val="116644"/>
          <w:sz w:val="21"/>
          <w:szCs w:val="21"/>
        </w:rPr>
        <w:t>255</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train_ds</w:t>
      </w:r>
      <w:proofErr w:type="spellEnd"/>
      <w:r>
        <w:rPr>
          <w:rFonts w:ascii="Courier New" w:hAnsi="Courier New" w:cs="Courier New"/>
          <w:color w:val="000000"/>
          <w:sz w:val="21"/>
          <w:szCs w:val="21"/>
        </w:rPr>
        <w:t xml:space="preserve"> = </w:t>
      </w:r>
      <w:proofErr w:type="spellStart"/>
      <w:proofErr w:type="gramStart"/>
      <w:r>
        <w:rPr>
          <w:rFonts w:ascii="Courier New" w:hAnsi="Courier New" w:cs="Courier New"/>
          <w:color w:val="000000"/>
          <w:sz w:val="21"/>
          <w:szCs w:val="21"/>
        </w:rPr>
        <w:t>train_ds.</w:t>
      </w:r>
      <w:r>
        <w:rPr>
          <w:rFonts w:ascii="Courier New" w:hAnsi="Courier New" w:cs="Courier New"/>
          <w:color w:val="6A5221"/>
          <w:sz w:val="21"/>
          <w:szCs w:val="21"/>
        </w:rPr>
        <w:t>map</w:t>
      </w:r>
      <w:proofErr w:type="spellEnd"/>
      <w:r>
        <w:rPr>
          <w:rFonts w:ascii="Courier New" w:hAnsi="Courier New" w:cs="Courier New"/>
          <w:color w:val="000000"/>
          <w:sz w:val="21"/>
          <w:szCs w:val="21"/>
        </w:rPr>
        <w:t>(</w:t>
      </w:r>
      <w:proofErr w:type="gramEnd"/>
      <w:r>
        <w:rPr>
          <w:rFonts w:ascii="Courier New" w:hAnsi="Courier New" w:cs="Courier New"/>
          <w:color w:val="0000FF"/>
          <w:sz w:val="21"/>
          <w:szCs w:val="21"/>
        </w:rPr>
        <w:t>lambda</w:t>
      </w:r>
      <w:r>
        <w:rPr>
          <w:rFonts w:ascii="Courier New" w:hAnsi="Courier New" w:cs="Courier New"/>
          <w:color w:val="000000"/>
          <w:sz w:val="21"/>
          <w:szCs w:val="21"/>
        </w:rPr>
        <w:t xml:space="preserve"> x, y: (</w:t>
      </w:r>
      <w:proofErr w:type="spellStart"/>
      <w:r>
        <w:rPr>
          <w:rFonts w:ascii="Courier New" w:hAnsi="Courier New" w:cs="Courier New"/>
          <w:color w:val="000000"/>
          <w:sz w:val="21"/>
          <w:szCs w:val="21"/>
        </w:rPr>
        <w:t>normalization_layer</w:t>
      </w:r>
      <w:proofErr w:type="spellEnd"/>
      <w:r>
        <w:rPr>
          <w:rFonts w:ascii="Courier New" w:hAnsi="Courier New" w:cs="Courier New"/>
          <w:color w:val="000000"/>
          <w:sz w:val="21"/>
          <w:szCs w:val="21"/>
        </w:rPr>
        <w:t>(x), y),</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num_parallel_calls</w:t>
      </w:r>
      <w:proofErr w:type="spellEnd"/>
      <w:r>
        <w:rPr>
          <w:rFonts w:ascii="Courier New" w:hAnsi="Courier New" w:cs="Courier New"/>
          <w:color w:val="000000"/>
          <w:sz w:val="21"/>
          <w:szCs w:val="21"/>
        </w:rPr>
        <w:t>=AUTOTUNE)</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val_ds</w:t>
      </w:r>
      <w:proofErr w:type="spellEnd"/>
      <w:r>
        <w:rPr>
          <w:rFonts w:ascii="Courier New" w:hAnsi="Courier New" w:cs="Courier New"/>
          <w:color w:val="000000"/>
          <w:sz w:val="21"/>
          <w:szCs w:val="21"/>
        </w:rPr>
        <w:t xml:space="preserve"> = </w:t>
      </w:r>
      <w:proofErr w:type="spellStart"/>
      <w:proofErr w:type="gramStart"/>
      <w:r>
        <w:rPr>
          <w:rFonts w:ascii="Courier New" w:hAnsi="Courier New" w:cs="Courier New"/>
          <w:color w:val="000000"/>
          <w:sz w:val="21"/>
          <w:szCs w:val="21"/>
        </w:rPr>
        <w:t>val_ds.</w:t>
      </w:r>
      <w:r>
        <w:rPr>
          <w:rFonts w:ascii="Courier New" w:hAnsi="Courier New" w:cs="Courier New"/>
          <w:color w:val="6A5221"/>
          <w:sz w:val="21"/>
          <w:szCs w:val="21"/>
        </w:rPr>
        <w:t>map</w:t>
      </w:r>
      <w:proofErr w:type="spellEnd"/>
      <w:r>
        <w:rPr>
          <w:rFonts w:ascii="Courier New" w:hAnsi="Courier New" w:cs="Courier New"/>
          <w:color w:val="000000"/>
          <w:sz w:val="21"/>
          <w:szCs w:val="21"/>
        </w:rPr>
        <w:t>(</w:t>
      </w:r>
      <w:proofErr w:type="gramEnd"/>
      <w:r>
        <w:rPr>
          <w:rFonts w:ascii="Courier New" w:hAnsi="Courier New" w:cs="Courier New"/>
          <w:color w:val="0000FF"/>
          <w:sz w:val="21"/>
          <w:szCs w:val="21"/>
        </w:rPr>
        <w:t>lambda</w:t>
      </w:r>
      <w:r>
        <w:rPr>
          <w:rFonts w:ascii="Courier New" w:hAnsi="Courier New" w:cs="Courier New"/>
          <w:color w:val="000000"/>
          <w:sz w:val="21"/>
          <w:szCs w:val="21"/>
        </w:rPr>
        <w:t xml:space="preserve"> x, y: (</w:t>
      </w:r>
      <w:proofErr w:type="spellStart"/>
      <w:r>
        <w:rPr>
          <w:rFonts w:ascii="Courier New" w:hAnsi="Courier New" w:cs="Courier New"/>
          <w:color w:val="000000"/>
          <w:sz w:val="21"/>
          <w:szCs w:val="21"/>
        </w:rPr>
        <w:t>normalization_layer</w:t>
      </w:r>
      <w:proofErr w:type="spellEnd"/>
      <w:r>
        <w:rPr>
          <w:rFonts w:ascii="Courier New" w:hAnsi="Courier New" w:cs="Courier New"/>
          <w:color w:val="000000"/>
          <w:sz w:val="21"/>
          <w:szCs w:val="21"/>
        </w:rPr>
        <w:t>(x), y),</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num_parallel_calls</w:t>
      </w:r>
      <w:proofErr w:type="spellEnd"/>
      <w:r>
        <w:rPr>
          <w:rFonts w:ascii="Courier New" w:hAnsi="Courier New" w:cs="Courier New"/>
          <w:color w:val="000000"/>
          <w:sz w:val="21"/>
          <w:szCs w:val="21"/>
        </w:rPr>
        <w:t>=AUTOTUNE)</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HPC Optimizations</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train_ds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train_</w:t>
      </w:r>
      <w:proofErr w:type="gramStart"/>
      <w:r>
        <w:rPr>
          <w:rFonts w:ascii="Courier New" w:hAnsi="Courier New" w:cs="Courier New"/>
          <w:color w:val="000000"/>
          <w:sz w:val="21"/>
          <w:szCs w:val="21"/>
        </w:rPr>
        <w:t>ds.cache</w:t>
      </w:r>
      <w:proofErr w:type="spellEnd"/>
      <w:proofErr w:type="gramEnd"/>
      <w:r>
        <w:rPr>
          <w:rFonts w:ascii="Courier New" w:hAnsi="Courier New" w:cs="Courier New"/>
          <w:color w:val="000000"/>
          <w:sz w:val="21"/>
          <w:szCs w:val="21"/>
        </w:rPr>
        <w:t>(</w:t>
      </w:r>
      <w:proofErr w:type="gramStart"/>
      <w:r>
        <w:rPr>
          <w:rFonts w:ascii="Courier New" w:hAnsi="Courier New" w:cs="Courier New"/>
          <w:color w:val="000000"/>
          <w:sz w:val="21"/>
          <w:szCs w:val="21"/>
        </w:rPr>
        <w:t>).shuffle</w:t>
      </w:r>
      <w:proofErr w:type="gramEnd"/>
      <w:r>
        <w:rPr>
          <w:rFonts w:ascii="Courier New" w:hAnsi="Courier New" w:cs="Courier New"/>
          <w:color w:val="000000"/>
          <w:sz w:val="21"/>
          <w:szCs w:val="21"/>
        </w:rPr>
        <w:t>(</w:t>
      </w:r>
      <w:r>
        <w:rPr>
          <w:rFonts w:ascii="Courier New" w:hAnsi="Courier New" w:cs="Courier New"/>
          <w:color w:val="116644"/>
          <w:sz w:val="21"/>
          <w:szCs w:val="21"/>
        </w:rPr>
        <w:t>1000</w:t>
      </w:r>
      <w:proofErr w:type="gramStart"/>
      <w:r>
        <w:rPr>
          <w:rFonts w:ascii="Courier New" w:hAnsi="Courier New" w:cs="Courier New"/>
          <w:color w:val="000000"/>
          <w:sz w:val="21"/>
          <w:szCs w:val="21"/>
        </w:rPr>
        <w:t>).prefetch</w:t>
      </w:r>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buffer_size</w:t>
      </w:r>
      <w:proofErr w:type="spellEnd"/>
      <w:r>
        <w:rPr>
          <w:rFonts w:ascii="Courier New" w:hAnsi="Courier New" w:cs="Courier New"/>
          <w:color w:val="000000"/>
          <w:sz w:val="21"/>
          <w:szCs w:val="21"/>
        </w:rPr>
        <w:t>=AUTOTUNE)</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val_ds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val_</w:t>
      </w:r>
      <w:proofErr w:type="gramStart"/>
      <w:r>
        <w:rPr>
          <w:rFonts w:ascii="Courier New" w:hAnsi="Courier New" w:cs="Courier New"/>
          <w:color w:val="000000"/>
          <w:sz w:val="21"/>
          <w:szCs w:val="21"/>
        </w:rPr>
        <w:t>ds.cache</w:t>
      </w:r>
      <w:proofErr w:type="spellEnd"/>
      <w:proofErr w:type="gramEnd"/>
      <w:r>
        <w:rPr>
          <w:rFonts w:ascii="Courier New" w:hAnsi="Courier New" w:cs="Courier New"/>
          <w:color w:val="000000"/>
          <w:sz w:val="21"/>
          <w:szCs w:val="21"/>
        </w:rPr>
        <w:t>(</w:t>
      </w:r>
      <w:proofErr w:type="gramStart"/>
      <w:r>
        <w:rPr>
          <w:rFonts w:ascii="Courier New" w:hAnsi="Courier New" w:cs="Courier New"/>
          <w:color w:val="000000"/>
          <w:sz w:val="21"/>
          <w:szCs w:val="21"/>
        </w:rPr>
        <w:t>).prefetch</w:t>
      </w:r>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buffer_size</w:t>
      </w:r>
      <w:proofErr w:type="spellEnd"/>
      <w:r>
        <w:rPr>
          <w:rFonts w:ascii="Courier New" w:hAnsi="Courier New" w:cs="Courier New"/>
          <w:color w:val="000000"/>
          <w:sz w:val="21"/>
          <w:szCs w:val="21"/>
        </w:rPr>
        <w:t>=AUTOTUNE)</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4. BUILD MODEL (INSIDE STRATEGY)</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with</w:t>
      </w: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strategy.scope</w:t>
      </w:r>
      <w:proofErr w:type="spellEnd"/>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model = </w:t>
      </w:r>
      <w:proofErr w:type="spellStart"/>
      <w:proofErr w:type="gramStart"/>
      <w:r>
        <w:rPr>
          <w:rFonts w:ascii="Courier New" w:hAnsi="Courier New" w:cs="Courier New"/>
          <w:color w:val="000000"/>
          <w:sz w:val="21"/>
          <w:szCs w:val="21"/>
        </w:rPr>
        <w:t>models.Sequential</w:t>
      </w:r>
      <w:proofErr w:type="spellEnd"/>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gramStart"/>
      <w:r>
        <w:rPr>
          <w:rFonts w:ascii="Courier New" w:hAnsi="Courier New" w:cs="Courier New"/>
          <w:color w:val="000000"/>
          <w:sz w:val="21"/>
          <w:szCs w:val="21"/>
        </w:rPr>
        <w:t>layers.Conv</w:t>
      </w:r>
      <w:proofErr w:type="gramEnd"/>
      <w:r>
        <w:rPr>
          <w:rFonts w:ascii="Courier New" w:hAnsi="Courier New" w:cs="Courier New"/>
          <w:color w:val="000000"/>
          <w:sz w:val="21"/>
          <w:szCs w:val="21"/>
        </w:rPr>
        <w:t>2</w:t>
      </w:r>
      <w:proofErr w:type="gramStart"/>
      <w:r>
        <w:rPr>
          <w:rFonts w:ascii="Courier New" w:hAnsi="Courier New" w:cs="Courier New"/>
          <w:color w:val="000000"/>
          <w:sz w:val="21"/>
          <w:szCs w:val="21"/>
        </w:rPr>
        <w:t>D(</w:t>
      </w:r>
      <w:proofErr w:type="gramEnd"/>
      <w:r>
        <w:rPr>
          <w:rFonts w:ascii="Courier New" w:hAnsi="Courier New" w:cs="Courier New"/>
          <w:color w:val="116644"/>
          <w:sz w:val="21"/>
          <w:szCs w:val="21"/>
        </w:rPr>
        <w:t>32</w:t>
      </w:r>
      <w:r>
        <w:rPr>
          <w:rFonts w:ascii="Courier New" w:hAnsi="Courier New" w:cs="Courier New"/>
          <w:color w:val="000000"/>
          <w:sz w:val="21"/>
          <w:szCs w:val="21"/>
        </w:rPr>
        <w:t>, (</w:t>
      </w:r>
      <w:r>
        <w:rPr>
          <w:rFonts w:ascii="Courier New" w:hAnsi="Courier New" w:cs="Courier New"/>
          <w:color w:val="116644"/>
          <w:sz w:val="21"/>
          <w:szCs w:val="21"/>
        </w:rPr>
        <w:t>3</w:t>
      </w:r>
      <w:r>
        <w:rPr>
          <w:rFonts w:ascii="Courier New" w:hAnsi="Courier New" w:cs="Courier New"/>
          <w:color w:val="000000"/>
          <w:sz w:val="21"/>
          <w:szCs w:val="21"/>
        </w:rPr>
        <w:t>,</w:t>
      </w:r>
      <w:r>
        <w:rPr>
          <w:rFonts w:ascii="Courier New" w:hAnsi="Courier New" w:cs="Courier New"/>
          <w:color w:val="116644"/>
          <w:sz w:val="21"/>
          <w:szCs w:val="21"/>
        </w:rPr>
        <w:t>3</w:t>
      </w:r>
      <w:r>
        <w:rPr>
          <w:rFonts w:ascii="Courier New" w:hAnsi="Courier New" w:cs="Courier New"/>
          <w:color w:val="000000"/>
          <w:sz w:val="21"/>
          <w:szCs w:val="21"/>
        </w:rPr>
        <w:t>), activation=</w:t>
      </w:r>
      <w:r>
        <w:rPr>
          <w:rFonts w:ascii="Courier New" w:hAnsi="Courier New" w:cs="Courier New"/>
          <w:color w:val="A31515"/>
          <w:sz w:val="21"/>
          <w:szCs w:val="21"/>
        </w:rPr>
        <w:t>'</w:t>
      </w:r>
      <w:proofErr w:type="spellStart"/>
      <w:r>
        <w:rPr>
          <w:rFonts w:ascii="Courier New" w:hAnsi="Courier New" w:cs="Courier New"/>
          <w:color w:val="A31515"/>
          <w:sz w:val="21"/>
          <w:szCs w:val="21"/>
        </w:rPr>
        <w:t>relu</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input_shape</w:t>
      </w:r>
      <w:proofErr w:type="spellEnd"/>
      <w:proofErr w:type="gramStart"/>
      <w:r>
        <w:rPr>
          <w:rFonts w:ascii="Courier New" w:hAnsi="Courier New" w:cs="Courier New"/>
          <w:color w:val="000000"/>
          <w:sz w:val="21"/>
          <w:szCs w:val="21"/>
        </w:rPr>
        <w:t>=(</w:t>
      </w:r>
      <w:proofErr w:type="gramEnd"/>
      <w:r>
        <w:rPr>
          <w:rFonts w:ascii="Courier New" w:hAnsi="Courier New" w:cs="Courier New"/>
          <w:color w:val="116644"/>
          <w:sz w:val="21"/>
          <w:szCs w:val="21"/>
        </w:rPr>
        <w:t>224</w:t>
      </w:r>
      <w:r>
        <w:rPr>
          <w:rFonts w:ascii="Courier New" w:hAnsi="Courier New" w:cs="Courier New"/>
          <w:color w:val="000000"/>
          <w:sz w:val="21"/>
          <w:szCs w:val="21"/>
        </w:rPr>
        <w:t>,</w:t>
      </w:r>
      <w:r>
        <w:rPr>
          <w:rFonts w:ascii="Courier New" w:hAnsi="Courier New" w:cs="Courier New"/>
          <w:color w:val="116644"/>
          <w:sz w:val="21"/>
          <w:szCs w:val="21"/>
        </w:rPr>
        <w:t>224</w:t>
      </w:r>
      <w:r>
        <w:rPr>
          <w:rFonts w:ascii="Courier New" w:hAnsi="Courier New" w:cs="Courier New"/>
          <w:color w:val="000000"/>
          <w:sz w:val="21"/>
          <w:szCs w:val="21"/>
        </w:rPr>
        <w:t>,</w:t>
      </w:r>
      <w:r>
        <w:rPr>
          <w:rFonts w:ascii="Courier New" w:hAnsi="Courier New" w:cs="Courier New"/>
          <w:color w:val="116644"/>
          <w:sz w:val="21"/>
          <w:szCs w:val="21"/>
        </w:rPr>
        <w:t>3</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gramStart"/>
      <w:r>
        <w:rPr>
          <w:rFonts w:ascii="Courier New" w:hAnsi="Courier New" w:cs="Courier New"/>
          <w:color w:val="000000"/>
          <w:sz w:val="21"/>
          <w:szCs w:val="21"/>
        </w:rPr>
        <w:t>layers.MaxPooling</w:t>
      </w:r>
      <w:proofErr w:type="gramEnd"/>
      <w:r>
        <w:rPr>
          <w:rFonts w:ascii="Courier New" w:hAnsi="Courier New" w:cs="Courier New"/>
          <w:color w:val="000000"/>
          <w:sz w:val="21"/>
          <w:szCs w:val="21"/>
        </w:rPr>
        <w:t>2</w:t>
      </w:r>
      <w:proofErr w:type="gramStart"/>
      <w:r>
        <w:rPr>
          <w:rFonts w:ascii="Courier New" w:hAnsi="Courier New" w:cs="Courier New"/>
          <w:color w:val="000000"/>
          <w:sz w:val="21"/>
          <w:szCs w:val="21"/>
        </w:rPr>
        <w:t>D(</w:t>
      </w:r>
      <w:proofErr w:type="gramEnd"/>
      <w:r>
        <w:rPr>
          <w:rFonts w:ascii="Courier New" w:hAnsi="Courier New" w:cs="Courier New"/>
          <w:color w:val="116644"/>
          <w:sz w:val="21"/>
          <w:szCs w:val="21"/>
        </w:rPr>
        <w:t>2</w:t>
      </w:r>
      <w:r>
        <w:rPr>
          <w:rFonts w:ascii="Courier New" w:hAnsi="Courier New" w:cs="Courier New"/>
          <w:color w:val="000000"/>
          <w:sz w:val="21"/>
          <w:szCs w:val="21"/>
        </w:rPr>
        <w:t>,</w:t>
      </w:r>
      <w:r>
        <w:rPr>
          <w:rFonts w:ascii="Courier New" w:hAnsi="Courier New" w:cs="Courier New"/>
          <w:color w:val="116644"/>
          <w:sz w:val="21"/>
          <w:szCs w:val="21"/>
        </w:rPr>
        <w:t>2</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gramStart"/>
      <w:r>
        <w:rPr>
          <w:rFonts w:ascii="Courier New" w:hAnsi="Courier New" w:cs="Courier New"/>
          <w:color w:val="000000"/>
          <w:sz w:val="21"/>
          <w:szCs w:val="21"/>
        </w:rPr>
        <w:t>layers.Conv</w:t>
      </w:r>
      <w:proofErr w:type="gramEnd"/>
      <w:r>
        <w:rPr>
          <w:rFonts w:ascii="Courier New" w:hAnsi="Courier New" w:cs="Courier New"/>
          <w:color w:val="000000"/>
          <w:sz w:val="21"/>
          <w:szCs w:val="21"/>
        </w:rPr>
        <w:t>2</w:t>
      </w:r>
      <w:proofErr w:type="gramStart"/>
      <w:r>
        <w:rPr>
          <w:rFonts w:ascii="Courier New" w:hAnsi="Courier New" w:cs="Courier New"/>
          <w:color w:val="000000"/>
          <w:sz w:val="21"/>
          <w:szCs w:val="21"/>
        </w:rPr>
        <w:t>D(</w:t>
      </w:r>
      <w:proofErr w:type="gramEnd"/>
      <w:r>
        <w:rPr>
          <w:rFonts w:ascii="Courier New" w:hAnsi="Courier New" w:cs="Courier New"/>
          <w:color w:val="116644"/>
          <w:sz w:val="21"/>
          <w:szCs w:val="21"/>
        </w:rPr>
        <w:t>64</w:t>
      </w:r>
      <w:r>
        <w:rPr>
          <w:rFonts w:ascii="Courier New" w:hAnsi="Courier New" w:cs="Courier New"/>
          <w:color w:val="000000"/>
          <w:sz w:val="21"/>
          <w:szCs w:val="21"/>
        </w:rPr>
        <w:t>, (</w:t>
      </w:r>
      <w:r>
        <w:rPr>
          <w:rFonts w:ascii="Courier New" w:hAnsi="Courier New" w:cs="Courier New"/>
          <w:color w:val="116644"/>
          <w:sz w:val="21"/>
          <w:szCs w:val="21"/>
        </w:rPr>
        <w:t>3</w:t>
      </w:r>
      <w:r>
        <w:rPr>
          <w:rFonts w:ascii="Courier New" w:hAnsi="Courier New" w:cs="Courier New"/>
          <w:color w:val="000000"/>
          <w:sz w:val="21"/>
          <w:szCs w:val="21"/>
        </w:rPr>
        <w:t>,</w:t>
      </w:r>
      <w:r>
        <w:rPr>
          <w:rFonts w:ascii="Courier New" w:hAnsi="Courier New" w:cs="Courier New"/>
          <w:color w:val="116644"/>
          <w:sz w:val="21"/>
          <w:szCs w:val="21"/>
        </w:rPr>
        <w:t>3</w:t>
      </w:r>
      <w:r>
        <w:rPr>
          <w:rFonts w:ascii="Courier New" w:hAnsi="Courier New" w:cs="Courier New"/>
          <w:color w:val="000000"/>
          <w:sz w:val="21"/>
          <w:szCs w:val="21"/>
        </w:rPr>
        <w:t>), activation=</w:t>
      </w:r>
      <w:r>
        <w:rPr>
          <w:rFonts w:ascii="Courier New" w:hAnsi="Courier New" w:cs="Courier New"/>
          <w:color w:val="A31515"/>
          <w:sz w:val="21"/>
          <w:szCs w:val="21"/>
        </w:rPr>
        <w:t>'</w:t>
      </w:r>
      <w:proofErr w:type="spellStart"/>
      <w:r>
        <w:rPr>
          <w:rFonts w:ascii="Courier New" w:hAnsi="Courier New" w:cs="Courier New"/>
          <w:color w:val="A31515"/>
          <w:sz w:val="21"/>
          <w:szCs w:val="21"/>
        </w:rPr>
        <w:t>relu</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gramStart"/>
      <w:r>
        <w:rPr>
          <w:rFonts w:ascii="Courier New" w:hAnsi="Courier New" w:cs="Courier New"/>
          <w:color w:val="000000"/>
          <w:sz w:val="21"/>
          <w:szCs w:val="21"/>
        </w:rPr>
        <w:t>layers.MaxPooling</w:t>
      </w:r>
      <w:proofErr w:type="gramEnd"/>
      <w:r>
        <w:rPr>
          <w:rFonts w:ascii="Courier New" w:hAnsi="Courier New" w:cs="Courier New"/>
          <w:color w:val="000000"/>
          <w:sz w:val="21"/>
          <w:szCs w:val="21"/>
        </w:rPr>
        <w:t>2</w:t>
      </w:r>
      <w:proofErr w:type="gramStart"/>
      <w:r>
        <w:rPr>
          <w:rFonts w:ascii="Courier New" w:hAnsi="Courier New" w:cs="Courier New"/>
          <w:color w:val="000000"/>
          <w:sz w:val="21"/>
          <w:szCs w:val="21"/>
        </w:rPr>
        <w:t>D(</w:t>
      </w:r>
      <w:proofErr w:type="gramEnd"/>
      <w:r>
        <w:rPr>
          <w:rFonts w:ascii="Courier New" w:hAnsi="Courier New" w:cs="Courier New"/>
          <w:color w:val="116644"/>
          <w:sz w:val="21"/>
          <w:szCs w:val="21"/>
        </w:rPr>
        <w:t>2</w:t>
      </w:r>
      <w:r>
        <w:rPr>
          <w:rFonts w:ascii="Courier New" w:hAnsi="Courier New" w:cs="Courier New"/>
          <w:color w:val="000000"/>
          <w:sz w:val="21"/>
          <w:szCs w:val="21"/>
        </w:rPr>
        <w:t>,</w:t>
      </w:r>
      <w:r>
        <w:rPr>
          <w:rFonts w:ascii="Courier New" w:hAnsi="Courier New" w:cs="Courier New"/>
          <w:color w:val="116644"/>
          <w:sz w:val="21"/>
          <w:szCs w:val="21"/>
        </w:rPr>
        <w:t>2</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gramStart"/>
      <w:r>
        <w:rPr>
          <w:rFonts w:ascii="Courier New" w:hAnsi="Courier New" w:cs="Courier New"/>
          <w:color w:val="000000"/>
          <w:sz w:val="21"/>
          <w:szCs w:val="21"/>
        </w:rPr>
        <w:t>layers.Conv</w:t>
      </w:r>
      <w:proofErr w:type="gramEnd"/>
      <w:r>
        <w:rPr>
          <w:rFonts w:ascii="Courier New" w:hAnsi="Courier New" w:cs="Courier New"/>
          <w:color w:val="000000"/>
          <w:sz w:val="21"/>
          <w:szCs w:val="21"/>
        </w:rPr>
        <w:t>2</w:t>
      </w:r>
      <w:proofErr w:type="gramStart"/>
      <w:r>
        <w:rPr>
          <w:rFonts w:ascii="Courier New" w:hAnsi="Courier New" w:cs="Courier New"/>
          <w:color w:val="000000"/>
          <w:sz w:val="21"/>
          <w:szCs w:val="21"/>
        </w:rPr>
        <w:t>D(</w:t>
      </w:r>
      <w:proofErr w:type="gramEnd"/>
      <w:r>
        <w:rPr>
          <w:rFonts w:ascii="Courier New" w:hAnsi="Courier New" w:cs="Courier New"/>
          <w:color w:val="116644"/>
          <w:sz w:val="21"/>
          <w:szCs w:val="21"/>
        </w:rPr>
        <w:t>128</w:t>
      </w:r>
      <w:r>
        <w:rPr>
          <w:rFonts w:ascii="Courier New" w:hAnsi="Courier New" w:cs="Courier New"/>
          <w:color w:val="000000"/>
          <w:sz w:val="21"/>
          <w:szCs w:val="21"/>
        </w:rPr>
        <w:t>, (</w:t>
      </w:r>
      <w:r>
        <w:rPr>
          <w:rFonts w:ascii="Courier New" w:hAnsi="Courier New" w:cs="Courier New"/>
          <w:color w:val="116644"/>
          <w:sz w:val="21"/>
          <w:szCs w:val="21"/>
        </w:rPr>
        <w:t>3</w:t>
      </w:r>
      <w:r>
        <w:rPr>
          <w:rFonts w:ascii="Courier New" w:hAnsi="Courier New" w:cs="Courier New"/>
          <w:color w:val="000000"/>
          <w:sz w:val="21"/>
          <w:szCs w:val="21"/>
        </w:rPr>
        <w:t>,</w:t>
      </w:r>
      <w:r>
        <w:rPr>
          <w:rFonts w:ascii="Courier New" w:hAnsi="Courier New" w:cs="Courier New"/>
          <w:color w:val="116644"/>
          <w:sz w:val="21"/>
          <w:szCs w:val="21"/>
        </w:rPr>
        <w:t>3</w:t>
      </w:r>
      <w:r>
        <w:rPr>
          <w:rFonts w:ascii="Courier New" w:hAnsi="Courier New" w:cs="Courier New"/>
          <w:color w:val="000000"/>
          <w:sz w:val="21"/>
          <w:szCs w:val="21"/>
        </w:rPr>
        <w:t>), activation=</w:t>
      </w:r>
      <w:r>
        <w:rPr>
          <w:rFonts w:ascii="Courier New" w:hAnsi="Courier New" w:cs="Courier New"/>
          <w:color w:val="A31515"/>
          <w:sz w:val="21"/>
          <w:szCs w:val="21"/>
        </w:rPr>
        <w:t>'</w:t>
      </w:r>
      <w:proofErr w:type="spellStart"/>
      <w:r>
        <w:rPr>
          <w:rFonts w:ascii="Courier New" w:hAnsi="Courier New" w:cs="Courier New"/>
          <w:color w:val="A31515"/>
          <w:sz w:val="21"/>
          <w:szCs w:val="21"/>
        </w:rPr>
        <w:t>relu</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gramStart"/>
      <w:r>
        <w:rPr>
          <w:rFonts w:ascii="Courier New" w:hAnsi="Courier New" w:cs="Courier New"/>
          <w:color w:val="000000"/>
          <w:sz w:val="21"/>
          <w:szCs w:val="21"/>
        </w:rPr>
        <w:t>layers.MaxPooling</w:t>
      </w:r>
      <w:proofErr w:type="gramEnd"/>
      <w:r>
        <w:rPr>
          <w:rFonts w:ascii="Courier New" w:hAnsi="Courier New" w:cs="Courier New"/>
          <w:color w:val="000000"/>
          <w:sz w:val="21"/>
          <w:szCs w:val="21"/>
        </w:rPr>
        <w:t>2</w:t>
      </w:r>
      <w:proofErr w:type="gramStart"/>
      <w:r>
        <w:rPr>
          <w:rFonts w:ascii="Courier New" w:hAnsi="Courier New" w:cs="Courier New"/>
          <w:color w:val="000000"/>
          <w:sz w:val="21"/>
          <w:szCs w:val="21"/>
        </w:rPr>
        <w:t>D(</w:t>
      </w:r>
      <w:proofErr w:type="gramEnd"/>
      <w:r>
        <w:rPr>
          <w:rFonts w:ascii="Courier New" w:hAnsi="Courier New" w:cs="Courier New"/>
          <w:color w:val="116644"/>
          <w:sz w:val="21"/>
          <w:szCs w:val="21"/>
        </w:rPr>
        <w:t>2</w:t>
      </w:r>
      <w:r>
        <w:rPr>
          <w:rFonts w:ascii="Courier New" w:hAnsi="Courier New" w:cs="Courier New"/>
          <w:color w:val="000000"/>
          <w:sz w:val="21"/>
          <w:szCs w:val="21"/>
        </w:rPr>
        <w:t>,</w:t>
      </w:r>
      <w:r>
        <w:rPr>
          <w:rFonts w:ascii="Courier New" w:hAnsi="Courier New" w:cs="Courier New"/>
          <w:color w:val="116644"/>
          <w:sz w:val="21"/>
          <w:szCs w:val="21"/>
        </w:rPr>
        <w:t>2</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layers.Flatten</w:t>
      </w:r>
      <w:proofErr w:type="spellEnd"/>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layers.Dense</w:t>
      </w:r>
      <w:proofErr w:type="spellEnd"/>
      <w:proofErr w:type="gramEnd"/>
      <w:r>
        <w:rPr>
          <w:rFonts w:ascii="Courier New" w:hAnsi="Courier New" w:cs="Courier New"/>
          <w:color w:val="000000"/>
          <w:sz w:val="21"/>
          <w:szCs w:val="21"/>
        </w:rPr>
        <w:t>(</w:t>
      </w:r>
      <w:r>
        <w:rPr>
          <w:rFonts w:ascii="Courier New" w:hAnsi="Courier New" w:cs="Courier New"/>
          <w:color w:val="116644"/>
          <w:sz w:val="21"/>
          <w:szCs w:val="21"/>
        </w:rPr>
        <w:t>512</w:t>
      </w:r>
      <w:r>
        <w:rPr>
          <w:rFonts w:ascii="Courier New" w:hAnsi="Courier New" w:cs="Courier New"/>
          <w:color w:val="000000"/>
          <w:sz w:val="21"/>
          <w:szCs w:val="21"/>
        </w:rPr>
        <w:t>, activation=</w:t>
      </w:r>
      <w:r>
        <w:rPr>
          <w:rFonts w:ascii="Courier New" w:hAnsi="Courier New" w:cs="Courier New"/>
          <w:color w:val="A31515"/>
          <w:sz w:val="21"/>
          <w:szCs w:val="21"/>
        </w:rPr>
        <w:t>'</w:t>
      </w:r>
      <w:proofErr w:type="spellStart"/>
      <w:r>
        <w:rPr>
          <w:rFonts w:ascii="Courier New" w:hAnsi="Courier New" w:cs="Courier New"/>
          <w:color w:val="A31515"/>
          <w:sz w:val="21"/>
          <w:szCs w:val="21"/>
        </w:rPr>
        <w:t>relu</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layers.Dropout</w:t>
      </w:r>
      <w:proofErr w:type="spellEnd"/>
      <w:proofErr w:type="gramEnd"/>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8000"/>
          <w:sz w:val="21"/>
          <w:szCs w:val="21"/>
        </w:rPr>
        <w:t># Important for mixed precision</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layers.Dense</w:t>
      </w:r>
      <w:proofErr w:type="spellEnd"/>
      <w:proofErr w:type="gramEnd"/>
      <w:r>
        <w:rPr>
          <w:rFonts w:ascii="Courier New" w:hAnsi="Courier New" w:cs="Courier New"/>
          <w:color w:val="000000"/>
          <w:sz w:val="21"/>
          <w:szCs w:val="21"/>
        </w:rPr>
        <w:t>(NUM_CLASSES, activation=</w:t>
      </w:r>
      <w:r>
        <w:rPr>
          <w:rFonts w:ascii="Courier New" w:hAnsi="Courier New" w:cs="Courier New"/>
          <w:color w:val="A31515"/>
          <w:sz w:val="21"/>
          <w:szCs w:val="21"/>
        </w:rPr>
        <w:t>'</w:t>
      </w:r>
      <w:proofErr w:type="spellStart"/>
      <w:r>
        <w:rPr>
          <w:rFonts w:ascii="Courier New" w:hAnsi="Courier New" w:cs="Courier New"/>
          <w:color w:val="A31515"/>
          <w:sz w:val="21"/>
          <w:szCs w:val="21"/>
        </w:rPr>
        <w:t>softmax</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dtype</w:t>
      </w:r>
      <w:proofErr w:type="spellEnd"/>
      <w:r>
        <w:rPr>
          <w:rFonts w:ascii="Courier New" w:hAnsi="Courier New" w:cs="Courier New"/>
          <w:color w:val="000000"/>
          <w:sz w:val="21"/>
          <w:szCs w:val="21"/>
        </w:rPr>
        <w:t>=</w:t>
      </w:r>
      <w:r>
        <w:rPr>
          <w:rFonts w:ascii="Courier New" w:hAnsi="Courier New" w:cs="Courier New"/>
          <w:color w:val="A31515"/>
          <w:sz w:val="21"/>
          <w:szCs w:val="21"/>
        </w:rPr>
        <w:t>'float32'</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model.</w:t>
      </w:r>
      <w:r>
        <w:rPr>
          <w:rFonts w:ascii="Courier New" w:hAnsi="Courier New" w:cs="Courier New"/>
          <w:color w:val="6A5221"/>
          <w:sz w:val="21"/>
          <w:szCs w:val="21"/>
        </w:rPr>
        <w:t>compile</w:t>
      </w:r>
      <w:proofErr w:type="spellEnd"/>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optimizer=</w:t>
      </w:r>
      <w:r>
        <w:rPr>
          <w:rFonts w:ascii="Courier New" w:hAnsi="Courier New" w:cs="Courier New"/>
          <w:color w:val="A31515"/>
          <w:sz w:val="21"/>
          <w:szCs w:val="21"/>
        </w:rPr>
        <w:t>'</w:t>
      </w:r>
      <w:proofErr w:type="spellStart"/>
      <w:r>
        <w:rPr>
          <w:rFonts w:ascii="Courier New" w:hAnsi="Courier New" w:cs="Courier New"/>
          <w:color w:val="A31515"/>
          <w:sz w:val="21"/>
          <w:szCs w:val="21"/>
        </w:rPr>
        <w:t>adam</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loss=</w:t>
      </w:r>
      <w:r>
        <w:rPr>
          <w:rFonts w:ascii="Courier New" w:hAnsi="Courier New" w:cs="Courier New"/>
          <w:color w:val="A31515"/>
          <w:sz w:val="21"/>
          <w:szCs w:val="21"/>
        </w:rPr>
        <w:t>'</w:t>
      </w:r>
      <w:proofErr w:type="spellStart"/>
      <w:r>
        <w:rPr>
          <w:rFonts w:ascii="Courier New" w:hAnsi="Courier New" w:cs="Courier New"/>
          <w:color w:val="A31515"/>
          <w:sz w:val="21"/>
          <w:szCs w:val="21"/>
        </w:rPr>
        <w:t>sparse_categorical_crossentropy</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metrics=[</w:t>
      </w:r>
      <w:r>
        <w:rPr>
          <w:rFonts w:ascii="Courier New" w:hAnsi="Courier New" w:cs="Courier New"/>
          <w:color w:val="A31515"/>
          <w:sz w:val="21"/>
          <w:szCs w:val="21"/>
        </w:rPr>
        <w:t>'accuracy'</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model.summary</w:t>
      </w:r>
      <w:proofErr w:type="spellEnd"/>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5. CALLBACKS (SMART HPC TRAINING)</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callbacks = [</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EarlyStopping</w:t>
      </w:r>
      <w:proofErr w:type="spellEnd"/>
      <w:r>
        <w:rPr>
          <w:rFonts w:ascii="Courier New" w:hAnsi="Courier New" w:cs="Courier New"/>
          <w:color w:val="000000"/>
          <w:sz w:val="21"/>
          <w:szCs w:val="21"/>
        </w:rPr>
        <w:t>(</w:t>
      </w:r>
      <w:proofErr w:type="gramEnd"/>
      <w:r>
        <w:rPr>
          <w:rFonts w:ascii="Courier New" w:hAnsi="Courier New" w:cs="Courier New"/>
          <w:color w:val="000000"/>
          <w:sz w:val="21"/>
          <w:szCs w:val="21"/>
        </w:rPr>
        <w:t>patience=</w:t>
      </w:r>
      <w:r>
        <w:rPr>
          <w:rFonts w:ascii="Courier New" w:hAnsi="Courier New" w:cs="Courier New"/>
          <w:color w:val="116644"/>
          <w:sz w:val="21"/>
          <w:szCs w:val="21"/>
        </w:rPr>
        <w:t>5</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restore_best_weights</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proofErr w:type="gramStart"/>
      <w:r>
        <w:rPr>
          <w:rFonts w:ascii="Courier New" w:hAnsi="Courier New" w:cs="Courier New"/>
          <w:color w:val="000000"/>
          <w:sz w:val="21"/>
          <w:szCs w:val="21"/>
        </w:rPr>
        <w:t>ModelCheckpoint</w:t>
      </w:r>
      <w:proofErr w:type="spellEnd"/>
      <w:r>
        <w:rPr>
          <w:rFonts w:ascii="Courier New" w:hAnsi="Courier New" w:cs="Courier New"/>
          <w:color w:val="000000"/>
          <w:sz w:val="21"/>
          <w:szCs w:val="21"/>
        </w:rPr>
        <w:t>(</w:t>
      </w:r>
      <w:proofErr w:type="gramEnd"/>
      <w:r>
        <w:rPr>
          <w:rFonts w:ascii="Courier New" w:hAnsi="Courier New" w:cs="Courier New"/>
          <w:color w:val="A31515"/>
          <w:sz w:val="21"/>
          <w:szCs w:val="21"/>
        </w:rPr>
        <w:t>"best_model.h5"</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save_best_only</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#6. TRAIN MODEL</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history = </w:t>
      </w:r>
      <w:proofErr w:type="spellStart"/>
      <w:proofErr w:type="gramStart"/>
      <w:r>
        <w:rPr>
          <w:rFonts w:ascii="Courier New" w:hAnsi="Courier New" w:cs="Courier New"/>
          <w:color w:val="000000"/>
          <w:sz w:val="21"/>
          <w:szCs w:val="21"/>
        </w:rPr>
        <w:t>model.fit</w:t>
      </w:r>
      <w:proofErr w:type="spellEnd"/>
      <w:r>
        <w:rPr>
          <w:rFonts w:ascii="Courier New" w:hAnsi="Courier New" w:cs="Courier New"/>
          <w:color w:val="000000"/>
          <w:sz w:val="21"/>
          <w:szCs w:val="21"/>
        </w:rPr>
        <w:t>(</w:t>
      </w:r>
      <w:proofErr w:type="gramEnd"/>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train_ds</w:t>
      </w:r>
      <w:proofErr w:type="spell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validation_data</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val_ds</w:t>
      </w:r>
      <w:proofErr w:type="spell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epochs=</w:t>
      </w:r>
      <w:r>
        <w:rPr>
          <w:rFonts w:ascii="Courier New" w:hAnsi="Courier New" w:cs="Courier New"/>
          <w:color w:val="116644"/>
          <w:sz w:val="21"/>
          <w:szCs w:val="21"/>
        </w:rPr>
        <w:t>25</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callbacks=callbacks</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7. PLOT RESULTS</w:t>
      </w:r>
    </w:p>
    <w:p w:rsidR="00D055C2" w:rsidRDefault="00D055C2" w:rsidP="00D055C2">
      <w:pPr>
        <w:shd w:val="clear" w:color="auto" w:fill="FFFFFF"/>
        <w:spacing w:line="285" w:lineRule="atLeast"/>
        <w:rPr>
          <w:rFonts w:ascii="Courier New" w:hAnsi="Courier New" w:cs="Courier New"/>
          <w:color w:val="008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acc = </w:t>
      </w:r>
      <w:proofErr w:type="spellStart"/>
      <w:proofErr w:type="gramStart"/>
      <w:r>
        <w:rPr>
          <w:rFonts w:ascii="Courier New" w:hAnsi="Courier New" w:cs="Courier New"/>
          <w:color w:val="000000"/>
          <w:sz w:val="21"/>
          <w:szCs w:val="21"/>
        </w:rPr>
        <w:t>history.history</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'accuracy'</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val_acc</w:t>
      </w:r>
      <w:proofErr w:type="spellEnd"/>
      <w:r>
        <w:rPr>
          <w:rFonts w:ascii="Courier New" w:hAnsi="Courier New" w:cs="Courier New"/>
          <w:color w:val="000000"/>
          <w:sz w:val="21"/>
          <w:szCs w:val="21"/>
        </w:rPr>
        <w:t xml:space="preserve"> = </w:t>
      </w:r>
      <w:proofErr w:type="spellStart"/>
      <w:proofErr w:type="gramStart"/>
      <w:r>
        <w:rPr>
          <w:rFonts w:ascii="Courier New" w:hAnsi="Courier New" w:cs="Courier New"/>
          <w:color w:val="000000"/>
          <w:sz w:val="21"/>
          <w:szCs w:val="21"/>
        </w:rPr>
        <w:t>history.history</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val_accuracy</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loss = </w:t>
      </w:r>
      <w:proofErr w:type="spellStart"/>
      <w:proofErr w:type="gramStart"/>
      <w:r>
        <w:rPr>
          <w:rFonts w:ascii="Courier New" w:hAnsi="Courier New" w:cs="Courier New"/>
          <w:color w:val="000000"/>
          <w:sz w:val="21"/>
          <w:szCs w:val="21"/>
        </w:rPr>
        <w:t>history.history</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w:t>
      </w:r>
      <w:proofErr w:type="gramStart"/>
      <w:r>
        <w:rPr>
          <w:rFonts w:ascii="Courier New" w:hAnsi="Courier New" w:cs="Courier New"/>
          <w:color w:val="A31515"/>
          <w:sz w:val="21"/>
          <w:szCs w:val="21"/>
        </w:rPr>
        <w:t>loss'</w:t>
      </w:r>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val_loss</w:t>
      </w:r>
      <w:proofErr w:type="spellEnd"/>
      <w:r>
        <w:rPr>
          <w:rFonts w:ascii="Courier New" w:hAnsi="Courier New" w:cs="Courier New"/>
          <w:color w:val="000000"/>
          <w:sz w:val="21"/>
          <w:szCs w:val="21"/>
        </w:rPr>
        <w:t xml:space="preserve"> = </w:t>
      </w:r>
      <w:proofErr w:type="spellStart"/>
      <w:proofErr w:type="gramStart"/>
      <w:r>
        <w:rPr>
          <w:rFonts w:ascii="Courier New" w:hAnsi="Courier New" w:cs="Courier New"/>
          <w:color w:val="000000"/>
          <w:sz w:val="21"/>
          <w:szCs w:val="21"/>
        </w:rPr>
        <w:t>history.history</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val_loss</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epochs_range</w:t>
      </w:r>
      <w:proofErr w:type="spellEnd"/>
      <w:r>
        <w:rPr>
          <w:rFonts w:ascii="Courier New" w:hAnsi="Courier New" w:cs="Courier New"/>
          <w:color w:val="000000"/>
          <w:sz w:val="21"/>
          <w:szCs w:val="21"/>
        </w:rPr>
        <w:t xml:space="preserve"> = </w:t>
      </w:r>
      <w:r>
        <w:rPr>
          <w:rFonts w:ascii="Courier New" w:hAnsi="Courier New" w:cs="Courier New"/>
          <w:color w:val="6A5221"/>
          <w:sz w:val="21"/>
          <w:szCs w:val="21"/>
        </w:rPr>
        <w:t>range</w:t>
      </w:r>
      <w:r>
        <w:rPr>
          <w:rFonts w:ascii="Courier New" w:hAnsi="Courier New" w:cs="Courier New"/>
          <w:color w:val="000000"/>
          <w:sz w:val="21"/>
          <w:szCs w:val="21"/>
        </w:rPr>
        <w:t>(</w:t>
      </w:r>
      <w:proofErr w:type="spellStart"/>
      <w:r>
        <w:rPr>
          <w:rFonts w:ascii="Courier New" w:hAnsi="Courier New" w:cs="Courier New"/>
          <w:color w:val="6A5221"/>
          <w:sz w:val="21"/>
          <w:szCs w:val="21"/>
        </w:rPr>
        <w:t>len</w:t>
      </w:r>
      <w:proofErr w:type="spellEnd"/>
      <w:r>
        <w:rPr>
          <w:rFonts w:ascii="Courier New" w:hAnsi="Courier New" w:cs="Courier New"/>
          <w:color w:val="000000"/>
          <w:sz w:val="21"/>
          <w:szCs w:val="21"/>
        </w:rPr>
        <w:t>(acc))</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plt.figure</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figsize</w:t>
      </w:r>
      <w:proofErr w:type="spellEnd"/>
      <w:proofErr w:type="gramStart"/>
      <w:r>
        <w:rPr>
          <w:rFonts w:ascii="Courier New" w:hAnsi="Courier New" w:cs="Courier New"/>
          <w:color w:val="000000"/>
          <w:sz w:val="21"/>
          <w:szCs w:val="21"/>
        </w:rPr>
        <w:t>=(</w:t>
      </w:r>
      <w:proofErr w:type="gramEnd"/>
      <w:r>
        <w:rPr>
          <w:rFonts w:ascii="Courier New" w:hAnsi="Courier New" w:cs="Courier New"/>
          <w:color w:val="116644"/>
          <w:sz w:val="21"/>
          <w:szCs w:val="21"/>
        </w:rPr>
        <w:t>12</w:t>
      </w:r>
      <w:r>
        <w:rPr>
          <w:rFonts w:ascii="Courier New" w:hAnsi="Courier New" w:cs="Courier New"/>
          <w:color w:val="000000"/>
          <w:sz w:val="21"/>
          <w:szCs w:val="21"/>
        </w:rPr>
        <w:t>,</w:t>
      </w:r>
      <w:r>
        <w:rPr>
          <w:rFonts w:ascii="Courier New" w:hAnsi="Courier New" w:cs="Courier New"/>
          <w:color w:val="116644"/>
          <w:sz w:val="21"/>
          <w:szCs w:val="21"/>
        </w:rPr>
        <w:t>6</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plt.subplot</w:t>
      </w:r>
      <w:proofErr w:type="spellEnd"/>
      <w:proofErr w:type="gramEnd"/>
      <w:r>
        <w:rPr>
          <w:rFonts w:ascii="Courier New" w:hAnsi="Courier New" w:cs="Courier New"/>
          <w:color w:val="000000"/>
          <w:sz w:val="21"/>
          <w:szCs w:val="21"/>
        </w:rPr>
        <w:t>(</w:t>
      </w:r>
      <w:r>
        <w:rPr>
          <w:rFonts w:ascii="Courier New" w:hAnsi="Courier New" w:cs="Courier New"/>
          <w:color w:val="116644"/>
          <w:sz w:val="21"/>
          <w:szCs w:val="21"/>
        </w:rPr>
        <w:t>1</w:t>
      </w:r>
      <w:r>
        <w:rPr>
          <w:rFonts w:ascii="Courier New" w:hAnsi="Courier New" w:cs="Courier New"/>
          <w:color w:val="000000"/>
          <w:sz w:val="21"/>
          <w:szCs w:val="21"/>
        </w:rPr>
        <w:t>,</w:t>
      </w:r>
      <w:r>
        <w:rPr>
          <w:rFonts w:ascii="Courier New" w:hAnsi="Courier New" w:cs="Courier New"/>
          <w:color w:val="116644"/>
          <w:sz w:val="21"/>
          <w:szCs w:val="21"/>
        </w:rPr>
        <w:t>2</w:t>
      </w:r>
      <w:r>
        <w:rPr>
          <w:rFonts w:ascii="Courier New" w:hAnsi="Courier New" w:cs="Courier New"/>
          <w:color w:val="000000"/>
          <w:sz w:val="21"/>
          <w:szCs w:val="21"/>
        </w:rPr>
        <w:t>,</w:t>
      </w:r>
      <w:r>
        <w:rPr>
          <w:rFonts w:ascii="Courier New" w:hAnsi="Courier New" w:cs="Courier New"/>
          <w:color w:val="116644"/>
          <w:sz w:val="21"/>
          <w:szCs w:val="21"/>
        </w:rPr>
        <w:t>1</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plt.plot</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epochs_range</w:t>
      </w:r>
      <w:proofErr w:type="spellEnd"/>
      <w:r>
        <w:rPr>
          <w:rFonts w:ascii="Courier New" w:hAnsi="Courier New" w:cs="Courier New"/>
          <w:color w:val="000000"/>
          <w:sz w:val="21"/>
          <w:szCs w:val="21"/>
        </w:rPr>
        <w:t>, acc, label=</w:t>
      </w:r>
      <w:r>
        <w:rPr>
          <w:rFonts w:ascii="Courier New" w:hAnsi="Courier New" w:cs="Courier New"/>
          <w:color w:val="A31515"/>
          <w:sz w:val="21"/>
          <w:szCs w:val="21"/>
        </w:rPr>
        <w:t>'Train Accuracy'</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plt.plot</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epochs_range</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val_acc</w:t>
      </w:r>
      <w:proofErr w:type="spellEnd"/>
      <w:r>
        <w:rPr>
          <w:rFonts w:ascii="Courier New" w:hAnsi="Courier New" w:cs="Courier New"/>
          <w:color w:val="000000"/>
          <w:sz w:val="21"/>
          <w:szCs w:val="21"/>
        </w:rPr>
        <w:t>, label=</w:t>
      </w:r>
      <w:r>
        <w:rPr>
          <w:rFonts w:ascii="Courier New" w:hAnsi="Courier New" w:cs="Courier New"/>
          <w:color w:val="A31515"/>
          <w:sz w:val="21"/>
          <w:szCs w:val="21"/>
        </w:rPr>
        <w:t>'Val Accuracy'</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plt.legend</w:t>
      </w:r>
      <w:proofErr w:type="spellEnd"/>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plt.title</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"Accuracy"</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plt.subplot</w:t>
      </w:r>
      <w:proofErr w:type="spellEnd"/>
      <w:proofErr w:type="gramEnd"/>
      <w:r>
        <w:rPr>
          <w:rFonts w:ascii="Courier New" w:hAnsi="Courier New" w:cs="Courier New"/>
          <w:color w:val="000000"/>
          <w:sz w:val="21"/>
          <w:szCs w:val="21"/>
        </w:rPr>
        <w:t>(</w:t>
      </w:r>
      <w:r>
        <w:rPr>
          <w:rFonts w:ascii="Courier New" w:hAnsi="Courier New" w:cs="Courier New"/>
          <w:color w:val="116644"/>
          <w:sz w:val="21"/>
          <w:szCs w:val="21"/>
        </w:rPr>
        <w:t>1</w:t>
      </w:r>
      <w:r>
        <w:rPr>
          <w:rFonts w:ascii="Courier New" w:hAnsi="Courier New" w:cs="Courier New"/>
          <w:color w:val="000000"/>
          <w:sz w:val="21"/>
          <w:szCs w:val="21"/>
        </w:rPr>
        <w:t>,</w:t>
      </w:r>
      <w:r>
        <w:rPr>
          <w:rFonts w:ascii="Courier New" w:hAnsi="Courier New" w:cs="Courier New"/>
          <w:color w:val="116644"/>
          <w:sz w:val="21"/>
          <w:szCs w:val="21"/>
        </w:rPr>
        <w:t>2</w:t>
      </w:r>
      <w:r>
        <w:rPr>
          <w:rFonts w:ascii="Courier New" w:hAnsi="Courier New" w:cs="Courier New"/>
          <w:color w:val="000000"/>
          <w:sz w:val="21"/>
          <w:szCs w:val="21"/>
        </w:rPr>
        <w:t>,</w:t>
      </w:r>
      <w:r>
        <w:rPr>
          <w:rFonts w:ascii="Courier New" w:hAnsi="Courier New" w:cs="Courier New"/>
          <w:color w:val="116644"/>
          <w:sz w:val="21"/>
          <w:szCs w:val="21"/>
        </w:rPr>
        <w:t>2</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plt.plot</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epochs_range</w:t>
      </w:r>
      <w:proofErr w:type="spellEnd"/>
      <w:r>
        <w:rPr>
          <w:rFonts w:ascii="Courier New" w:hAnsi="Courier New" w:cs="Courier New"/>
          <w:color w:val="000000"/>
          <w:sz w:val="21"/>
          <w:szCs w:val="21"/>
        </w:rPr>
        <w:t>, loss, label=</w:t>
      </w:r>
      <w:r>
        <w:rPr>
          <w:rFonts w:ascii="Courier New" w:hAnsi="Courier New" w:cs="Courier New"/>
          <w:color w:val="A31515"/>
          <w:sz w:val="21"/>
          <w:szCs w:val="21"/>
        </w:rPr>
        <w:t>'Train Loss'</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plt.plot</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epochs_range</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val_loss</w:t>
      </w:r>
      <w:proofErr w:type="spellEnd"/>
      <w:r>
        <w:rPr>
          <w:rFonts w:ascii="Courier New" w:hAnsi="Courier New" w:cs="Courier New"/>
          <w:color w:val="000000"/>
          <w:sz w:val="21"/>
          <w:szCs w:val="21"/>
        </w:rPr>
        <w:t>, label=</w:t>
      </w:r>
      <w:r>
        <w:rPr>
          <w:rFonts w:ascii="Courier New" w:hAnsi="Courier New" w:cs="Courier New"/>
          <w:color w:val="A31515"/>
          <w:sz w:val="21"/>
          <w:szCs w:val="21"/>
        </w:rPr>
        <w:t>'Val Loss'</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plt.legend</w:t>
      </w:r>
      <w:proofErr w:type="spellEnd"/>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plt.title</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"Loss"</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plt.show</w:t>
      </w:r>
      <w:proofErr w:type="spellEnd"/>
      <w:proofErr w:type="gramEnd"/>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#8. SAVE MODEL</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model.save</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"brain_tumor_classifier_hpc.h5"</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roofErr w:type="gramStart"/>
      <w:r>
        <w:rPr>
          <w:rFonts w:ascii="Courier New" w:hAnsi="Courier New" w:cs="Courier New"/>
          <w:color w:val="6A5221"/>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 Model saved (HPC optimized)"</w:t>
      </w:r>
      <w:r>
        <w:rPr>
          <w:rFonts w:ascii="Courier New" w:hAnsi="Courier New" w:cs="Courier New"/>
          <w:color w:val="000000"/>
          <w:sz w:val="21"/>
          <w:szCs w:val="21"/>
        </w:rPr>
        <w:t>)</w:t>
      </w: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hd w:val="clear" w:color="auto" w:fill="FFFFFF"/>
        <w:spacing w:line="285" w:lineRule="atLeast"/>
        <w:rPr>
          <w:rFonts w:ascii="Courier New" w:hAnsi="Courier New" w:cs="Courier New"/>
          <w:color w:val="000000"/>
          <w:sz w:val="21"/>
          <w:szCs w:val="21"/>
        </w:rPr>
      </w:pPr>
    </w:p>
    <w:p w:rsidR="00D055C2" w:rsidRDefault="00D055C2" w:rsidP="00D055C2">
      <w:pPr>
        <w:spacing w:before="100" w:beforeAutospacing="1" w:after="100" w:afterAutospacing="1"/>
        <w:outlineLvl w:val="1"/>
        <w:rPr>
          <w:b/>
          <w:bCs/>
          <w:sz w:val="28"/>
          <w:szCs w:val="28"/>
        </w:rPr>
      </w:pPr>
    </w:p>
    <w:p w:rsidR="00D055C2" w:rsidRDefault="00D055C2" w:rsidP="00D055C2">
      <w:pPr>
        <w:spacing w:before="100" w:beforeAutospacing="1" w:after="100" w:afterAutospacing="1"/>
        <w:outlineLvl w:val="1"/>
        <w:rPr>
          <w:b/>
          <w:bCs/>
          <w:sz w:val="28"/>
          <w:szCs w:val="28"/>
        </w:rPr>
      </w:pPr>
    </w:p>
    <w:p w:rsidR="00D055C2" w:rsidRDefault="00D055C2" w:rsidP="00D055C2">
      <w:pPr>
        <w:spacing w:before="100" w:beforeAutospacing="1" w:after="100" w:afterAutospacing="1"/>
        <w:outlineLvl w:val="1"/>
        <w:rPr>
          <w:b/>
          <w:bCs/>
          <w:sz w:val="28"/>
          <w:szCs w:val="28"/>
        </w:rPr>
      </w:pPr>
    </w:p>
    <w:p w:rsidR="00D055C2" w:rsidRDefault="00D055C2" w:rsidP="00D055C2">
      <w:pPr>
        <w:spacing w:before="100" w:beforeAutospacing="1" w:after="100" w:afterAutospacing="1"/>
        <w:outlineLvl w:val="1"/>
        <w:rPr>
          <w:b/>
          <w:bCs/>
          <w:sz w:val="28"/>
          <w:szCs w:val="28"/>
        </w:rPr>
      </w:pPr>
    </w:p>
    <w:p w:rsidR="00D055C2" w:rsidRDefault="00D055C2" w:rsidP="00D055C2">
      <w:pPr>
        <w:spacing w:before="100" w:beforeAutospacing="1" w:after="100" w:afterAutospacing="1"/>
        <w:outlineLvl w:val="1"/>
        <w:rPr>
          <w:b/>
          <w:bCs/>
          <w:sz w:val="28"/>
          <w:szCs w:val="28"/>
        </w:rPr>
      </w:pPr>
      <w:r>
        <w:rPr>
          <w:b/>
          <w:bCs/>
          <w:sz w:val="28"/>
          <w:szCs w:val="28"/>
        </w:rPr>
        <w:lastRenderedPageBreak/>
        <w:t>OUTPUT</w:t>
      </w:r>
      <w:r w:rsidRPr="00D055C2">
        <w:rPr>
          <w:b/>
          <w:bCs/>
          <w:sz w:val="28"/>
          <w:szCs w:val="28"/>
        </w:rPr>
        <w:t>:</w:t>
      </w:r>
    </w:p>
    <w:p w:rsidR="00D055C2" w:rsidRDefault="00D055C2" w:rsidP="00D055C2">
      <w:pPr>
        <w:spacing w:before="100" w:beforeAutospacing="1" w:after="100" w:afterAutospacing="1"/>
        <w:outlineLvl w:val="1"/>
        <w:rPr>
          <w:b/>
          <w:bCs/>
          <w:sz w:val="28"/>
          <w:szCs w:val="28"/>
        </w:rPr>
      </w:pPr>
    </w:p>
    <w:p w:rsidR="00D055C2" w:rsidRDefault="00D055C2" w:rsidP="00D055C2">
      <w:pPr>
        <w:spacing w:before="100" w:beforeAutospacing="1" w:after="100" w:afterAutospacing="1"/>
        <w:outlineLvl w:val="1"/>
        <w:rPr>
          <w:b/>
          <w:bCs/>
          <w:sz w:val="28"/>
          <w:szCs w:val="28"/>
        </w:rPr>
      </w:pPr>
      <w:r>
        <w:rPr>
          <w:b/>
          <w:bCs/>
          <w:noProof/>
          <w:sz w:val="28"/>
          <w:szCs w:val="28"/>
        </w:rPr>
        <w:drawing>
          <wp:inline distT="0" distB="0" distL="0" distR="0">
            <wp:extent cx="5577084" cy="2357120"/>
            <wp:effectExtent l="0" t="0" r="0" b="5080"/>
            <wp:docPr id="8666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65216" name="Picture 866665216"/>
                    <pic:cNvPicPr/>
                  </pic:nvPicPr>
                  <pic:blipFill rotWithShape="1">
                    <a:blip r:embed="rId11" cstate="print">
                      <a:extLst>
                        <a:ext uri="{28A0092B-C50C-407E-A947-70E740481C1C}">
                          <a14:useLocalDpi xmlns:a14="http://schemas.microsoft.com/office/drawing/2010/main" val="0"/>
                        </a:ext>
                      </a:extLst>
                    </a:blip>
                    <a:srcRect l="7719" t="36715" r="3248" b="5422"/>
                    <a:stretch>
                      <a:fillRect/>
                    </a:stretch>
                  </pic:blipFill>
                  <pic:spPr bwMode="auto">
                    <a:xfrm>
                      <a:off x="0" y="0"/>
                      <a:ext cx="5579545" cy="2358160"/>
                    </a:xfrm>
                    <a:prstGeom prst="rect">
                      <a:avLst/>
                    </a:prstGeom>
                    <a:ln>
                      <a:noFill/>
                    </a:ln>
                    <a:extLst>
                      <a:ext uri="{53640926-AAD7-44D8-BBD7-CCE9431645EC}">
                        <a14:shadowObscured xmlns:a14="http://schemas.microsoft.com/office/drawing/2010/main"/>
                      </a:ext>
                    </a:extLst>
                  </pic:spPr>
                </pic:pic>
              </a:graphicData>
            </a:graphic>
          </wp:inline>
        </w:drawing>
      </w:r>
    </w:p>
    <w:p w:rsidR="00D055C2" w:rsidRDefault="00D055C2" w:rsidP="00D055C2">
      <w:pPr>
        <w:spacing w:before="100" w:beforeAutospacing="1" w:after="100" w:afterAutospacing="1"/>
        <w:outlineLvl w:val="1"/>
        <w:rPr>
          <w:b/>
          <w:bCs/>
          <w:sz w:val="28"/>
          <w:szCs w:val="28"/>
        </w:rPr>
      </w:pPr>
    </w:p>
    <w:p w:rsidR="00D055C2" w:rsidRDefault="00D055C2" w:rsidP="00D055C2">
      <w:pPr>
        <w:spacing w:before="100" w:beforeAutospacing="1" w:after="100" w:afterAutospacing="1"/>
        <w:outlineLvl w:val="1"/>
        <w:rPr>
          <w:b/>
          <w:bCs/>
          <w:sz w:val="28"/>
          <w:szCs w:val="28"/>
        </w:rPr>
      </w:pPr>
      <w:r>
        <w:rPr>
          <w:b/>
          <w:bCs/>
          <w:noProof/>
          <w:sz w:val="28"/>
          <w:szCs w:val="28"/>
        </w:rPr>
        <w:drawing>
          <wp:inline distT="0" distB="0" distL="0" distR="0">
            <wp:extent cx="5621215" cy="2576946"/>
            <wp:effectExtent l="0" t="0" r="5080" b="1270"/>
            <wp:docPr id="1156741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1875" name="Picture 1156741875"/>
                    <pic:cNvPicPr/>
                  </pic:nvPicPr>
                  <pic:blipFill rotWithShape="1">
                    <a:blip r:embed="rId12" cstate="print">
                      <a:extLst>
                        <a:ext uri="{28A0092B-C50C-407E-A947-70E740481C1C}">
                          <a14:useLocalDpi xmlns:a14="http://schemas.microsoft.com/office/drawing/2010/main" val="0"/>
                        </a:ext>
                      </a:extLst>
                    </a:blip>
                    <a:srcRect l="7597" t="31894" r="2683" b="4859"/>
                    <a:stretch>
                      <a:fillRect/>
                    </a:stretch>
                  </pic:blipFill>
                  <pic:spPr bwMode="auto">
                    <a:xfrm>
                      <a:off x="0" y="0"/>
                      <a:ext cx="5622574" cy="2577569"/>
                    </a:xfrm>
                    <a:prstGeom prst="rect">
                      <a:avLst/>
                    </a:prstGeom>
                    <a:ln>
                      <a:noFill/>
                    </a:ln>
                    <a:extLst>
                      <a:ext uri="{53640926-AAD7-44D8-BBD7-CCE9431645EC}">
                        <a14:shadowObscured xmlns:a14="http://schemas.microsoft.com/office/drawing/2010/main"/>
                      </a:ext>
                    </a:extLst>
                  </pic:spPr>
                </pic:pic>
              </a:graphicData>
            </a:graphic>
          </wp:inline>
        </w:drawing>
      </w:r>
    </w:p>
    <w:p w:rsidR="00D055C2" w:rsidRDefault="00D055C2" w:rsidP="00D055C2">
      <w:pPr>
        <w:spacing w:before="100" w:beforeAutospacing="1" w:after="100" w:afterAutospacing="1"/>
        <w:outlineLvl w:val="1"/>
        <w:rPr>
          <w:b/>
          <w:bCs/>
          <w:sz w:val="28"/>
          <w:szCs w:val="28"/>
        </w:rPr>
      </w:pPr>
    </w:p>
    <w:p w:rsidR="00D055C2" w:rsidRDefault="00D055C2" w:rsidP="00D055C2">
      <w:pPr>
        <w:spacing w:before="100" w:beforeAutospacing="1" w:after="100" w:afterAutospacing="1"/>
        <w:outlineLvl w:val="1"/>
        <w:rPr>
          <w:b/>
          <w:bCs/>
          <w:sz w:val="28"/>
          <w:szCs w:val="28"/>
        </w:rPr>
      </w:pPr>
      <w:r>
        <w:rPr>
          <w:b/>
          <w:bCs/>
          <w:noProof/>
          <w:sz w:val="28"/>
          <w:szCs w:val="28"/>
        </w:rPr>
        <w:drawing>
          <wp:inline distT="0" distB="0" distL="0" distR="0">
            <wp:extent cx="5403273" cy="845820"/>
            <wp:effectExtent l="0" t="0" r="0" b="5080"/>
            <wp:docPr id="2090110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0544" name="Picture 2090110544"/>
                    <pic:cNvPicPr/>
                  </pic:nvPicPr>
                  <pic:blipFill rotWithShape="1">
                    <a:blip r:embed="rId13" cstate="print">
                      <a:extLst>
                        <a:ext uri="{28A0092B-C50C-407E-A947-70E740481C1C}">
                          <a14:useLocalDpi xmlns:a14="http://schemas.microsoft.com/office/drawing/2010/main" val="0"/>
                        </a:ext>
                      </a:extLst>
                    </a:blip>
                    <a:srcRect l="7841" t="73986" r="5851" b="5239"/>
                    <a:stretch>
                      <a:fillRect/>
                    </a:stretch>
                  </pic:blipFill>
                  <pic:spPr bwMode="auto">
                    <a:xfrm>
                      <a:off x="0" y="0"/>
                      <a:ext cx="5408780" cy="846682"/>
                    </a:xfrm>
                    <a:prstGeom prst="rect">
                      <a:avLst/>
                    </a:prstGeom>
                    <a:ln>
                      <a:noFill/>
                    </a:ln>
                    <a:extLst>
                      <a:ext uri="{53640926-AAD7-44D8-BBD7-CCE9431645EC}">
                        <a14:shadowObscured xmlns:a14="http://schemas.microsoft.com/office/drawing/2010/main"/>
                      </a:ext>
                    </a:extLst>
                  </pic:spPr>
                </pic:pic>
              </a:graphicData>
            </a:graphic>
          </wp:inline>
        </w:drawing>
      </w:r>
    </w:p>
    <w:p w:rsidR="00D055C2" w:rsidRDefault="00D055C2" w:rsidP="00D055C2">
      <w:pPr>
        <w:spacing w:before="100" w:beforeAutospacing="1" w:after="100" w:afterAutospacing="1"/>
        <w:outlineLvl w:val="1"/>
        <w:rPr>
          <w:b/>
          <w:bCs/>
          <w:sz w:val="28"/>
          <w:szCs w:val="28"/>
        </w:rPr>
      </w:pPr>
    </w:p>
    <w:p w:rsidR="00D055C2" w:rsidRPr="00D055C2" w:rsidRDefault="00D055C2" w:rsidP="00D055C2">
      <w:pPr>
        <w:spacing w:before="100" w:beforeAutospacing="1" w:after="100" w:afterAutospacing="1"/>
        <w:outlineLvl w:val="1"/>
        <w:rPr>
          <w:b/>
          <w:bCs/>
          <w:sz w:val="28"/>
          <w:szCs w:val="28"/>
        </w:rPr>
      </w:pPr>
    </w:p>
    <w:p w:rsidR="00D055C2" w:rsidRPr="00C00478" w:rsidRDefault="00D055C2" w:rsidP="00C00478">
      <w:pPr>
        <w:spacing w:before="100" w:beforeAutospacing="1" w:after="100" w:afterAutospacing="1"/>
        <w:outlineLvl w:val="1"/>
        <w:rPr>
          <w:b/>
          <w:bCs/>
          <w:sz w:val="36"/>
          <w:szCs w:val="36"/>
        </w:rPr>
      </w:pPr>
    </w:p>
    <w:p w:rsidR="00C00478" w:rsidRPr="00C00478" w:rsidRDefault="00C00478" w:rsidP="00C00478">
      <w:pPr>
        <w:spacing w:before="100" w:beforeAutospacing="1" w:after="100" w:afterAutospacing="1"/>
        <w:outlineLvl w:val="2"/>
        <w:rPr>
          <w:b/>
          <w:bCs/>
          <w:sz w:val="27"/>
          <w:szCs w:val="27"/>
        </w:rPr>
      </w:pPr>
      <w:r w:rsidRPr="00C00478">
        <w:rPr>
          <w:b/>
          <w:bCs/>
          <w:sz w:val="27"/>
          <w:szCs w:val="27"/>
        </w:rPr>
        <w:lastRenderedPageBreak/>
        <w:t>4.</w:t>
      </w:r>
      <w:r w:rsidR="00A2768B">
        <w:rPr>
          <w:b/>
          <w:bCs/>
          <w:sz w:val="27"/>
          <w:szCs w:val="27"/>
        </w:rPr>
        <w:t>3</w:t>
      </w:r>
      <w:r w:rsidRPr="00C00478">
        <w:rPr>
          <w:b/>
          <w:bCs/>
          <w:sz w:val="27"/>
          <w:szCs w:val="27"/>
        </w:rPr>
        <w:t xml:space="preserve"> Performance Analysis</w:t>
      </w:r>
    </w:p>
    <w:p w:rsidR="00A2768B" w:rsidRDefault="00A2768B" w:rsidP="00A2768B">
      <w:r>
        <w:t>The experimental results demonstrate that the model achieves high classification performance. The training accuracy reaches approximately 99%, while validation accuracy stabilizes between 96% and 97%.</w:t>
      </w:r>
    </w:p>
    <w:p w:rsidR="00A2768B" w:rsidRDefault="00A2768B" w:rsidP="00A2768B"/>
    <w:p w:rsidR="00A2768B" w:rsidRDefault="00A2768B" w:rsidP="00A2768B">
      <w:r>
        <w:t>The model shows rapid convergence during the initial epochs, followed by gradual stabilization. The loss values decrease significantly, indicating effective optimization and learning.</w:t>
      </w:r>
    </w:p>
    <w:p w:rsidR="00A2768B" w:rsidRDefault="00A2768B" w:rsidP="00A2768B"/>
    <w:p w:rsidR="00C00478" w:rsidRPr="00C00478" w:rsidRDefault="00A2768B" w:rsidP="00A2768B">
      <w:r>
        <w:t>These results confirm that the CNN model is capable of accurately classifying brain tumor images while maintaining strong generalization performance.</w:t>
      </w:r>
    </w:p>
    <w:p w:rsidR="00A2768B" w:rsidRDefault="00A2768B" w:rsidP="00C00478">
      <w:pPr>
        <w:spacing w:before="100" w:beforeAutospacing="1" w:after="100" w:afterAutospacing="1"/>
        <w:outlineLvl w:val="2"/>
        <w:rPr>
          <w:b/>
          <w:bCs/>
          <w:sz w:val="27"/>
          <w:szCs w:val="27"/>
        </w:rPr>
      </w:pPr>
    </w:p>
    <w:p w:rsidR="00C00478" w:rsidRPr="00C00478" w:rsidRDefault="00C00478" w:rsidP="00C00478">
      <w:pPr>
        <w:spacing w:before="100" w:beforeAutospacing="1" w:after="100" w:afterAutospacing="1"/>
        <w:outlineLvl w:val="2"/>
        <w:rPr>
          <w:b/>
          <w:bCs/>
          <w:sz w:val="27"/>
          <w:szCs w:val="27"/>
        </w:rPr>
      </w:pPr>
      <w:r w:rsidRPr="00C00478">
        <w:rPr>
          <w:b/>
          <w:bCs/>
          <w:sz w:val="27"/>
          <w:szCs w:val="27"/>
        </w:rPr>
        <w:t>4.2 Accuracy Analysis</w:t>
      </w:r>
    </w:p>
    <w:p w:rsidR="00A2768B" w:rsidRDefault="00A2768B" w:rsidP="00A2768B">
      <w:pPr>
        <w:spacing w:before="100" w:beforeAutospacing="1" w:after="100" w:afterAutospacing="1"/>
      </w:pPr>
      <w:r>
        <w:t>The accuracy graph shows a steep increase in training accuracy during the initial epochs, indicating that the model quickly learns meaningful features from the dataset. As training progresses, the accuracy stabilizes, suggesting convergence.</w:t>
      </w:r>
    </w:p>
    <w:p w:rsidR="00C00478" w:rsidRPr="00C00478" w:rsidRDefault="00A2768B" w:rsidP="00A2768B">
      <w:pPr>
        <w:spacing w:before="100" w:beforeAutospacing="1" w:after="100" w:afterAutospacing="1"/>
      </w:pPr>
      <w:r>
        <w:t xml:space="preserve">The validation accuracy closely follows the training accuracy, which indicates that the model generalizes well to unseen data. The small gap between training and validation accuracy suggests minimal overfitting, which is further controlled by the use of dropout and early stopping </w:t>
      </w:r>
      <w:proofErr w:type="gramStart"/>
      <w:r>
        <w:t>techniques.</w:t>
      </w:r>
      <w:r w:rsidR="00C00478" w:rsidRPr="00C00478">
        <w:t>.</w:t>
      </w:r>
      <w:proofErr w:type="gramEnd"/>
    </w:p>
    <w:p w:rsidR="00C00478" w:rsidRPr="00C00478" w:rsidRDefault="00C00478" w:rsidP="00C00478"/>
    <w:p w:rsidR="00C00478" w:rsidRPr="00C00478" w:rsidRDefault="00C00478" w:rsidP="00C00478">
      <w:pPr>
        <w:spacing w:before="100" w:beforeAutospacing="1" w:after="100" w:afterAutospacing="1"/>
        <w:outlineLvl w:val="2"/>
        <w:rPr>
          <w:b/>
          <w:bCs/>
          <w:sz w:val="27"/>
          <w:szCs w:val="27"/>
        </w:rPr>
      </w:pPr>
      <w:r w:rsidRPr="00C00478">
        <w:rPr>
          <w:b/>
          <w:bCs/>
          <w:sz w:val="27"/>
          <w:szCs w:val="27"/>
        </w:rPr>
        <w:t>4.3 Loss Analysis</w:t>
      </w:r>
    </w:p>
    <w:p w:rsidR="00A2768B" w:rsidRDefault="00A2768B" w:rsidP="00A2768B">
      <w:r>
        <w:t>The loss curves show a sharp decline in training loss during the early stages of training, indicating efficient learning. As the number of epochs increases, the loss gradually stabilizes, confirming that the model has reached an optimal state.</w:t>
      </w:r>
    </w:p>
    <w:p w:rsidR="00A2768B" w:rsidRDefault="00A2768B" w:rsidP="00A2768B"/>
    <w:p w:rsidR="00C00478" w:rsidRDefault="00A2768B" w:rsidP="00A2768B">
      <w:r>
        <w:t>Validation loss follows a similar trend, remaining close to the training loss. This indicates that the model is not overfitting and maintains consistent performance on unseen data. Minor fluctuations in validation loss are expected due to dataset variability.</w:t>
      </w:r>
    </w:p>
    <w:p w:rsidR="00A2768B" w:rsidRPr="00C00478" w:rsidRDefault="00A2768B" w:rsidP="00A2768B"/>
    <w:p w:rsidR="00C00478" w:rsidRDefault="00D055C2" w:rsidP="00C00478">
      <w:pPr>
        <w:spacing w:before="100" w:beforeAutospacing="1" w:after="100" w:afterAutospacing="1"/>
        <w:outlineLvl w:val="2"/>
        <w:rPr>
          <w:b/>
          <w:bCs/>
          <w:sz w:val="27"/>
          <w:szCs w:val="27"/>
        </w:rPr>
      </w:pPr>
      <w:r>
        <w:rPr>
          <w:b/>
          <w:bCs/>
          <w:noProof/>
          <w:sz w:val="28"/>
          <w:szCs w:val="28"/>
        </w:rPr>
        <w:drawing>
          <wp:inline distT="0" distB="0" distL="0" distR="0" wp14:anchorId="151CDE6C" wp14:editId="0F8D98D3">
            <wp:extent cx="5622426" cy="2561454"/>
            <wp:effectExtent l="0" t="0" r="3810" b="4445"/>
            <wp:docPr id="1491632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32196" name="Picture 1491632196"/>
                    <pic:cNvPicPr/>
                  </pic:nvPicPr>
                  <pic:blipFill rotWithShape="1">
                    <a:blip r:embed="rId14" cstate="print">
                      <a:extLst>
                        <a:ext uri="{28A0092B-C50C-407E-A947-70E740481C1C}">
                          <a14:useLocalDpi xmlns:a14="http://schemas.microsoft.com/office/drawing/2010/main" val="0"/>
                        </a:ext>
                      </a:extLst>
                    </a:blip>
                    <a:srcRect l="7117" t="27444" r="3140" b="9687"/>
                    <a:stretch>
                      <a:fillRect/>
                    </a:stretch>
                  </pic:blipFill>
                  <pic:spPr bwMode="auto">
                    <a:xfrm>
                      <a:off x="0" y="0"/>
                      <a:ext cx="5624072" cy="2562204"/>
                    </a:xfrm>
                    <a:prstGeom prst="rect">
                      <a:avLst/>
                    </a:prstGeom>
                    <a:ln>
                      <a:noFill/>
                    </a:ln>
                    <a:extLst>
                      <a:ext uri="{53640926-AAD7-44D8-BBD7-CCE9431645EC}">
                        <a14:shadowObscured xmlns:a14="http://schemas.microsoft.com/office/drawing/2010/main"/>
                      </a:ext>
                    </a:extLst>
                  </pic:spPr>
                </pic:pic>
              </a:graphicData>
            </a:graphic>
          </wp:inline>
        </w:drawing>
      </w:r>
    </w:p>
    <w:p w:rsidR="00A2768B" w:rsidRDefault="00A2768B" w:rsidP="00C00478">
      <w:pPr>
        <w:spacing w:before="100" w:beforeAutospacing="1" w:after="100" w:afterAutospacing="1"/>
        <w:outlineLvl w:val="2"/>
        <w:rPr>
          <w:b/>
          <w:bCs/>
          <w:sz w:val="27"/>
          <w:szCs w:val="27"/>
        </w:rPr>
      </w:pPr>
    </w:p>
    <w:p w:rsidR="00C00478" w:rsidRPr="00C00478" w:rsidRDefault="00C00478" w:rsidP="00C00478">
      <w:pPr>
        <w:spacing w:before="100" w:beforeAutospacing="1" w:after="100" w:afterAutospacing="1"/>
        <w:outlineLvl w:val="2"/>
        <w:rPr>
          <w:b/>
          <w:bCs/>
          <w:sz w:val="27"/>
          <w:szCs w:val="27"/>
        </w:rPr>
      </w:pPr>
      <w:r w:rsidRPr="00C00478">
        <w:rPr>
          <w:b/>
          <w:bCs/>
          <w:sz w:val="27"/>
          <w:szCs w:val="27"/>
        </w:rPr>
        <w:t>4.4 Impact of HPC Techniques</w:t>
      </w:r>
    </w:p>
    <w:p w:rsidR="00A2768B" w:rsidRDefault="00A2768B" w:rsidP="00A2768B">
      <w:r>
        <w:t xml:space="preserve">The integration of </w:t>
      </w:r>
      <w:proofErr w:type="gramStart"/>
      <w:r>
        <w:t>High Performance</w:t>
      </w:r>
      <w:proofErr w:type="gramEnd"/>
      <w:r>
        <w:t xml:space="preserve"> Computing techniques plays a significant role in improving the efficiency and scalability of the system.</w:t>
      </w:r>
    </w:p>
    <w:p w:rsidR="00A2768B" w:rsidRDefault="00A2768B" w:rsidP="00A2768B"/>
    <w:p w:rsidR="00A2768B" w:rsidRDefault="00A2768B" w:rsidP="00A2768B">
      <w:r>
        <w:t>GPU acceleration enables parallel execution of computations, significantly reducing training time compared to CPU-based processing. The use of data parallelism allows multiple images to be processed simultaneously, increasing throughput and improving hardware utilization.</w:t>
      </w:r>
    </w:p>
    <w:p w:rsidR="00A2768B" w:rsidRDefault="00A2768B" w:rsidP="00A2768B"/>
    <w:p w:rsidR="00A2768B" w:rsidRDefault="00A2768B" w:rsidP="00A2768B">
      <w:r>
        <w:t xml:space="preserve">The </w:t>
      </w:r>
      <w:proofErr w:type="spellStart"/>
      <w:r>
        <w:t>tf.data</w:t>
      </w:r>
      <w:proofErr w:type="spellEnd"/>
      <w:r>
        <w:t xml:space="preserve"> pipeline eliminates data loading bottlenecks through parallel processing, caching, and prefetching. This ensures that the GPU is continuously supplied with data, preventing idle time.</w:t>
      </w:r>
    </w:p>
    <w:p w:rsidR="00A2768B" w:rsidRDefault="00A2768B" w:rsidP="00A2768B"/>
    <w:p w:rsidR="00A2768B" w:rsidRDefault="00A2768B" w:rsidP="00A2768B">
      <w:r>
        <w:t xml:space="preserve">Mixed precision training reduces memory usage and increases computational speed, allowing larger batch sizes and faster training. Additionally, distributed training using </w:t>
      </w:r>
      <w:proofErr w:type="spellStart"/>
      <w:r>
        <w:t>MirroredStrategy</w:t>
      </w:r>
      <w:proofErr w:type="spellEnd"/>
      <w:r>
        <w:t xml:space="preserve"> enhances scalability by enabling multi-GPU execution.</w:t>
      </w:r>
    </w:p>
    <w:p w:rsidR="00A2768B" w:rsidRDefault="00A2768B" w:rsidP="00A2768B"/>
    <w:p w:rsidR="00C00478" w:rsidRPr="00C00478" w:rsidRDefault="00A2768B" w:rsidP="00A2768B">
      <w:r>
        <w:t>Overall, these HPC techniques result in faster convergence, improved resource utilization, and reduced training time, making the system highly efficient compared to traditional sequential approaches.</w:t>
      </w:r>
    </w:p>
    <w:p w:rsidR="00A2768B" w:rsidRDefault="00A2768B" w:rsidP="00C00478">
      <w:pPr>
        <w:spacing w:before="100" w:beforeAutospacing="1" w:after="100" w:afterAutospacing="1"/>
        <w:outlineLvl w:val="1"/>
        <w:rPr>
          <w:b/>
          <w:bCs/>
          <w:sz w:val="32"/>
          <w:szCs w:val="32"/>
        </w:rPr>
      </w:pPr>
    </w:p>
    <w:p w:rsidR="00A2768B" w:rsidRDefault="00A2768B" w:rsidP="00C00478">
      <w:pPr>
        <w:spacing w:before="100" w:beforeAutospacing="1" w:after="100" w:afterAutospacing="1"/>
        <w:outlineLvl w:val="1"/>
        <w:rPr>
          <w:b/>
          <w:bCs/>
          <w:sz w:val="32"/>
          <w:szCs w:val="32"/>
        </w:rPr>
      </w:pPr>
    </w:p>
    <w:p w:rsidR="00A2768B" w:rsidRDefault="00A2768B" w:rsidP="00C00478">
      <w:pPr>
        <w:spacing w:before="100" w:beforeAutospacing="1" w:after="100" w:afterAutospacing="1"/>
        <w:outlineLvl w:val="1"/>
        <w:rPr>
          <w:b/>
          <w:bCs/>
          <w:sz w:val="32"/>
          <w:szCs w:val="32"/>
        </w:rPr>
      </w:pPr>
    </w:p>
    <w:p w:rsidR="00A2768B" w:rsidRDefault="00A2768B" w:rsidP="00C00478">
      <w:pPr>
        <w:spacing w:before="100" w:beforeAutospacing="1" w:after="100" w:afterAutospacing="1"/>
        <w:outlineLvl w:val="1"/>
        <w:rPr>
          <w:b/>
          <w:bCs/>
          <w:sz w:val="32"/>
          <w:szCs w:val="32"/>
        </w:rPr>
      </w:pPr>
    </w:p>
    <w:p w:rsidR="00A2768B" w:rsidRDefault="00A2768B" w:rsidP="00C00478">
      <w:pPr>
        <w:spacing w:before="100" w:beforeAutospacing="1" w:after="100" w:afterAutospacing="1"/>
        <w:outlineLvl w:val="1"/>
        <w:rPr>
          <w:b/>
          <w:bCs/>
          <w:sz w:val="32"/>
          <w:szCs w:val="32"/>
        </w:rPr>
      </w:pPr>
    </w:p>
    <w:p w:rsidR="00A2768B" w:rsidRDefault="00A2768B" w:rsidP="00C00478">
      <w:pPr>
        <w:spacing w:before="100" w:beforeAutospacing="1" w:after="100" w:afterAutospacing="1"/>
        <w:outlineLvl w:val="1"/>
        <w:rPr>
          <w:b/>
          <w:bCs/>
          <w:sz w:val="32"/>
          <w:szCs w:val="32"/>
        </w:rPr>
      </w:pPr>
    </w:p>
    <w:p w:rsidR="00A2768B" w:rsidRDefault="00A2768B" w:rsidP="00C00478">
      <w:pPr>
        <w:spacing w:before="100" w:beforeAutospacing="1" w:after="100" w:afterAutospacing="1"/>
        <w:outlineLvl w:val="1"/>
        <w:rPr>
          <w:b/>
          <w:bCs/>
          <w:sz w:val="32"/>
          <w:szCs w:val="32"/>
        </w:rPr>
      </w:pPr>
    </w:p>
    <w:p w:rsidR="00415692" w:rsidRDefault="00415692" w:rsidP="00C00478">
      <w:pPr>
        <w:spacing w:before="100" w:beforeAutospacing="1" w:after="100" w:afterAutospacing="1"/>
        <w:outlineLvl w:val="1"/>
        <w:rPr>
          <w:b/>
          <w:bCs/>
          <w:sz w:val="32"/>
          <w:szCs w:val="32"/>
        </w:rPr>
      </w:pPr>
    </w:p>
    <w:p w:rsidR="00415692" w:rsidRDefault="00415692" w:rsidP="00C00478">
      <w:pPr>
        <w:spacing w:before="100" w:beforeAutospacing="1" w:after="100" w:afterAutospacing="1"/>
        <w:outlineLvl w:val="1"/>
        <w:rPr>
          <w:b/>
          <w:bCs/>
          <w:sz w:val="32"/>
          <w:szCs w:val="32"/>
        </w:rPr>
      </w:pPr>
    </w:p>
    <w:p w:rsidR="00415692" w:rsidRDefault="00415692" w:rsidP="00C00478">
      <w:pPr>
        <w:spacing w:before="100" w:beforeAutospacing="1" w:after="100" w:afterAutospacing="1"/>
        <w:outlineLvl w:val="1"/>
        <w:rPr>
          <w:b/>
          <w:bCs/>
          <w:sz w:val="32"/>
          <w:szCs w:val="32"/>
        </w:rPr>
      </w:pPr>
    </w:p>
    <w:p w:rsidR="00415692" w:rsidRDefault="00415692" w:rsidP="00C00478">
      <w:pPr>
        <w:spacing w:before="100" w:beforeAutospacing="1" w:after="100" w:afterAutospacing="1"/>
        <w:outlineLvl w:val="1"/>
        <w:rPr>
          <w:b/>
          <w:bCs/>
          <w:sz w:val="32"/>
          <w:szCs w:val="32"/>
        </w:rPr>
      </w:pPr>
    </w:p>
    <w:p w:rsidR="00415692" w:rsidRDefault="00415692" w:rsidP="00C00478">
      <w:pPr>
        <w:spacing w:before="100" w:beforeAutospacing="1" w:after="100" w:afterAutospacing="1"/>
        <w:outlineLvl w:val="1"/>
        <w:rPr>
          <w:b/>
          <w:bCs/>
          <w:sz w:val="32"/>
          <w:szCs w:val="32"/>
        </w:rPr>
      </w:pPr>
    </w:p>
    <w:p w:rsidR="00415692" w:rsidRDefault="00415692" w:rsidP="00C00478">
      <w:pPr>
        <w:spacing w:before="100" w:beforeAutospacing="1" w:after="100" w:afterAutospacing="1"/>
        <w:outlineLvl w:val="1"/>
        <w:rPr>
          <w:b/>
          <w:bCs/>
          <w:sz w:val="32"/>
          <w:szCs w:val="32"/>
        </w:rPr>
      </w:pPr>
    </w:p>
    <w:p w:rsidR="00C00478" w:rsidRPr="00C00478" w:rsidRDefault="00C00478" w:rsidP="00C00478">
      <w:pPr>
        <w:spacing w:before="100" w:beforeAutospacing="1" w:after="100" w:afterAutospacing="1"/>
        <w:outlineLvl w:val="1"/>
        <w:rPr>
          <w:b/>
          <w:bCs/>
          <w:sz w:val="32"/>
          <w:szCs w:val="32"/>
        </w:rPr>
      </w:pPr>
      <w:r w:rsidRPr="00C00478">
        <w:rPr>
          <w:b/>
          <w:bCs/>
          <w:sz w:val="32"/>
          <w:szCs w:val="32"/>
        </w:rPr>
        <w:lastRenderedPageBreak/>
        <w:t>5. CONCLUSION</w:t>
      </w:r>
    </w:p>
    <w:p w:rsidR="00944557" w:rsidRDefault="00944557" w:rsidP="00944557">
      <w:r>
        <w:t xml:space="preserve">This project successfully demonstrates the effective integration of </w:t>
      </w:r>
      <w:proofErr w:type="gramStart"/>
      <w:r>
        <w:t>High Performance</w:t>
      </w:r>
      <w:proofErr w:type="gramEnd"/>
      <w:r>
        <w:t xml:space="preserve"> Computing (HPC) techniques with deep learning for the task of brain tumor classification using MRI images. The implementation of a Convolutional Neural Network (CNN), combined with HPC-driven optimizations, resulted in a system that is both computationally efficient and highly accurate.</w:t>
      </w:r>
    </w:p>
    <w:p w:rsidR="00944557" w:rsidRDefault="00944557" w:rsidP="00944557"/>
    <w:p w:rsidR="00944557" w:rsidRDefault="00944557" w:rsidP="00944557">
      <w:r>
        <w:t>One of the key contributions of this work lies in addressing the inherent computational challenges associated with training deep learning models. Traditional sequential approaches often suffer from long execution times and inefficient resource utilization, particularly when handling large-scale image datasets. By incorporating GPU acceleration, the computational workload was parallelized across thousands of processing cores, significantly reducing training time and improving throughput.</w:t>
      </w:r>
    </w:p>
    <w:p w:rsidR="00944557" w:rsidRDefault="00944557" w:rsidP="00944557"/>
    <w:p w:rsidR="00944557" w:rsidRDefault="00944557" w:rsidP="00944557">
      <w:r>
        <w:t xml:space="preserve">Furthermore, the use of data parallelism enabled simultaneous processing of multiple input samples in batches, ensuring efficient utilization of available hardware resources. The integration of TensorFlow’s </w:t>
      </w:r>
      <w:proofErr w:type="spellStart"/>
      <w:r>
        <w:t>tf.data</w:t>
      </w:r>
      <w:proofErr w:type="spellEnd"/>
      <w:r>
        <w:t xml:space="preserve"> pipeline played a crucial role in optimizing data loading and preprocessing operations. Techniques such as caching and prefetching eliminated I/O bottlenecks and ensured continuous data flow to the GPU, thereby minimizing idle time and improving overall system efficiency.</w:t>
      </w:r>
    </w:p>
    <w:p w:rsidR="00944557" w:rsidRDefault="00944557" w:rsidP="00944557"/>
    <w:p w:rsidR="00944557" w:rsidRDefault="00944557" w:rsidP="00944557">
      <w:r>
        <w:t>Another important aspect of this project is the use of mixed precision training, which reduced memory consumption and accelerated computation without compromising model accuracy. This demonstrates the importance of numerical optimization techniques in enhancing performance in modern deep learning workflows.</w:t>
      </w:r>
    </w:p>
    <w:p w:rsidR="00944557" w:rsidRDefault="00944557" w:rsidP="00944557"/>
    <w:p w:rsidR="00944557" w:rsidRDefault="00944557" w:rsidP="00944557">
      <w:r>
        <w:t>From a performance perspective, the model achieved high classification accuracy, with training accuracy approaching 99% and validation accuracy stabilizing around 96–97%. The loss curves indicate stable convergence and minimal overfitting, confirming the effectiveness of the model design and training strategy.</w:t>
      </w:r>
    </w:p>
    <w:p w:rsidR="00944557" w:rsidRDefault="00944557" w:rsidP="00944557"/>
    <w:p w:rsidR="00C00478" w:rsidRPr="00C00478" w:rsidRDefault="00944557" w:rsidP="00944557">
      <w:r>
        <w:t>Overall, this project highlights that the combination of deep learning and HPC techniques is essential for building scalable and efficient systems in data-intensive domains such as medical image analysis. It reinforces the idea that computational optimization is just as important as model design in achieving high-performance outcomes. The proposed approach not only improves execution speed but also provides a practical framework for real-world healthcare applications where timely and accurate diagnosis is critical.</w:t>
      </w:r>
    </w:p>
    <w:p w:rsidR="00944557" w:rsidRDefault="00944557" w:rsidP="00C00478">
      <w:pPr>
        <w:spacing w:before="100" w:beforeAutospacing="1" w:after="100" w:afterAutospacing="1"/>
        <w:outlineLvl w:val="1"/>
        <w:rPr>
          <w:b/>
          <w:bCs/>
          <w:sz w:val="32"/>
          <w:szCs w:val="32"/>
        </w:rPr>
      </w:pPr>
    </w:p>
    <w:p w:rsidR="00944557" w:rsidRDefault="00944557" w:rsidP="00C00478">
      <w:pPr>
        <w:spacing w:before="100" w:beforeAutospacing="1" w:after="100" w:afterAutospacing="1"/>
        <w:outlineLvl w:val="1"/>
        <w:rPr>
          <w:b/>
          <w:bCs/>
          <w:sz w:val="32"/>
          <w:szCs w:val="32"/>
        </w:rPr>
      </w:pPr>
    </w:p>
    <w:p w:rsidR="00944557" w:rsidRDefault="00944557" w:rsidP="00C00478">
      <w:pPr>
        <w:spacing w:before="100" w:beforeAutospacing="1" w:after="100" w:afterAutospacing="1"/>
        <w:outlineLvl w:val="1"/>
        <w:rPr>
          <w:b/>
          <w:bCs/>
          <w:sz w:val="32"/>
          <w:szCs w:val="32"/>
        </w:rPr>
      </w:pPr>
    </w:p>
    <w:p w:rsidR="00944557" w:rsidRDefault="00944557" w:rsidP="00C00478">
      <w:pPr>
        <w:spacing w:before="100" w:beforeAutospacing="1" w:after="100" w:afterAutospacing="1"/>
        <w:outlineLvl w:val="1"/>
        <w:rPr>
          <w:b/>
          <w:bCs/>
          <w:sz w:val="32"/>
          <w:szCs w:val="32"/>
        </w:rPr>
      </w:pPr>
    </w:p>
    <w:p w:rsidR="00944557" w:rsidRDefault="00944557" w:rsidP="00C00478">
      <w:pPr>
        <w:spacing w:before="100" w:beforeAutospacing="1" w:after="100" w:afterAutospacing="1"/>
        <w:outlineLvl w:val="1"/>
        <w:rPr>
          <w:b/>
          <w:bCs/>
          <w:sz w:val="32"/>
          <w:szCs w:val="32"/>
        </w:rPr>
      </w:pPr>
    </w:p>
    <w:p w:rsidR="00944557" w:rsidRDefault="00944557" w:rsidP="00C00478">
      <w:pPr>
        <w:spacing w:before="100" w:beforeAutospacing="1" w:after="100" w:afterAutospacing="1"/>
        <w:outlineLvl w:val="1"/>
        <w:rPr>
          <w:b/>
          <w:bCs/>
          <w:sz w:val="32"/>
          <w:szCs w:val="32"/>
        </w:rPr>
      </w:pPr>
    </w:p>
    <w:p w:rsidR="00C00478" w:rsidRPr="00C00478" w:rsidRDefault="00C00478" w:rsidP="00C00478">
      <w:pPr>
        <w:spacing w:before="100" w:beforeAutospacing="1" w:after="100" w:afterAutospacing="1"/>
        <w:outlineLvl w:val="1"/>
        <w:rPr>
          <w:b/>
          <w:bCs/>
          <w:sz w:val="32"/>
          <w:szCs w:val="32"/>
        </w:rPr>
      </w:pPr>
      <w:r w:rsidRPr="00C00478">
        <w:rPr>
          <w:b/>
          <w:bCs/>
          <w:sz w:val="32"/>
          <w:szCs w:val="32"/>
        </w:rPr>
        <w:lastRenderedPageBreak/>
        <w:t>6. FUTURE SCOPE</w:t>
      </w:r>
    </w:p>
    <w:p w:rsidR="00944557" w:rsidRDefault="00944557" w:rsidP="00944557">
      <w:r>
        <w:t>While the proposed system demonstrates strong performance in terms of accuracy and computational efficiency, there are several directions in which this work can be further extended and enhanced.</w:t>
      </w:r>
    </w:p>
    <w:p w:rsidR="00944557" w:rsidRDefault="00944557" w:rsidP="00944557"/>
    <w:p w:rsidR="00944557" w:rsidRDefault="00944557" w:rsidP="00944557">
      <w:r>
        <w:t xml:space="preserve">One of the primary areas for future improvement is the adoption of more advanced deep learning architectures. Models such as </w:t>
      </w:r>
      <w:proofErr w:type="spellStart"/>
      <w:r>
        <w:t>ResNet</w:t>
      </w:r>
      <w:proofErr w:type="spellEnd"/>
      <w:r>
        <w:t xml:space="preserve">, </w:t>
      </w:r>
      <w:proofErr w:type="spellStart"/>
      <w:r>
        <w:t>EfficientNet</w:t>
      </w:r>
      <w:proofErr w:type="spellEnd"/>
      <w:r>
        <w:t>, and Vision Transformers can be explored to improve feature extraction capabilities and achieve even higher classification accuracy. These architectures, when combined with HPC optimizations, can provide superior performance for complex medical datasets.</w:t>
      </w:r>
    </w:p>
    <w:p w:rsidR="00944557" w:rsidRDefault="00944557" w:rsidP="00944557"/>
    <w:p w:rsidR="00944557" w:rsidRDefault="00944557" w:rsidP="00944557">
      <w:r>
        <w:t>Another important direction is the implementation of distributed training across multiple GPUs or HPC clusters. While the current system utilizes single-GPU acceleration, extending the framework to multi-node distributed environments using technologies such as TensorFlow Distributed Strategy or MPI can significantly enhance scalability and enable the processing of extremely large datasets.</w:t>
      </w:r>
    </w:p>
    <w:p w:rsidR="00944557" w:rsidRDefault="00944557" w:rsidP="00944557"/>
    <w:p w:rsidR="00944557" w:rsidRDefault="00944557" w:rsidP="00944557">
      <w:r>
        <w:t>The system can also be integrated into real-time clinical decision support systems. By deploying the trained model in hospital environments, it can assist radiologists in diagnosing brain tumors more efficiently. This would require optimization for inference speed and the development of user-friendly interfaces for medical practitioners.</w:t>
      </w:r>
    </w:p>
    <w:p w:rsidR="00944557" w:rsidRDefault="00944557" w:rsidP="00944557"/>
    <w:p w:rsidR="00944557" w:rsidRDefault="00944557" w:rsidP="00944557">
      <w:r>
        <w:t>Cloud-based deployment represents another promising avenue for future work. Platforms such as AWS, Google Cloud, and Azure provide scalable HPC resources that can be leveraged to train and deploy models on a larger scale. This would enable wider accessibility and support collaborative medical research.</w:t>
      </w:r>
    </w:p>
    <w:p w:rsidR="00944557" w:rsidRDefault="00944557" w:rsidP="00944557"/>
    <w:p w:rsidR="00944557" w:rsidRDefault="00944557" w:rsidP="00944557">
      <w:r>
        <w:t>In addition, the incorporation of Explainable Artificial Intelligence (XAI) techniques can improve the interpretability of the model’s predictions. Methods such as Grad-CAM and saliency maps can be used to visualize which regions of the MRI images contribute most to the classification decision, thereby increasing trust and transparency in medical applications.</w:t>
      </w:r>
    </w:p>
    <w:p w:rsidR="00944557" w:rsidRDefault="00944557" w:rsidP="00944557"/>
    <w:p w:rsidR="00944557" w:rsidRDefault="00944557" w:rsidP="00944557">
      <w:r>
        <w:t>Further enhancements can include expanding the dataset to include more diverse and larger-scale MRI collections, improving model robustness and generalization. The system can also be extended to detect additional neurological conditions beyond tumors, making it a more comprehensive diagnostic tool.</w:t>
      </w:r>
    </w:p>
    <w:p w:rsidR="00944557" w:rsidRDefault="00944557" w:rsidP="00944557"/>
    <w:p w:rsidR="00944557" w:rsidRDefault="00944557" w:rsidP="00944557">
      <w:r>
        <w:t>Finally, future work can explore hybrid computing approaches that combine CPU, GPU, and specialized accelerators such as TPUs to further optimize performance. Adaptive workload scheduling and intelligent resource management can also be incorporated to dynamically allocate computational resources based on workload requirements.</w:t>
      </w:r>
    </w:p>
    <w:p w:rsidR="00944557" w:rsidRDefault="00944557" w:rsidP="00944557"/>
    <w:p w:rsidR="00C00478" w:rsidRPr="00C00478" w:rsidRDefault="00944557" w:rsidP="00944557">
      <w:r>
        <w:t>In conclusion, the integration of advanced deep learning techniques with scalable HPC frameworks holds immense potential for transforming medical image analysis. The proposed system provides a strong foundation that can be extended to develop more intelligent, efficient, and real-world deployable healthcare solutions.</w:t>
      </w:r>
    </w:p>
    <w:p w:rsidR="00944557" w:rsidRDefault="00944557" w:rsidP="00C00478">
      <w:pPr>
        <w:spacing w:before="100" w:beforeAutospacing="1" w:after="100" w:afterAutospacing="1"/>
        <w:outlineLvl w:val="1"/>
        <w:rPr>
          <w:b/>
          <w:bCs/>
          <w:sz w:val="32"/>
          <w:szCs w:val="32"/>
        </w:rPr>
      </w:pPr>
    </w:p>
    <w:p w:rsidR="00C00478" w:rsidRPr="00C00478" w:rsidRDefault="00C00478" w:rsidP="00C00478">
      <w:pPr>
        <w:spacing w:before="100" w:beforeAutospacing="1" w:after="100" w:afterAutospacing="1"/>
        <w:outlineLvl w:val="1"/>
        <w:rPr>
          <w:b/>
          <w:bCs/>
          <w:sz w:val="32"/>
          <w:szCs w:val="32"/>
        </w:rPr>
      </w:pPr>
      <w:r w:rsidRPr="00C00478">
        <w:rPr>
          <w:b/>
          <w:bCs/>
          <w:sz w:val="32"/>
          <w:szCs w:val="32"/>
        </w:rPr>
        <w:t>7. REFERENCES</w:t>
      </w:r>
    </w:p>
    <w:p w:rsidR="00A2768B" w:rsidRDefault="00A2768B" w:rsidP="00A2768B">
      <w:r>
        <w:t>1. Goodfellow, I., Bengio, Y., &amp; Courville, A. (2016). Deep Learning. MIT Press.</w:t>
      </w:r>
    </w:p>
    <w:p w:rsidR="00A2768B" w:rsidRDefault="00A2768B" w:rsidP="00A2768B"/>
    <w:p w:rsidR="00A2768B" w:rsidRDefault="00A2768B" w:rsidP="00A2768B">
      <w:r>
        <w:t>2. Chollet, F. (2018). Deep Learning with Python. Manning Publications.</w:t>
      </w:r>
    </w:p>
    <w:p w:rsidR="00A2768B" w:rsidRDefault="00A2768B" w:rsidP="00A2768B"/>
    <w:p w:rsidR="00A2768B" w:rsidRDefault="00A2768B" w:rsidP="00A2768B">
      <w:r>
        <w:t>3. Abadi, M., Barham, P., Chen, J., et al. (2016). TensorFlow: A System for Large-Scale Machine Learning. Proceedings of the 12th USENIX Symposium on Operating Systems Design and Implementation.</w:t>
      </w:r>
    </w:p>
    <w:p w:rsidR="00A2768B" w:rsidRDefault="00A2768B" w:rsidP="00A2768B"/>
    <w:p w:rsidR="00A2768B" w:rsidRDefault="00A2768B" w:rsidP="00A2768B">
      <w:r>
        <w:t xml:space="preserve">4. </w:t>
      </w:r>
      <w:proofErr w:type="spellStart"/>
      <w:r>
        <w:t>Paszke</w:t>
      </w:r>
      <w:proofErr w:type="spellEnd"/>
      <w:r>
        <w:t xml:space="preserve">, A., Gross, S., Massa, F., et al. (2019). </w:t>
      </w:r>
      <w:proofErr w:type="spellStart"/>
      <w:r>
        <w:t>PyTorch</w:t>
      </w:r>
      <w:proofErr w:type="spellEnd"/>
      <w:r>
        <w:t>: An Imperative Style, High-Performance Deep Learning Library. Advances in Neural Information Processing Systems (</w:t>
      </w:r>
      <w:proofErr w:type="spellStart"/>
      <w:r>
        <w:t>NeurIPS</w:t>
      </w:r>
      <w:proofErr w:type="spellEnd"/>
      <w:r>
        <w:t>).</w:t>
      </w:r>
    </w:p>
    <w:p w:rsidR="00A2768B" w:rsidRDefault="00A2768B" w:rsidP="00A2768B"/>
    <w:p w:rsidR="00A2768B" w:rsidRDefault="00A2768B" w:rsidP="00A2768B">
      <w:r>
        <w:t>5. NVIDIA Corporation. (2022). CUDA C++ Programming Guide.</w:t>
      </w:r>
    </w:p>
    <w:p w:rsidR="00A2768B" w:rsidRDefault="00A2768B" w:rsidP="00A2768B"/>
    <w:p w:rsidR="00A2768B" w:rsidRDefault="00A2768B" w:rsidP="00A2768B">
      <w:r>
        <w:t>6. OpenMP Architecture Review Board. (2018). OpenMP Application Program Interface Version 5.0.</w:t>
      </w:r>
    </w:p>
    <w:p w:rsidR="00A2768B" w:rsidRDefault="00A2768B" w:rsidP="00A2768B"/>
    <w:p w:rsidR="00A2768B" w:rsidRDefault="00A2768B" w:rsidP="00A2768B">
      <w:r>
        <w:t>7. Patterson, D. A., &amp; Hennessy, J. L. (2017). Computer Architecture: A Quantitative Approach. Morgan Kaufmann.</w:t>
      </w:r>
    </w:p>
    <w:p w:rsidR="00A2768B" w:rsidRDefault="00A2768B" w:rsidP="00A2768B"/>
    <w:p w:rsidR="00A2768B" w:rsidRDefault="00A2768B" w:rsidP="00A2768B">
      <w:r>
        <w:t xml:space="preserve">8. Sterling, T., Anderson, M., &amp; </w:t>
      </w:r>
      <w:proofErr w:type="spellStart"/>
      <w:r>
        <w:t>Brodowicz</w:t>
      </w:r>
      <w:proofErr w:type="spellEnd"/>
      <w:r>
        <w:t>, M. (2017). High Performance Computing: Modern Systems and Practices. Morgan Kaufmann.</w:t>
      </w:r>
    </w:p>
    <w:p w:rsidR="00A2768B" w:rsidRDefault="00A2768B" w:rsidP="00A2768B"/>
    <w:p w:rsidR="00A2768B" w:rsidRDefault="00A2768B" w:rsidP="00A2768B">
      <w:r>
        <w:t>9. He, K., Zhang, X., Ren, S., &amp; Sun, J. (2016). Deep Residual Learning for Image Recognition. Proceedings of IEEE Conference on Computer Vision and Pattern Recognition (CVPR).</w:t>
      </w:r>
    </w:p>
    <w:p w:rsidR="00A2768B" w:rsidRDefault="00A2768B" w:rsidP="00A2768B"/>
    <w:p w:rsidR="00A2768B" w:rsidRDefault="00A2768B" w:rsidP="00A2768B">
      <w:r>
        <w:t xml:space="preserve">10. Tan, M., &amp; Le, Q. (2019). </w:t>
      </w:r>
      <w:proofErr w:type="spellStart"/>
      <w:r>
        <w:t>EfficientNet</w:t>
      </w:r>
      <w:proofErr w:type="spellEnd"/>
      <w:r>
        <w:t>: Rethinking Model Scaling for Convolutional Neural Networks. Proceedings of the International Conference on Machine Learning (ICML).</w:t>
      </w:r>
    </w:p>
    <w:p w:rsidR="00A2768B" w:rsidRDefault="00A2768B" w:rsidP="00A2768B"/>
    <w:p w:rsidR="00D66CC3" w:rsidRPr="00D95BB5" w:rsidRDefault="00D66CC3" w:rsidP="00C00478">
      <w:pPr>
        <w:pStyle w:val="paragraph"/>
        <w:spacing w:before="0" w:beforeAutospacing="0" w:after="0" w:afterAutospacing="0"/>
        <w:jc w:val="center"/>
        <w:textAlignment w:val="baseline"/>
        <w:rPr>
          <w:b/>
          <w:bCs/>
        </w:rPr>
      </w:pPr>
    </w:p>
    <w:sectPr w:rsidR="00D66CC3" w:rsidRPr="00D95BB5" w:rsidSect="00A2768B">
      <w:pgSz w:w="11909" w:h="16840"/>
      <w:pgMar w:top="1320" w:right="700" w:bottom="280" w:left="13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48FF" w:rsidRDefault="009548FF" w:rsidP="00A2768B">
      <w:r>
        <w:separator/>
      </w:r>
    </w:p>
  </w:endnote>
  <w:endnote w:type="continuationSeparator" w:id="0">
    <w:p w:rsidR="009548FF" w:rsidRDefault="009548FF" w:rsidP="00A27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0198489"/>
      <w:docPartObj>
        <w:docPartGallery w:val="Page Numbers (Bottom of Page)"/>
        <w:docPartUnique/>
      </w:docPartObj>
    </w:sdtPr>
    <w:sdtContent>
      <w:p w:rsidR="00A2768B" w:rsidRDefault="00A2768B" w:rsidP="000E16A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A2768B" w:rsidRDefault="00A276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4301758"/>
      <w:docPartObj>
        <w:docPartGallery w:val="Page Numbers (Bottom of Page)"/>
        <w:docPartUnique/>
      </w:docPartObj>
    </w:sdtPr>
    <w:sdtContent>
      <w:p w:rsidR="00A2768B" w:rsidRDefault="00A2768B" w:rsidP="000E16A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A2768B" w:rsidRDefault="00A27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48FF" w:rsidRDefault="009548FF" w:rsidP="00A2768B">
      <w:r>
        <w:separator/>
      </w:r>
    </w:p>
  </w:footnote>
  <w:footnote w:type="continuationSeparator" w:id="0">
    <w:p w:rsidR="009548FF" w:rsidRDefault="009548FF" w:rsidP="00A276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66D"/>
    <w:multiLevelType w:val="multilevel"/>
    <w:tmpl w:val="F6E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314B"/>
    <w:multiLevelType w:val="multilevel"/>
    <w:tmpl w:val="07E331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D437726"/>
    <w:multiLevelType w:val="multilevel"/>
    <w:tmpl w:val="9C6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07FC"/>
    <w:multiLevelType w:val="multilevel"/>
    <w:tmpl w:val="FE0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74E5"/>
    <w:multiLevelType w:val="multilevel"/>
    <w:tmpl w:val="928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371D8"/>
    <w:multiLevelType w:val="multilevel"/>
    <w:tmpl w:val="975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64ECA"/>
    <w:multiLevelType w:val="multilevel"/>
    <w:tmpl w:val="C86C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6628C"/>
    <w:multiLevelType w:val="multilevel"/>
    <w:tmpl w:val="B0A6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5669F"/>
    <w:multiLevelType w:val="multilevel"/>
    <w:tmpl w:val="644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32805"/>
    <w:multiLevelType w:val="multilevel"/>
    <w:tmpl w:val="EF12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97560"/>
    <w:multiLevelType w:val="multilevel"/>
    <w:tmpl w:val="7D1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34D50"/>
    <w:multiLevelType w:val="multilevel"/>
    <w:tmpl w:val="870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5761D"/>
    <w:multiLevelType w:val="multilevel"/>
    <w:tmpl w:val="F55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84A2C"/>
    <w:multiLevelType w:val="multilevel"/>
    <w:tmpl w:val="907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F168D"/>
    <w:multiLevelType w:val="multilevel"/>
    <w:tmpl w:val="BDC0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F7ED7"/>
    <w:multiLevelType w:val="multilevel"/>
    <w:tmpl w:val="AC8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2178B"/>
    <w:multiLevelType w:val="multilevel"/>
    <w:tmpl w:val="D1E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27C7C"/>
    <w:multiLevelType w:val="multilevel"/>
    <w:tmpl w:val="C4F0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C531B"/>
    <w:multiLevelType w:val="multilevel"/>
    <w:tmpl w:val="FB3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726AD"/>
    <w:multiLevelType w:val="multilevel"/>
    <w:tmpl w:val="FF1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722FE"/>
    <w:multiLevelType w:val="multilevel"/>
    <w:tmpl w:val="338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D6ECF"/>
    <w:multiLevelType w:val="multilevel"/>
    <w:tmpl w:val="4A2D6E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DBF54D4"/>
    <w:multiLevelType w:val="multilevel"/>
    <w:tmpl w:val="4DBF54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05B065F"/>
    <w:multiLevelType w:val="multilevel"/>
    <w:tmpl w:val="51E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535AD"/>
    <w:multiLevelType w:val="multilevel"/>
    <w:tmpl w:val="D23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E2AAD"/>
    <w:multiLevelType w:val="multilevel"/>
    <w:tmpl w:val="538E2A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9196F48"/>
    <w:multiLevelType w:val="multilevel"/>
    <w:tmpl w:val="DD96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C0CB1"/>
    <w:multiLevelType w:val="multilevel"/>
    <w:tmpl w:val="1326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F3B9D"/>
    <w:multiLevelType w:val="multilevel"/>
    <w:tmpl w:val="5DAF3B9D"/>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EEA6F77"/>
    <w:multiLevelType w:val="multilevel"/>
    <w:tmpl w:val="CDB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47560"/>
    <w:multiLevelType w:val="multilevel"/>
    <w:tmpl w:val="64D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45970"/>
    <w:multiLevelType w:val="multilevel"/>
    <w:tmpl w:val="BF5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07BF8"/>
    <w:multiLevelType w:val="multilevel"/>
    <w:tmpl w:val="73C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059D9"/>
    <w:multiLevelType w:val="multilevel"/>
    <w:tmpl w:val="4A94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3414A"/>
    <w:multiLevelType w:val="multilevel"/>
    <w:tmpl w:val="042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C1EC0"/>
    <w:multiLevelType w:val="multilevel"/>
    <w:tmpl w:val="D9D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6578B"/>
    <w:multiLevelType w:val="multilevel"/>
    <w:tmpl w:val="7FA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E2054"/>
    <w:multiLevelType w:val="multilevel"/>
    <w:tmpl w:val="F61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2B6505"/>
    <w:multiLevelType w:val="multilevel"/>
    <w:tmpl w:val="6F7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16497">
    <w:abstractNumId w:val="28"/>
  </w:num>
  <w:num w:numId="2" w16cid:durableId="340665616">
    <w:abstractNumId w:val="1"/>
  </w:num>
  <w:num w:numId="3" w16cid:durableId="1709602563">
    <w:abstractNumId w:val="21"/>
  </w:num>
  <w:num w:numId="4" w16cid:durableId="1616904772">
    <w:abstractNumId w:val="25"/>
  </w:num>
  <w:num w:numId="5" w16cid:durableId="742332394">
    <w:abstractNumId w:val="22"/>
  </w:num>
  <w:num w:numId="6" w16cid:durableId="1732462310">
    <w:abstractNumId w:val="19"/>
  </w:num>
  <w:num w:numId="7" w16cid:durableId="727219691">
    <w:abstractNumId w:val="12"/>
  </w:num>
  <w:num w:numId="8" w16cid:durableId="1638072966">
    <w:abstractNumId w:val="36"/>
  </w:num>
  <w:num w:numId="9" w16cid:durableId="1804541170">
    <w:abstractNumId w:val="4"/>
  </w:num>
  <w:num w:numId="10" w16cid:durableId="555166526">
    <w:abstractNumId w:val="6"/>
  </w:num>
  <w:num w:numId="11" w16cid:durableId="1509981013">
    <w:abstractNumId w:val="5"/>
  </w:num>
  <w:num w:numId="12" w16cid:durableId="102310054">
    <w:abstractNumId w:val="23"/>
  </w:num>
  <w:num w:numId="13" w16cid:durableId="1212032886">
    <w:abstractNumId w:val="20"/>
  </w:num>
  <w:num w:numId="14" w16cid:durableId="223496241">
    <w:abstractNumId w:val="8"/>
  </w:num>
  <w:num w:numId="15" w16cid:durableId="1682660224">
    <w:abstractNumId w:val="17"/>
  </w:num>
  <w:num w:numId="16" w16cid:durableId="1121610553">
    <w:abstractNumId w:val="0"/>
  </w:num>
  <w:num w:numId="17" w16cid:durableId="304700669">
    <w:abstractNumId w:val="16"/>
  </w:num>
  <w:num w:numId="18" w16cid:durableId="90973601">
    <w:abstractNumId w:val="32"/>
  </w:num>
  <w:num w:numId="19" w16cid:durableId="1863009920">
    <w:abstractNumId w:val="26"/>
  </w:num>
  <w:num w:numId="20" w16cid:durableId="1519470029">
    <w:abstractNumId w:val="30"/>
  </w:num>
  <w:num w:numId="21" w16cid:durableId="2001882193">
    <w:abstractNumId w:val="7"/>
  </w:num>
  <w:num w:numId="22" w16cid:durableId="793869702">
    <w:abstractNumId w:val="2"/>
  </w:num>
  <w:num w:numId="23" w16cid:durableId="54595227">
    <w:abstractNumId w:val="27"/>
  </w:num>
  <w:num w:numId="24" w16cid:durableId="472718788">
    <w:abstractNumId w:val="38"/>
  </w:num>
  <w:num w:numId="25" w16cid:durableId="1313481123">
    <w:abstractNumId w:val="13"/>
  </w:num>
  <w:num w:numId="26" w16cid:durableId="1241477143">
    <w:abstractNumId w:val="10"/>
  </w:num>
  <w:num w:numId="27" w16cid:durableId="2079588764">
    <w:abstractNumId w:val="34"/>
  </w:num>
  <w:num w:numId="28" w16cid:durableId="408573973">
    <w:abstractNumId w:val="33"/>
  </w:num>
  <w:num w:numId="29" w16cid:durableId="1114061056">
    <w:abstractNumId w:val="37"/>
  </w:num>
  <w:num w:numId="30" w16cid:durableId="666589453">
    <w:abstractNumId w:val="18"/>
  </w:num>
  <w:num w:numId="31" w16cid:durableId="273755102">
    <w:abstractNumId w:val="3"/>
  </w:num>
  <w:num w:numId="32" w16cid:durableId="1609923084">
    <w:abstractNumId w:val="14"/>
  </w:num>
  <w:num w:numId="33" w16cid:durableId="970399227">
    <w:abstractNumId w:val="35"/>
  </w:num>
  <w:num w:numId="34" w16cid:durableId="287245664">
    <w:abstractNumId w:val="29"/>
  </w:num>
  <w:num w:numId="35" w16cid:durableId="610630141">
    <w:abstractNumId w:val="31"/>
  </w:num>
  <w:num w:numId="36" w16cid:durableId="34502491">
    <w:abstractNumId w:val="11"/>
  </w:num>
  <w:num w:numId="37" w16cid:durableId="879783171">
    <w:abstractNumId w:val="15"/>
  </w:num>
  <w:num w:numId="38" w16cid:durableId="1708752448">
    <w:abstractNumId w:val="24"/>
  </w:num>
  <w:num w:numId="39" w16cid:durableId="726297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AyNLEwNjYwNzM1tbBU0lEKTi0uzszPAykwrAUAKFpJtiwAAAA="/>
  </w:docVars>
  <w:rsids>
    <w:rsidRoot w:val="00E93AD4"/>
    <w:rsid w:val="000041C9"/>
    <w:rsid w:val="000055BB"/>
    <w:rsid w:val="000252B9"/>
    <w:rsid w:val="00026CB7"/>
    <w:rsid w:val="00047820"/>
    <w:rsid w:val="000752D0"/>
    <w:rsid w:val="00086B97"/>
    <w:rsid w:val="000A2502"/>
    <w:rsid w:val="000A759E"/>
    <w:rsid w:val="000B1829"/>
    <w:rsid w:val="000B5887"/>
    <w:rsid w:val="000C4575"/>
    <w:rsid w:val="00141C84"/>
    <w:rsid w:val="0015194F"/>
    <w:rsid w:val="0017642C"/>
    <w:rsid w:val="00186A0E"/>
    <w:rsid w:val="001B5CCD"/>
    <w:rsid w:val="001E37EF"/>
    <w:rsid w:val="001E4404"/>
    <w:rsid w:val="001E7A27"/>
    <w:rsid w:val="00205201"/>
    <w:rsid w:val="0021731D"/>
    <w:rsid w:val="002328D8"/>
    <w:rsid w:val="00235E02"/>
    <w:rsid w:val="0024234B"/>
    <w:rsid w:val="00261992"/>
    <w:rsid w:val="00270545"/>
    <w:rsid w:val="0029462C"/>
    <w:rsid w:val="002C07F6"/>
    <w:rsid w:val="002F0B56"/>
    <w:rsid w:val="002F35A4"/>
    <w:rsid w:val="00302D5B"/>
    <w:rsid w:val="003110E6"/>
    <w:rsid w:val="003229F5"/>
    <w:rsid w:val="00331C7F"/>
    <w:rsid w:val="00347A92"/>
    <w:rsid w:val="00364514"/>
    <w:rsid w:val="00381955"/>
    <w:rsid w:val="003910E5"/>
    <w:rsid w:val="003A13BA"/>
    <w:rsid w:val="003A599E"/>
    <w:rsid w:val="003B4946"/>
    <w:rsid w:val="003E047C"/>
    <w:rsid w:val="003F189A"/>
    <w:rsid w:val="003F41B5"/>
    <w:rsid w:val="00415692"/>
    <w:rsid w:val="00423A6C"/>
    <w:rsid w:val="0042569C"/>
    <w:rsid w:val="00432C72"/>
    <w:rsid w:val="00433436"/>
    <w:rsid w:val="00442D10"/>
    <w:rsid w:val="004740BF"/>
    <w:rsid w:val="00475BDC"/>
    <w:rsid w:val="004966B5"/>
    <w:rsid w:val="004A01DF"/>
    <w:rsid w:val="004D2C74"/>
    <w:rsid w:val="004D3B8B"/>
    <w:rsid w:val="004E782E"/>
    <w:rsid w:val="004F2C03"/>
    <w:rsid w:val="0054019D"/>
    <w:rsid w:val="00545B79"/>
    <w:rsid w:val="00545D85"/>
    <w:rsid w:val="005520E5"/>
    <w:rsid w:val="005A0817"/>
    <w:rsid w:val="005B6697"/>
    <w:rsid w:val="005C12EC"/>
    <w:rsid w:val="005D720A"/>
    <w:rsid w:val="005E71BC"/>
    <w:rsid w:val="005F176A"/>
    <w:rsid w:val="0066647F"/>
    <w:rsid w:val="00685A5E"/>
    <w:rsid w:val="006B5998"/>
    <w:rsid w:val="006C6992"/>
    <w:rsid w:val="006D1ABA"/>
    <w:rsid w:val="006D6987"/>
    <w:rsid w:val="006E478B"/>
    <w:rsid w:val="00711233"/>
    <w:rsid w:val="0071795B"/>
    <w:rsid w:val="00726F25"/>
    <w:rsid w:val="00735AF1"/>
    <w:rsid w:val="0074356A"/>
    <w:rsid w:val="00761312"/>
    <w:rsid w:val="00771957"/>
    <w:rsid w:val="00780B8A"/>
    <w:rsid w:val="0078470B"/>
    <w:rsid w:val="00792438"/>
    <w:rsid w:val="007B6537"/>
    <w:rsid w:val="007C0833"/>
    <w:rsid w:val="007F18FE"/>
    <w:rsid w:val="0080162F"/>
    <w:rsid w:val="00803C67"/>
    <w:rsid w:val="00841A1C"/>
    <w:rsid w:val="00846F4F"/>
    <w:rsid w:val="0085575B"/>
    <w:rsid w:val="0087605E"/>
    <w:rsid w:val="008C7884"/>
    <w:rsid w:val="00920190"/>
    <w:rsid w:val="0092434B"/>
    <w:rsid w:val="00944557"/>
    <w:rsid w:val="00953808"/>
    <w:rsid w:val="009548FF"/>
    <w:rsid w:val="009932E8"/>
    <w:rsid w:val="009B2BB5"/>
    <w:rsid w:val="009E4149"/>
    <w:rsid w:val="00A00EF3"/>
    <w:rsid w:val="00A11A11"/>
    <w:rsid w:val="00A2768B"/>
    <w:rsid w:val="00A504F1"/>
    <w:rsid w:val="00A52F85"/>
    <w:rsid w:val="00A61A2A"/>
    <w:rsid w:val="00A7114B"/>
    <w:rsid w:val="00A91A17"/>
    <w:rsid w:val="00A97ED7"/>
    <w:rsid w:val="00AB55E6"/>
    <w:rsid w:val="00AC1C39"/>
    <w:rsid w:val="00AF305C"/>
    <w:rsid w:val="00AF530F"/>
    <w:rsid w:val="00AF644C"/>
    <w:rsid w:val="00B1571E"/>
    <w:rsid w:val="00B5513B"/>
    <w:rsid w:val="00B62E71"/>
    <w:rsid w:val="00B921AD"/>
    <w:rsid w:val="00B92CAA"/>
    <w:rsid w:val="00BB5788"/>
    <w:rsid w:val="00C00478"/>
    <w:rsid w:val="00C06142"/>
    <w:rsid w:val="00C320A5"/>
    <w:rsid w:val="00C32AE8"/>
    <w:rsid w:val="00C44713"/>
    <w:rsid w:val="00C531D3"/>
    <w:rsid w:val="00C6341B"/>
    <w:rsid w:val="00CC43B5"/>
    <w:rsid w:val="00CC73D6"/>
    <w:rsid w:val="00CF4671"/>
    <w:rsid w:val="00D055C2"/>
    <w:rsid w:val="00D066AD"/>
    <w:rsid w:val="00D41D49"/>
    <w:rsid w:val="00D6336C"/>
    <w:rsid w:val="00D66CC3"/>
    <w:rsid w:val="00D95BB5"/>
    <w:rsid w:val="00DB1FD6"/>
    <w:rsid w:val="00DC3799"/>
    <w:rsid w:val="00E04334"/>
    <w:rsid w:val="00E139AD"/>
    <w:rsid w:val="00E23D82"/>
    <w:rsid w:val="00E32232"/>
    <w:rsid w:val="00E35687"/>
    <w:rsid w:val="00E53AF9"/>
    <w:rsid w:val="00E7636D"/>
    <w:rsid w:val="00E91BA3"/>
    <w:rsid w:val="00E93AD4"/>
    <w:rsid w:val="00EA1254"/>
    <w:rsid w:val="00EA7752"/>
    <w:rsid w:val="00ED1A41"/>
    <w:rsid w:val="00EE13CF"/>
    <w:rsid w:val="00EE2280"/>
    <w:rsid w:val="00EE5F6C"/>
    <w:rsid w:val="00EF206C"/>
    <w:rsid w:val="00F240B8"/>
    <w:rsid w:val="00F36B41"/>
    <w:rsid w:val="00F404A6"/>
    <w:rsid w:val="00F6096A"/>
    <w:rsid w:val="00F71337"/>
    <w:rsid w:val="00F827B4"/>
    <w:rsid w:val="00FB16E9"/>
    <w:rsid w:val="00FB25DF"/>
    <w:rsid w:val="00FC0C24"/>
    <w:rsid w:val="00FC761F"/>
    <w:rsid w:val="00FD163F"/>
    <w:rsid w:val="00FE55C3"/>
    <w:rsid w:val="00FE5BA8"/>
    <w:rsid w:val="00FE7748"/>
    <w:rsid w:val="00FF0941"/>
    <w:rsid w:val="33750CE7"/>
    <w:rsid w:val="3B68176C"/>
    <w:rsid w:val="708453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59E4F1"/>
  <w15:docId w15:val="{31BE63A5-408A-0B45-9381-8AB59F16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00478"/>
    <w:rPr>
      <w:rFonts w:ascii="Times New Roman" w:eastAsia="Times New Roman" w:hAnsi="Times New Roman"/>
      <w:sz w:val="24"/>
      <w:szCs w:val="24"/>
    </w:rPr>
  </w:style>
  <w:style w:type="paragraph" w:styleId="Heading1">
    <w:name w:val="heading 1"/>
    <w:basedOn w:val="Normal"/>
    <w:uiPriority w:val="1"/>
    <w:qFormat/>
    <w:pPr>
      <w:ind w:left="1286" w:hanging="1042"/>
      <w:outlineLvl w:val="0"/>
    </w:pPr>
    <w:rPr>
      <w:b/>
      <w:bCs/>
    </w:rPr>
  </w:style>
  <w:style w:type="paragraph" w:styleId="Heading2">
    <w:name w:val="heading 2"/>
    <w:basedOn w:val="Normal"/>
    <w:next w:val="Normal"/>
    <w:link w:val="Heading2Char"/>
    <w:uiPriority w:val="9"/>
    <w:unhideWhenUsed/>
    <w:qFormat/>
    <w:pPr>
      <w:keepNext/>
      <w:spacing w:before="240" w:after="60"/>
      <w:outlineLvl w:val="1"/>
    </w:pPr>
    <w:rPr>
      <w:rFonts w:ascii="Cambria" w:hAnsi="Cambria"/>
      <w:b/>
      <w:bCs/>
      <w:i/>
      <w:iCs/>
      <w:sz w:val="28"/>
      <w:szCs w:val="28"/>
      <w:lang w:val="zh-CN" w:eastAsia="zh-CN"/>
    </w:rPr>
  </w:style>
  <w:style w:type="paragraph" w:styleId="Heading3">
    <w:name w:val="heading 3"/>
    <w:basedOn w:val="Normal"/>
    <w:next w:val="Normal"/>
    <w:link w:val="Heading3Char"/>
    <w:uiPriority w:val="9"/>
    <w:unhideWhenUsed/>
    <w:qFormat/>
    <w:rsid w:val="00841A1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unhideWhenUsed/>
    <w:qFormat/>
    <w:pPr>
      <w:spacing w:before="100" w:beforeAutospacing="1" w:after="100" w:afterAutospacing="1"/>
    </w:pPr>
    <w:rPr>
      <w:lang w:val="en-IN" w:eastAsia="en-IN" w:bidi="hi-I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link w:val="Heading2"/>
    <w:uiPriority w:val="9"/>
    <w:qFormat/>
    <w:rPr>
      <w:rFonts w:ascii="Cambria" w:eastAsia="Times New Roman" w:hAnsi="Cambria" w:cs="Times New Roman"/>
      <w:b/>
      <w:bCs/>
      <w:i/>
      <w:iCs/>
      <w:sz w:val="28"/>
      <w:szCs w:val="28"/>
    </w:rPr>
  </w:style>
  <w:style w:type="paragraph" w:customStyle="1" w:styleId="paragraph">
    <w:name w:val="paragraph"/>
    <w:basedOn w:val="Normal"/>
    <w:pPr>
      <w:spacing w:before="100" w:beforeAutospacing="1" w:after="100" w:afterAutospacing="1"/>
    </w:pPr>
    <w:rPr>
      <w:lang w:val="en-IN" w:eastAsia="en-I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2"/>
      <w:szCs w:val="22"/>
      <w:lang w:val="en-US" w:eastAsia="en-US"/>
    </w:rPr>
  </w:style>
  <w:style w:type="paragraph" w:customStyle="1" w:styleId="msonormal0">
    <w:name w:val="msonormal"/>
    <w:basedOn w:val="Normal"/>
    <w:pPr>
      <w:spacing w:before="100" w:beforeAutospacing="1" w:after="100" w:afterAutospacing="1"/>
    </w:pPr>
    <w:rPr>
      <w:lang w:val="en-IN" w:eastAsia="en-IN"/>
    </w:rPr>
  </w:style>
  <w:style w:type="character" w:customStyle="1" w:styleId="textrun">
    <w:name w:val="textrun"/>
    <w:basedOn w:val="DefaultParagraphFont"/>
  </w:style>
  <w:style w:type="character" w:customStyle="1" w:styleId="scxw235755302">
    <w:name w:val="scxw235755302"/>
    <w:basedOn w:val="DefaultParagraphFont"/>
  </w:style>
  <w:style w:type="character" w:customStyle="1" w:styleId="wacimagecontainer">
    <w:name w:val="wacimagecontainer"/>
    <w:basedOn w:val="DefaultParagraphFont"/>
  </w:style>
  <w:style w:type="character" w:customStyle="1" w:styleId="wacimageborder">
    <w:name w:val="wacimageborder"/>
    <w:basedOn w:val="DefaultParagraphFont"/>
  </w:style>
  <w:style w:type="character" w:customStyle="1" w:styleId="HeaderChar">
    <w:name w:val="Header Char"/>
    <w:basedOn w:val="DefaultParagraphFont"/>
    <w:link w:val="Header"/>
    <w:uiPriority w:val="99"/>
    <w:rPr>
      <w:sz w:val="22"/>
      <w:szCs w:val="22"/>
      <w:lang w:val="en-US" w:eastAsia="en-US"/>
    </w:rPr>
  </w:style>
  <w:style w:type="character" w:customStyle="1" w:styleId="FooterChar">
    <w:name w:val="Footer Char"/>
    <w:basedOn w:val="DefaultParagraphFont"/>
    <w:link w:val="Footer"/>
    <w:uiPriority w:val="99"/>
    <w:rPr>
      <w:sz w:val="22"/>
      <w:szCs w:val="22"/>
      <w:lang w:val="en-US" w:eastAsia="en-US"/>
    </w:rPr>
  </w:style>
  <w:style w:type="character" w:styleId="Strong">
    <w:name w:val="Strong"/>
    <w:basedOn w:val="DefaultParagraphFont"/>
    <w:uiPriority w:val="22"/>
    <w:qFormat/>
    <w:rsid w:val="00841A1C"/>
    <w:rPr>
      <w:b/>
      <w:bCs/>
    </w:rPr>
  </w:style>
  <w:style w:type="character" w:customStyle="1" w:styleId="Heading3Char">
    <w:name w:val="Heading 3 Char"/>
    <w:basedOn w:val="DefaultParagraphFont"/>
    <w:link w:val="Heading3"/>
    <w:uiPriority w:val="9"/>
    <w:rsid w:val="00841A1C"/>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841A1C"/>
    <w:pPr>
      <w:spacing w:before="100" w:beforeAutospacing="1" w:after="100" w:afterAutospacing="1"/>
    </w:pPr>
  </w:style>
  <w:style w:type="character" w:styleId="Hyperlink">
    <w:name w:val="Hyperlink"/>
    <w:basedOn w:val="DefaultParagraphFont"/>
    <w:uiPriority w:val="99"/>
    <w:unhideWhenUsed/>
    <w:rsid w:val="0054019D"/>
    <w:rPr>
      <w:color w:val="0563C1" w:themeColor="hyperlink"/>
      <w:u w:val="single"/>
    </w:rPr>
  </w:style>
  <w:style w:type="character" w:styleId="UnresolvedMention">
    <w:name w:val="Unresolved Mention"/>
    <w:basedOn w:val="DefaultParagraphFont"/>
    <w:uiPriority w:val="99"/>
    <w:semiHidden/>
    <w:unhideWhenUsed/>
    <w:rsid w:val="0054019D"/>
    <w:rPr>
      <w:color w:val="605E5C"/>
      <w:shd w:val="clear" w:color="auto" w:fill="E1DFDD"/>
    </w:rPr>
  </w:style>
  <w:style w:type="character" w:styleId="Emphasis">
    <w:name w:val="Emphasis"/>
    <w:basedOn w:val="DefaultParagraphFont"/>
    <w:uiPriority w:val="20"/>
    <w:qFormat/>
    <w:rsid w:val="00C00478"/>
    <w:rPr>
      <w:i/>
      <w:iCs/>
    </w:rPr>
  </w:style>
  <w:style w:type="paragraph" w:styleId="HTMLPreformatted">
    <w:name w:val="HTML Preformatted"/>
    <w:basedOn w:val="Normal"/>
    <w:link w:val="HTMLPreformattedChar"/>
    <w:uiPriority w:val="99"/>
    <w:semiHidden/>
    <w:unhideWhenUsed/>
    <w:rsid w:val="000A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A759E"/>
    <w:rPr>
      <w:rFonts w:ascii="Courier New" w:eastAsia="Times New Roman" w:hAnsi="Courier New" w:cs="Courier New"/>
    </w:rPr>
  </w:style>
  <w:style w:type="character" w:styleId="PageNumber">
    <w:name w:val="page number"/>
    <w:basedOn w:val="DefaultParagraphFont"/>
    <w:uiPriority w:val="99"/>
    <w:semiHidden/>
    <w:unhideWhenUsed/>
    <w:rsid w:val="00A27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5330</Words>
  <Characters>30384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Title</vt:lpstr>
    </vt:vector>
  </TitlesOfParts>
  <Company>sriit</Company>
  <LinksUpToDate>false</LinksUpToDate>
  <CharactersWithSpaces>35643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Jayamukhi</dc:creator>
  <cp:lastModifiedBy>Vaishnavi Bairagoni</cp:lastModifiedBy>
  <cp:revision>2</cp:revision>
  <cp:lastPrinted>2024-11-23T09:47:00Z</cp:lastPrinted>
  <dcterms:created xsi:type="dcterms:W3CDTF">2026-04-13T10:57:00Z</dcterms:created>
  <dcterms:modified xsi:type="dcterms:W3CDTF">2026-04-13T10:57:00Z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2014-09-23T00:00:00Z</vt:filetime>
  </property>
  <property fmtid="{D5CDD505-2E9C-101B-9397-08002B2CF9AE}" pid="3" name="LastSaved">
    <vt:filetime>2015-03-30T00:00:00Z</vt:filetime>
  </property>
  <property fmtid="{D5CDD505-2E9C-101B-9397-08002B2CF9AE}" pid="4" name="KSOProductBuildVer">
    <vt:lpwstr>2057-12.2.0.18639</vt:lpwstr>
  </property>
  <property fmtid="{D5CDD505-2E9C-101B-9397-08002B2CF9AE}" pid="5" name="ICV">
    <vt:lpwstr>FEE164C776D641379B23C7AF455D22D6_13</vt:lpwstr>
  </property>
</Properties>
</file>