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7FD1" w14:textId="14C13097" w:rsidR="006872E0" w:rsidRDefault="006872E0">
      <w:pPr>
        <w:rPr>
          <w:b/>
          <w:bCs/>
          <w:lang w:val="es-MX"/>
        </w:rPr>
      </w:pPr>
      <w:r>
        <w:rPr>
          <w:b/>
          <w:bCs/>
          <w:lang w:val="es-MX"/>
        </w:rPr>
        <w:t>BAIRON CAMILO PALECHOR DIAZ</w:t>
      </w:r>
    </w:p>
    <w:p w14:paraId="710BE9F6" w14:textId="4C8BAAE9" w:rsidR="006872E0" w:rsidRPr="006872E0" w:rsidRDefault="006872E0">
      <w:pPr>
        <w:rPr>
          <w:b/>
          <w:bCs/>
          <w:lang w:val="es-MX"/>
        </w:rPr>
      </w:pPr>
      <w:r w:rsidRPr="006872E0">
        <w:rPr>
          <w:b/>
          <w:bCs/>
          <w:lang w:val="es-MX"/>
        </w:rPr>
        <w:t>PUNTO 7 CAPITULO 2</w:t>
      </w:r>
    </w:p>
    <w:p w14:paraId="66520340" w14:textId="6AC5FBEA" w:rsidR="006872E0" w:rsidRPr="006872E0" w:rsidRDefault="006872E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85E4169" wp14:editId="2EF372E6">
            <wp:extent cx="5612130" cy="4725035"/>
            <wp:effectExtent l="0" t="0" r="7620" b="0"/>
            <wp:docPr id="22454669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46693" name="Imagen 2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2E0" w:rsidRPr="00687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0"/>
    <w:rsid w:val="0068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854D"/>
  <w15:chartTrackingRefBased/>
  <w15:docId w15:val="{3413CE11-2128-4151-AFA1-E31B68F3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7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7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7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7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7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7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7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7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7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7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7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72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7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7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7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7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7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7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7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7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72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7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72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7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Bayron Diaz</dc:creator>
  <cp:keywords/>
  <dc:description/>
  <cp:lastModifiedBy>Bayron Diaz</cp:lastModifiedBy>
  <cp:revision>1</cp:revision>
  <dcterms:created xsi:type="dcterms:W3CDTF">2024-02-10T02:16:00Z</dcterms:created>
  <dcterms:modified xsi:type="dcterms:W3CDTF">2024-02-10T02:17:00Z</dcterms:modified>
</cp:coreProperties>
</file>