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A74D" w14:textId="3B52C163" w:rsidR="00D62216" w:rsidRDefault="00FB457F" w:rsidP="00FB457F">
      <w:pPr>
        <w:spacing w:after="161"/>
        <w:ind w:left="360"/>
        <w:jc w:val="center"/>
      </w:pPr>
      <w:r>
        <w:rPr>
          <w:noProof/>
        </w:rPr>
        <w:drawing>
          <wp:inline distT="0" distB="0" distL="0" distR="0" wp14:anchorId="6CC54E56" wp14:editId="4C65141B">
            <wp:extent cx="3200400" cy="2905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0273" w14:textId="77777777" w:rsidR="00D62216" w:rsidRDefault="00000000">
      <w:pPr>
        <w:spacing w:after="117"/>
        <w:ind w:left="348"/>
        <w:jc w:val="center"/>
      </w:pPr>
      <w:r>
        <w:t xml:space="preserve"> </w:t>
      </w:r>
    </w:p>
    <w:p w14:paraId="5CF9D635" w14:textId="13AF82C3" w:rsidR="00D62216" w:rsidRDefault="00000000">
      <w:pPr>
        <w:spacing w:after="0"/>
        <w:ind w:left="347"/>
        <w:jc w:val="center"/>
      </w:pPr>
      <w:r>
        <w:t xml:space="preserve"> </w:t>
      </w:r>
    </w:p>
    <w:p w14:paraId="7891FD4E" w14:textId="77777777" w:rsidR="00FB457F" w:rsidRDefault="00FB457F">
      <w:pPr>
        <w:spacing w:after="0"/>
        <w:ind w:left="312" w:right="1" w:hanging="10"/>
        <w:jc w:val="center"/>
        <w:rPr>
          <w:b/>
        </w:rPr>
      </w:pPr>
      <w:r w:rsidRPr="00FB457F">
        <w:rPr>
          <w:b/>
        </w:rPr>
        <w:t>INSTITUCION EDUCATIVA AGROPECUARIA PILOTO</w:t>
      </w:r>
    </w:p>
    <w:p w14:paraId="29569C4F" w14:textId="3B8F03CF" w:rsidR="00D62216" w:rsidRDefault="00000000">
      <w:pPr>
        <w:spacing w:after="0"/>
        <w:ind w:left="312" w:right="1" w:hanging="10"/>
        <w:jc w:val="center"/>
      </w:pPr>
      <w:r>
        <w:rPr>
          <w:b/>
        </w:rPr>
        <w:t xml:space="preserve">ÁREA DE INGLÉS </w:t>
      </w:r>
    </w:p>
    <w:p w14:paraId="7AB74B9A" w14:textId="77777777" w:rsidR="00D62216" w:rsidRDefault="00000000">
      <w:pPr>
        <w:spacing w:after="0"/>
        <w:ind w:left="312" w:hanging="10"/>
        <w:jc w:val="center"/>
      </w:pPr>
      <w:r>
        <w:rPr>
          <w:b/>
        </w:rPr>
        <w:t xml:space="preserve">GUÍA 1 </w:t>
      </w:r>
    </w:p>
    <w:p w14:paraId="64DC4908" w14:textId="77777777" w:rsidR="00D62216" w:rsidRPr="00FB457F" w:rsidRDefault="00000000">
      <w:pPr>
        <w:spacing w:after="0"/>
        <w:ind w:left="312" w:right="1" w:hanging="10"/>
        <w:jc w:val="center"/>
        <w:rPr>
          <w:lang w:val="pt-PT"/>
        </w:rPr>
      </w:pPr>
      <w:r w:rsidRPr="00FB457F">
        <w:rPr>
          <w:b/>
          <w:lang w:val="pt-PT"/>
        </w:rPr>
        <w:t xml:space="preserve">VERBO TO BE PRESENTE </w:t>
      </w:r>
    </w:p>
    <w:p w14:paraId="71EA9BEF" w14:textId="4D97C3C0" w:rsidR="00D62216" w:rsidRPr="00FB457F" w:rsidRDefault="00000000">
      <w:pPr>
        <w:spacing w:after="0"/>
        <w:ind w:right="98"/>
        <w:jc w:val="right"/>
        <w:rPr>
          <w:lang w:val="pt-PT"/>
        </w:rPr>
      </w:pPr>
      <w:r w:rsidRPr="00FB457F">
        <w:rPr>
          <w:b/>
          <w:lang w:val="pt-PT"/>
        </w:rPr>
        <w:t xml:space="preserve">Teacher: </w:t>
      </w:r>
      <w:r w:rsidR="00FB457F" w:rsidRPr="00FB457F">
        <w:rPr>
          <w:sz w:val="27"/>
          <w:szCs w:val="27"/>
          <w:lang w:val="pt-PT"/>
        </w:rPr>
        <w:t>Ronda Jean Rousey</w:t>
      </w:r>
    </w:p>
    <w:p w14:paraId="506D0C78" w14:textId="4F383C32" w:rsidR="00D62216" w:rsidRDefault="00000000">
      <w:pPr>
        <w:spacing w:after="81" w:line="216" w:lineRule="auto"/>
        <w:ind w:left="6025" w:right="1922" w:hanging="3754"/>
      </w:pPr>
      <w:r>
        <w:rPr>
          <w:b/>
        </w:rPr>
        <w:t xml:space="preserve">  </w:t>
      </w:r>
    </w:p>
    <w:p w14:paraId="0284401F" w14:textId="70D1BFEA" w:rsidR="00D62216" w:rsidRDefault="00000000">
      <w:pPr>
        <w:spacing w:after="0" w:line="257" w:lineRule="auto"/>
        <w:ind w:left="360" w:right="59"/>
        <w:jc w:val="both"/>
      </w:pPr>
      <w:r>
        <w:rPr>
          <w:rFonts w:ascii="Comic Sans MS" w:eastAsia="Comic Sans MS" w:hAnsi="Comic Sans MS" w:cs="Comic Sans MS"/>
          <w:b/>
        </w:rPr>
        <w:t xml:space="preserve">Saludo especial y fraterno mis queridos estudiantes, deseando de todo corazón que ustedes y sus hogares estén en salud y bienestar. Bienvenidos a este trabajo diferente, a través del cual seguiremos desarrollando explicaciones, ejercicios y guías que nos permitirán seguir aprendiendo en conjunto. De mi parte, todo mi esfuerzo, apoyo y disposición para atender sus dudas, preguntas e inquietudes, siguiendo los medios de que disponemos: </w:t>
      </w:r>
    </w:p>
    <w:p w14:paraId="269CA7A6" w14:textId="77777777" w:rsidR="00D62216" w:rsidRDefault="00000000">
      <w:pPr>
        <w:spacing w:after="0"/>
        <w:ind w:left="360"/>
      </w:pPr>
      <w:r>
        <w:rPr>
          <w:rFonts w:ascii="Comic Sans MS" w:eastAsia="Comic Sans MS" w:hAnsi="Comic Sans MS" w:cs="Comic Sans MS"/>
          <w:b/>
        </w:rPr>
        <w:t xml:space="preserve"> </w:t>
      </w:r>
    </w:p>
    <w:p w14:paraId="62D86299" w14:textId="77777777" w:rsidR="00D62216" w:rsidRDefault="00000000">
      <w:pPr>
        <w:numPr>
          <w:ilvl w:val="0"/>
          <w:numId w:val="1"/>
        </w:numPr>
        <w:spacing w:after="174" w:line="248" w:lineRule="auto"/>
        <w:ind w:right="42" w:hanging="10"/>
        <w:jc w:val="both"/>
      </w:pPr>
      <w:r>
        <w:rPr>
          <w:rFonts w:ascii="Arial" w:eastAsia="Arial" w:hAnsi="Arial" w:cs="Arial"/>
        </w:rPr>
        <w:t xml:space="preserve">Vamos a aprender aspectos importantes del Verbo To Be Presente y a conocer sus formas, y lo vamos a aprender para que les quede bien fijo el conocimiento y puedan aplicarlo en diversas actividades. </w:t>
      </w:r>
    </w:p>
    <w:p w14:paraId="0B254B93" w14:textId="77777777" w:rsidR="00FB457F" w:rsidRPr="00FB457F" w:rsidRDefault="00000000">
      <w:pPr>
        <w:numPr>
          <w:ilvl w:val="0"/>
          <w:numId w:val="1"/>
        </w:numPr>
        <w:spacing w:after="171" w:line="248" w:lineRule="auto"/>
        <w:ind w:right="42" w:hanging="10"/>
        <w:jc w:val="both"/>
      </w:pPr>
      <w:r>
        <w:rPr>
          <w:rFonts w:ascii="Arial" w:eastAsia="Arial" w:hAnsi="Arial" w:cs="Arial"/>
        </w:rPr>
        <w:t>Si encuentran dificultades, preguntas o aún existen dudas, ya sea en cuanto a estructuras o uso de este tiempo gramatical, por favor comuníquese con la docente y manifieste sus cuestionamientos para que ella los resuelva. Ya conocen los canales abiertos para este aspecto. Siéntanse tranquilos que, con el mayor gusto, ella les apoyará en lo que necesiten.</w:t>
      </w:r>
    </w:p>
    <w:p w14:paraId="5E3F8531" w14:textId="77777777" w:rsidR="00FB457F" w:rsidRDefault="00FB457F" w:rsidP="00FB457F">
      <w:pPr>
        <w:spacing w:after="171" w:line="248" w:lineRule="auto"/>
        <w:ind w:left="355" w:right="42"/>
        <w:jc w:val="both"/>
        <w:rPr>
          <w:rFonts w:ascii="Arial" w:eastAsia="Arial" w:hAnsi="Arial" w:cs="Arial"/>
        </w:rPr>
      </w:pPr>
    </w:p>
    <w:p w14:paraId="110DFC8A" w14:textId="77777777" w:rsidR="00FB457F" w:rsidRDefault="00FB457F" w:rsidP="00FB457F">
      <w:pPr>
        <w:spacing w:after="171" w:line="248" w:lineRule="auto"/>
        <w:ind w:left="355" w:right="42"/>
        <w:jc w:val="both"/>
        <w:rPr>
          <w:rFonts w:ascii="Arial" w:eastAsia="Arial" w:hAnsi="Arial" w:cs="Arial"/>
        </w:rPr>
      </w:pPr>
    </w:p>
    <w:p w14:paraId="24277D10" w14:textId="77777777" w:rsidR="00FB457F" w:rsidRDefault="00FB457F" w:rsidP="00FB457F">
      <w:pPr>
        <w:spacing w:after="171" w:line="248" w:lineRule="auto"/>
        <w:ind w:left="355" w:right="42"/>
        <w:jc w:val="both"/>
        <w:rPr>
          <w:rFonts w:ascii="Arial" w:eastAsia="Arial" w:hAnsi="Arial" w:cs="Arial"/>
        </w:rPr>
      </w:pPr>
    </w:p>
    <w:p w14:paraId="224B6984" w14:textId="609DE357" w:rsidR="00D62216" w:rsidRDefault="00000000" w:rsidP="00FB457F">
      <w:pPr>
        <w:spacing w:after="171" w:line="248" w:lineRule="auto"/>
        <w:ind w:left="355" w:right="42"/>
        <w:jc w:val="both"/>
      </w:pPr>
      <w:r>
        <w:rPr>
          <w:rFonts w:ascii="Arial" w:eastAsia="Arial" w:hAnsi="Arial" w:cs="Arial"/>
        </w:rPr>
        <w:t xml:space="preserve"> </w:t>
      </w:r>
    </w:p>
    <w:p w14:paraId="3B3972DD" w14:textId="77777777" w:rsidR="00D62216" w:rsidRDefault="00000000">
      <w:pPr>
        <w:ind w:left="311" w:right="3" w:hanging="10"/>
        <w:jc w:val="center"/>
      </w:pPr>
      <w:r>
        <w:rPr>
          <w:rFonts w:ascii="Arial" w:eastAsia="Arial" w:hAnsi="Arial" w:cs="Arial"/>
          <w:b/>
          <w:color w:val="FF0000"/>
        </w:rPr>
        <w:lastRenderedPageBreak/>
        <w:t xml:space="preserve">VERBO TO BE </w:t>
      </w:r>
    </w:p>
    <w:p w14:paraId="25F8589C" w14:textId="77777777" w:rsidR="00D62216" w:rsidRDefault="00000000">
      <w:pPr>
        <w:ind w:left="311" w:hanging="10"/>
        <w:jc w:val="center"/>
      </w:pPr>
      <w:r>
        <w:rPr>
          <w:rFonts w:ascii="Arial" w:eastAsia="Arial" w:hAnsi="Arial" w:cs="Arial"/>
          <w:b/>
          <w:color w:val="FF0000"/>
        </w:rPr>
        <w:t xml:space="preserve">¿Qué es el Verbo To Be y qué significa? </w:t>
      </w:r>
    </w:p>
    <w:p w14:paraId="436C27B9" w14:textId="77777777" w:rsidR="00D62216" w:rsidRDefault="00000000">
      <w:pPr>
        <w:spacing w:after="393" w:line="249" w:lineRule="auto"/>
        <w:ind w:left="355" w:hanging="10"/>
        <w:jc w:val="both"/>
      </w:pPr>
      <w:r>
        <w:rPr>
          <w:rFonts w:ascii="Verdana" w:eastAsia="Verdana" w:hAnsi="Verdana" w:cs="Verdana"/>
        </w:rPr>
        <w:t xml:space="preserve">Este verbo es una palabra que en presente tiene dos significados </w:t>
      </w:r>
      <w:r>
        <w:rPr>
          <w:rFonts w:ascii="Verdana" w:eastAsia="Verdana" w:hAnsi="Verdana" w:cs="Verdana"/>
          <w:b/>
          <w:i/>
        </w:rPr>
        <w:t>SER</w:t>
      </w:r>
      <w:r>
        <w:rPr>
          <w:rFonts w:ascii="Verdana" w:eastAsia="Verdana" w:hAnsi="Verdana" w:cs="Verdana"/>
          <w:i/>
        </w:rPr>
        <w:t xml:space="preserve"> </w:t>
      </w:r>
      <w:r>
        <w:rPr>
          <w:rFonts w:ascii="Verdana" w:eastAsia="Verdana" w:hAnsi="Verdana" w:cs="Verdana"/>
        </w:rPr>
        <w:t xml:space="preserve">y </w:t>
      </w:r>
      <w:r>
        <w:rPr>
          <w:rFonts w:ascii="Verdana" w:eastAsia="Verdana" w:hAnsi="Verdana" w:cs="Verdana"/>
          <w:b/>
          <w:i/>
        </w:rPr>
        <w:t>ESTAR</w:t>
      </w:r>
      <w:r>
        <w:rPr>
          <w:rFonts w:ascii="Verdana" w:eastAsia="Verdana" w:hAnsi="Verdana" w:cs="Verdana"/>
        </w:rPr>
        <w:t>. Esto causa algunos problemas a los hablantes del español que desean</w:t>
      </w:r>
      <w:hyperlink r:id="rId6">
        <w:r>
          <w:rPr>
            <w:rFonts w:ascii="Verdana" w:eastAsia="Verdana" w:hAnsi="Verdana" w:cs="Verdana"/>
          </w:rPr>
          <w:t xml:space="preserve"> </w:t>
        </w:r>
      </w:hyperlink>
      <w:hyperlink r:id="rId7">
        <w:r>
          <w:rPr>
            <w:rFonts w:ascii="Verdana" w:eastAsia="Verdana" w:hAnsi="Verdana" w:cs="Verdana"/>
            <w:u w:val="single" w:color="000000"/>
          </w:rPr>
          <w:t>aprender inglés</w:t>
        </w:r>
      </w:hyperlink>
      <w:hyperlink r:id="rId8">
        <w:r>
          <w:rPr>
            <w:rFonts w:ascii="Verdana" w:eastAsia="Verdana" w:hAnsi="Verdana" w:cs="Verdana"/>
          </w:rPr>
          <w:t>.</w:t>
        </w:r>
      </w:hyperlink>
      <w:r>
        <w:rPr>
          <w:rFonts w:ascii="Verdana" w:eastAsia="Verdana" w:hAnsi="Verdana" w:cs="Verdana"/>
        </w:rPr>
        <w:t xml:space="preserve"> Para ejemplificar sus dos 2 significados observa los siguientes ejemplos: </w:t>
      </w:r>
    </w:p>
    <w:p w14:paraId="273CAFE3" w14:textId="77777777" w:rsidR="00D62216" w:rsidRDefault="00000000">
      <w:pPr>
        <w:numPr>
          <w:ilvl w:val="1"/>
          <w:numId w:val="1"/>
        </w:numPr>
        <w:spacing w:after="0"/>
        <w:ind w:right="1744" w:hanging="360"/>
      </w:pPr>
      <w:r>
        <w:rPr>
          <w:rFonts w:ascii="Verdana" w:eastAsia="Verdana" w:hAnsi="Verdana" w:cs="Verdana"/>
          <w:b/>
        </w:rPr>
        <w:t>Ejemplo 1</w:t>
      </w:r>
      <w:r>
        <w:rPr>
          <w:rFonts w:ascii="Verdana" w:eastAsia="Verdana" w:hAnsi="Verdana" w:cs="Verdana"/>
        </w:rPr>
        <w:t xml:space="preserve">: </w:t>
      </w:r>
    </w:p>
    <w:p w14:paraId="5E345C79" w14:textId="77777777" w:rsidR="00D62216" w:rsidRPr="00FB457F" w:rsidRDefault="00000000">
      <w:pPr>
        <w:spacing w:after="7" w:line="249" w:lineRule="auto"/>
        <w:ind w:left="1034" w:right="3398" w:firstLine="360"/>
        <w:jc w:val="both"/>
        <w:rPr>
          <w:lang w:val="pt-PT"/>
        </w:rPr>
      </w:pPr>
      <w:r w:rsidRPr="00FB457F">
        <w:rPr>
          <w:rFonts w:ascii="Verdana" w:eastAsia="Verdana" w:hAnsi="Verdana" w:cs="Verdana"/>
          <w:lang w:val="pt-PT"/>
        </w:rPr>
        <w:t xml:space="preserve">I am from Canada / Soy de Canadá </w:t>
      </w:r>
      <w:r w:rsidRPr="00FB457F">
        <w:rPr>
          <w:rFonts w:ascii="Courier New" w:eastAsia="Courier New" w:hAnsi="Courier New" w:cs="Courier New"/>
          <w:sz w:val="20"/>
          <w:lang w:val="pt-PT"/>
        </w:rPr>
        <w:t>o</w:t>
      </w:r>
      <w:r w:rsidRPr="00FB457F">
        <w:rPr>
          <w:rFonts w:ascii="Arial" w:eastAsia="Arial" w:hAnsi="Arial" w:cs="Arial"/>
          <w:sz w:val="20"/>
          <w:lang w:val="pt-PT"/>
        </w:rPr>
        <w:t xml:space="preserve"> </w:t>
      </w:r>
      <w:r w:rsidRPr="00FB457F">
        <w:rPr>
          <w:rFonts w:ascii="Verdana" w:eastAsia="Verdana" w:hAnsi="Verdana" w:cs="Verdana"/>
          <w:b/>
          <w:lang w:val="pt-PT"/>
        </w:rPr>
        <w:t>Ejemplo 2:</w:t>
      </w:r>
      <w:r w:rsidRPr="00FB457F">
        <w:rPr>
          <w:rFonts w:ascii="Verdana" w:eastAsia="Verdana" w:hAnsi="Verdana" w:cs="Verdana"/>
          <w:lang w:val="pt-PT"/>
        </w:rPr>
        <w:t xml:space="preserve"> </w:t>
      </w:r>
    </w:p>
    <w:p w14:paraId="19CC72F7" w14:textId="77777777" w:rsidR="00D62216" w:rsidRDefault="00000000">
      <w:pPr>
        <w:spacing w:after="7" w:line="249" w:lineRule="auto"/>
        <w:ind w:left="1404" w:hanging="10"/>
        <w:jc w:val="both"/>
      </w:pPr>
      <w:r>
        <w:rPr>
          <w:rFonts w:ascii="Verdana" w:eastAsia="Verdana" w:hAnsi="Verdana" w:cs="Verdana"/>
        </w:rPr>
        <w:t xml:space="preserve">I am in </w:t>
      </w:r>
      <w:proofErr w:type="spellStart"/>
      <w:r>
        <w:rPr>
          <w:rFonts w:ascii="Verdana" w:eastAsia="Verdana" w:hAnsi="Verdana" w:cs="Verdana"/>
        </w:rPr>
        <w:t>Canada</w:t>
      </w:r>
      <w:proofErr w:type="spellEnd"/>
      <w:r>
        <w:rPr>
          <w:rFonts w:ascii="Verdana" w:eastAsia="Verdana" w:hAnsi="Verdana" w:cs="Verdana"/>
        </w:rPr>
        <w:t xml:space="preserve"> / Estoy en Canadá </w:t>
      </w:r>
    </w:p>
    <w:p w14:paraId="53631B83" w14:textId="77777777" w:rsidR="00D62216" w:rsidRDefault="00000000">
      <w:pPr>
        <w:spacing w:after="0" w:line="245" w:lineRule="auto"/>
        <w:ind w:left="355" w:right="43" w:hanging="10"/>
        <w:jc w:val="both"/>
      </w:pPr>
      <w:r>
        <w:rPr>
          <w:rFonts w:ascii="Arial" w:eastAsia="Arial" w:hAnsi="Arial" w:cs="Arial"/>
          <w:color w:val="222222"/>
          <w:sz w:val="24"/>
        </w:rPr>
        <w:t xml:space="preserve">En el </w:t>
      </w:r>
      <w:r>
        <w:rPr>
          <w:rFonts w:ascii="Arial" w:eastAsia="Arial" w:hAnsi="Arial" w:cs="Arial"/>
          <w:b/>
          <w:i/>
          <w:color w:val="222222"/>
          <w:sz w:val="24"/>
        </w:rPr>
        <w:t>ejemplo 1</w:t>
      </w:r>
      <w:r>
        <w:rPr>
          <w:rFonts w:ascii="Arial" w:eastAsia="Arial" w:hAnsi="Arial" w:cs="Arial"/>
          <w:color w:val="222222"/>
          <w:sz w:val="24"/>
        </w:rPr>
        <w:t xml:space="preserve">, el significado del verbo en la oración es SOY, el cual se relaciona con el significado SER. Por otro lado, en el </w:t>
      </w:r>
      <w:r>
        <w:rPr>
          <w:rFonts w:ascii="Arial" w:eastAsia="Arial" w:hAnsi="Arial" w:cs="Arial"/>
          <w:b/>
          <w:i/>
          <w:color w:val="222222"/>
          <w:sz w:val="24"/>
        </w:rPr>
        <w:t>ejemplo 2</w:t>
      </w:r>
      <w:r>
        <w:rPr>
          <w:rFonts w:ascii="Arial" w:eastAsia="Arial" w:hAnsi="Arial" w:cs="Arial"/>
          <w:color w:val="222222"/>
          <w:sz w:val="24"/>
        </w:rPr>
        <w:t xml:space="preserve"> el significado es ESTOY, esto lo relaciona con el verbo ESTAR. </w:t>
      </w:r>
    </w:p>
    <w:p w14:paraId="1C2349C2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  <w:color w:val="222222"/>
          <w:sz w:val="23"/>
        </w:rPr>
        <w:t xml:space="preserve"> </w:t>
      </w:r>
    </w:p>
    <w:p w14:paraId="10D150CD" w14:textId="77777777" w:rsidR="00D62216" w:rsidRDefault="00000000">
      <w:pPr>
        <w:spacing w:after="280" w:line="245" w:lineRule="auto"/>
        <w:ind w:left="355" w:right="43" w:hanging="10"/>
        <w:jc w:val="both"/>
      </w:pPr>
      <w:r>
        <w:rPr>
          <w:rFonts w:ascii="Arial" w:eastAsia="Arial" w:hAnsi="Arial" w:cs="Arial"/>
          <w:color w:val="222222"/>
          <w:sz w:val="24"/>
        </w:rPr>
        <w:t>Por lo anterior debes tener siempre presente los dos significados. Si quieres decir en inglés: Ella es bonita (SER) o Ella está muy feliz, a pesar de que son verbos diferentes en español (SER y ESTAR), en inglés debes usar una sola forma (TO BE).</w:t>
      </w:r>
      <w:r>
        <w:rPr>
          <w:rFonts w:ascii="Arial" w:eastAsia="Arial" w:hAnsi="Arial" w:cs="Arial"/>
          <w:color w:val="222222"/>
          <w:sz w:val="23"/>
        </w:rPr>
        <w:t xml:space="preserve"> </w:t>
      </w:r>
    </w:p>
    <w:p w14:paraId="49157A3A" w14:textId="77777777" w:rsidR="00D62216" w:rsidRDefault="00000000">
      <w:pPr>
        <w:numPr>
          <w:ilvl w:val="1"/>
          <w:numId w:val="1"/>
        </w:numPr>
        <w:spacing w:after="0" w:line="245" w:lineRule="auto"/>
        <w:ind w:right="1744" w:hanging="360"/>
      </w:pPr>
      <w:proofErr w:type="spellStart"/>
      <w:r>
        <w:rPr>
          <w:rFonts w:ascii="Arial" w:eastAsia="Arial" w:hAnsi="Arial" w:cs="Arial"/>
          <w:color w:val="222222"/>
          <w:sz w:val="24"/>
        </w:rPr>
        <w:t>She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is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beautiful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/ </w:t>
      </w:r>
      <w:r>
        <w:rPr>
          <w:rFonts w:ascii="Arial" w:eastAsia="Arial" w:hAnsi="Arial" w:cs="Arial"/>
          <w:color w:val="808080"/>
          <w:sz w:val="24"/>
        </w:rPr>
        <w:t xml:space="preserve">Ella es bonita </w:t>
      </w:r>
      <w:r>
        <w:rPr>
          <w:rFonts w:ascii="Arial" w:eastAsia="Arial" w:hAnsi="Arial" w:cs="Arial"/>
          <w:color w:val="222222"/>
          <w:sz w:val="23"/>
        </w:rPr>
        <w:t xml:space="preserve"> </w:t>
      </w:r>
      <w:r>
        <w:rPr>
          <w:rFonts w:ascii="Courier New" w:eastAsia="Courier New" w:hAnsi="Courier New" w:cs="Courier New"/>
          <w:color w:val="222222"/>
          <w:sz w:val="20"/>
        </w:rPr>
        <w:t>o</w:t>
      </w:r>
      <w:r>
        <w:rPr>
          <w:rFonts w:ascii="Arial" w:eastAsia="Arial" w:hAnsi="Arial" w:cs="Arial"/>
          <w:color w:val="222222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She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is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very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happy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/ </w:t>
      </w:r>
      <w:r>
        <w:rPr>
          <w:rFonts w:ascii="Arial" w:eastAsia="Arial" w:hAnsi="Arial" w:cs="Arial"/>
          <w:color w:val="808080"/>
          <w:sz w:val="24"/>
        </w:rPr>
        <w:t>Ella está muy feliz</w:t>
      </w:r>
      <w:r>
        <w:rPr>
          <w:rFonts w:ascii="Arial" w:eastAsia="Arial" w:hAnsi="Arial" w:cs="Arial"/>
          <w:color w:val="222222"/>
          <w:sz w:val="23"/>
        </w:rPr>
        <w:t xml:space="preserve"> </w:t>
      </w:r>
    </w:p>
    <w:p w14:paraId="57FECDEC" w14:textId="77777777" w:rsidR="00D62216" w:rsidRDefault="00000000">
      <w:pPr>
        <w:spacing w:after="0"/>
        <w:ind w:left="360"/>
      </w:pPr>
      <w:r>
        <w:rPr>
          <w:rFonts w:ascii="Comic Sans MS" w:eastAsia="Comic Sans MS" w:hAnsi="Comic Sans MS" w:cs="Comic Sans MS"/>
          <w:b/>
        </w:rPr>
        <w:t xml:space="preserve">  </w:t>
      </w:r>
    </w:p>
    <w:p w14:paraId="652EC22E" w14:textId="77777777" w:rsidR="00D62216" w:rsidRDefault="00000000">
      <w:pPr>
        <w:spacing w:after="0"/>
        <w:ind w:left="355" w:hanging="10"/>
      </w:pPr>
      <w:r>
        <w:rPr>
          <w:rFonts w:ascii="Arial" w:eastAsia="Arial" w:hAnsi="Arial" w:cs="Arial"/>
          <w:b/>
          <w:color w:val="CD5C5C"/>
          <w:sz w:val="24"/>
        </w:rPr>
        <w:t>Estructura y Conjugación del TO BE:</w:t>
      </w:r>
      <w:r>
        <w:rPr>
          <w:rFonts w:ascii="Arial" w:eastAsia="Arial" w:hAnsi="Arial" w:cs="Arial"/>
          <w:color w:val="111111"/>
          <w:sz w:val="24"/>
        </w:rPr>
        <w:t xml:space="preserve"> </w:t>
      </w:r>
    </w:p>
    <w:p w14:paraId="4DDC4AAF" w14:textId="77777777" w:rsidR="00D62216" w:rsidRDefault="00000000">
      <w:pPr>
        <w:spacing w:after="309"/>
        <w:ind w:right="532"/>
        <w:jc w:val="right"/>
      </w:pPr>
      <w:r>
        <w:rPr>
          <w:noProof/>
        </w:rPr>
        <w:drawing>
          <wp:inline distT="0" distB="0" distL="0" distR="0" wp14:anchorId="0A2653DB" wp14:editId="7B6BB52C">
            <wp:extent cx="5048250" cy="241935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222222"/>
          <w:sz w:val="23"/>
        </w:rPr>
        <w:t xml:space="preserve"> </w:t>
      </w:r>
    </w:p>
    <w:p w14:paraId="1729EB9A" w14:textId="77777777" w:rsidR="00D62216" w:rsidRDefault="00000000">
      <w:pPr>
        <w:spacing w:after="352"/>
        <w:ind w:left="355" w:hanging="10"/>
      </w:pPr>
      <w:r>
        <w:rPr>
          <w:rFonts w:ascii="Arial" w:eastAsia="Arial" w:hAnsi="Arial" w:cs="Arial"/>
          <w:color w:val="222222"/>
          <w:sz w:val="23"/>
        </w:rPr>
        <w:t xml:space="preserve"> </w:t>
      </w:r>
      <w:r>
        <w:rPr>
          <w:rFonts w:ascii="Arial" w:eastAsia="Arial" w:hAnsi="Arial" w:cs="Arial"/>
          <w:b/>
          <w:color w:val="CD5C5C"/>
          <w:sz w:val="24"/>
        </w:rPr>
        <w:t>Usos del verbo To Be en inglés:</w:t>
      </w: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3E40261F" w14:textId="77777777" w:rsidR="00D62216" w:rsidRDefault="00000000">
      <w:pPr>
        <w:spacing w:after="4"/>
        <w:ind w:left="355" w:hanging="10"/>
      </w:pPr>
      <w:r>
        <w:rPr>
          <w:rFonts w:ascii="Arial" w:eastAsia="Arial" w:hAnsi="Arial" w:cs="Arial"/>
          <w:u w:val="single" w:color="000000"/>
        </w:rPr>
        <w:t>1. Origen:</w:t>
      </w:r>
      <w:r>
        <w:rPr>
          <w:rFonts w:ascii="Arial" w:eastAsia="Arial" w:hAnsi="Arial" w:cs="Arial"/>
        </w:rPr>
        <w:t xml:space="preserve"> </w:t>
      </w:r>
    </w:p>
    <w:p w14:paraId="3E034F6D" w14:textId="77777777" w:rsidR="00D62216" w:rsidRDefault="00000000">
      <w:pPr>
        <w:spacing w:after="1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I am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Colombia / </w:t>
      </w:r>
      <w:r>
        <w:rPr>
          <w:rFonts w:ascii="Arial" w:eastAsia="Arial" w:hAnsi="Arial" w:cs="Arial"/>
          <w:color w:val="808080"/>
        </w:rPr>
        <w:t>Soy de Colombia</w:t>
      </w:r>
      <w:r>
        <w:rPr>
          <w:rFonts w:ascii="Arial" w:eastAsia="Arial" w:hAnsi="Arial" w:cs="Arial"/>
        </w:rPr>
        <w:t xml:space="preserve"> </w:t>
      </w:r>
    </w:p>
    <w:p w14:paraId="200ACC1C" w14:textId="77777777" w:rsidR="00D62216" w:rsidRDefault="00000000">
      <w:pPr>
        <w:spacing w:after="380" w:line="248" w:lineRule="auto"/>
        <w:ind w:left="355" w:right="42" w:hanging="10"/>
        <w:jc w:val="both"/>
      </w:pPr>
      <w:proofErr w:type="spellStart"/>
      <w:r>
        <w:rPr>
          <w:rFonts w:ascii="Arial" w:eastAsia="Arial" w:hAnsi="Arial" w:cs="Arial"/>
        </w:rPr>
        <w:t>She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Peru</w:t>
      </w:r>
      <w:proofErr w:type="spellEnd"/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color w:val="808080"/>
        </w:rPr>
        <w:t>Ella no es de Perú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</w:p>
    <w:p w14:paraId="59451AE6" w14:textId="77777777" w:rsidR="00D62216" w:rsidRDefault="00000000">
      <w:pPr>
        <w:numPr>
          <w:ilvl w:val="0"/>
          <w:numId w:val="2"/>
        </w:numPr>
        <w:spacing w:after="4"/>
        <w:ind w:hanging="247"/>
      </w:pPr>
      <w:r>
        <w:rPr>
          <w:rFonts w:ascii="Arial" w:eastAsia="Arial" w:hAnsi="Arial" w:cs="Arial"/>
          <w:u w:val="single" w:color="000000"/>
        </w:rPr>
        <w:t>Adjetivos que describen a personas u objetos:</w:t>
      </w:r>
      <w:r>
        <w:rPr>
          <w:rFonts w:ascii="Arial" w:eastAsia="Arial" w:hAnsi="Arial" w:cs="Arial"/>
        </w:rPr>
        <w:t xml:space="preserve"> </w:t>
      </w:r>
    </w:p>
    <w:p w14:paraId="4B25C365" w14:textId="77777777" w:rsidR="00D62216" w:rsidRDefault="00000000">
      <w:pPr>
        <w:spacing w:after="382" w:line="249" w:lineRule="auto"/>
        <w:ind w:left="355" w:right="4775" w:hanging="10"/>
      </w:pPr>
      <w:r>
        <w:rPr>
          <w:rFonts w:ascii="Arial" w:eastAsia="Arial" w:hAnsi="Arial" w:cs="Arial"/>
        </w:rPr>
        <w:lastRenderedPageBreak/>
        <w:t xml:space="preserve">The car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red / </w:t>
      </w:r>
      <w:r>
        <w:rPr>
          <w:rFonts w:ascii="Arial" w:eastAsia="Arial" w:hAnsi="Arial" w:cs="Arial"/>
          <w:color w:val="808080"/>
        </w:rPr>
        <w:t>El carro es rojo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They</w:t>
      </w:r>
      <w:proofErr w:type="spellEnd"/>
      <w:r>
        <w:rPr>
          <w:rFonts w:ascii="Arial" w:eastAsia="Arial" w:hAnsi="Arial" w:cs="Arial"/>
        </w:rPr>
        <w:t xml:space="preserve"> are </w:t>
      </w:r>
      <w:proofErr w:type="spellStart"/>
      <w:r>
        <w:rPr>
          <w:rFonts w:ascii="Arial" w:eastAsia="Arial" w:hAnsi="Arial" w:cs="Arial"/>
        </w:rPr>
        <w:t>not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shy</w:t>
      </w:r>
      <w:proofErr w:type="spellEnd"/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color w:val="808080"/>
        </w:rPr>
        <w:t xml:space="preserve">Ellos no son tímidos </w:t>
      </w:r>
    </w:p>
    <w:p w14:paraId="02C5CB5E" w14:textId="77777777" w:rsidR="00D62216" w:rsidRDefault="00000000">
      <w:pPr>
        <w:numPr>
          <w:ilvl w:val="0"/>
          <w:numId w:val="2"/>
        </w:numPr>
        <w:spacing w:after="4"/>
        <w:ind w:hanging="247"/>
      </w:pPr>
      <w:r>
        <w:rPr>
          <w:rFonts w:ascii="Arial" w:eastAsia="Arial" w:hAnsi="Arial" w:cs="Arial"/>
          <w:u w:val="single" w:color="000000"/>
        </w:rPr>
        <w:t>Ubicación:</w:t>
      </w:r>
      <w:r>
        <w:rPr>
          <w:rFonts w:ascii="Arial" w:eastAsia="Arial" w:hAnsi="Arial" w:cs="Arial"/>
        </w:rPr>
        <w:t xml:space="preserve"> </w:t>
      </w:r>
    </w:p>
    <w:p w14:paraId="7917882C" w14:textId="77777777" w:rsidR="00D62216" w:rsidRDefault="00000000">
      <w:pPr>
        <w:spacing w:after="10" w:line="249" w:lineRule="auto"/>
        <w:ind w:left="355" w:hanging="10"/>
      </w:pP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she</w:t>
      </w:r>
      <w:proofErr w:type="spellEnd"/>
      <w:r>
        <w:rPr>
          <w:rFonts w:ascii="Arial" w:eastAsia="Arial" w:hAnsi="Arial" w:cs="Arial"/>
        </w:rPr>
        <w:t xml:space="preserve"> at home? / </w:t>
      </w:r>
      <w:r>
        <w:rPr>
          <w:rFonts w:ascii="Arial" w:eastAsia="Arial" w:hAnsi="Arial" w:cs="Arial"/>
          <w:color w:val="808080"/>
        </w:rPr>
        <w:t>¿Está ella en casa?</w:t>
      </w:r>
      <w:r>
        <w:rPr>
          <w:rFonts w:ascii="Arial" w:eastAsia="Arial" w:hAnsi="Arial" w:cs="Arial"/>
        </w:rPr>
        <w:t xml:space="preserve"> </w:t>
      </w:r>
    </w:p>
    <w:p w14:paraId="16CFF494" w14:textId="77777777" w:rsidR="00D62216" w:rsidRDefault="00000000">
      <w:pPr>
        <w:spacing w:after="11" w:line="248" w:lineRule="auto"/>
        <w:ind w:left="355" w:right="42" w:hanging="10"/>
        <w:jc w:val="both"/>
      </w:pPr>
      <w:proofErr w:type="spellStart"/>
      <w:r>
        <w:rPr>
          <w:rFonts w:ascii="Arial" w:eastAsia="Arial" w:hAnsi="Arial" w:cs="Arial"/>
        </w:rPr>
        <w:t>We</w:t>
      </w:r>
      <w:proofErr w:type="spellEnd"/>
      <w:r>
        <w:rPr>
          <w:rFonts w:ascii="Arial" w:eastAsia="Arial" w:hAnsi="Arial" w:cs="Arial"/>
        </w:rPr>
        <w:t xml:space="preserve"> are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classroom</w:t>
      </w:r>
      <w:proofErr w:type="spellEnd"/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color w:val="808080"/>
        </w:rPr>
        <w:t>Estamos en el salón</w:t>
      </w:r>
      <w:r>
        <w:rPr>
          <w:rFonts w:ascii="Arial" w:eastAsia="Arial" w:hAnsi="Arial" w:cs="Arial"/>
        </w:rPr>
        <w:t xml:space="preserve"> </w:t>
      </w:r>
    </w:p>
    <w:p w14:paraId="42E68E3C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</w:rPr>
        <w:t xml:space="preserve">  </w:t>
      </w:r>
    </w:p>
    <w:p w14:paraId="21EB5DAE" w14:textId="77777777" w:rsidR="00D62216" w:rsidRDefault="00000000">
      <w:pPr>
        <w:numPr>
          <w:ilvl w:val="0"/>
          <w:numId w:val="2"/>
        </w:numPr>
        <w:spacing w:after="4"/>
        <w:ind w:hanging="247"/>
      </w:pPr>
      <w:r>
        <w:rPr>
          <w:rFonts w:ascii="Arial" w:eastAsia="Arial" w:hAnsi="Arial" w:cs="Arial"/>
          <w:u w:val="single" w:color="000000"/>
        </w:rPr>
        <w:t>Estados:</w:t>
      </w:r>
      <w:r>
        <w:rPr>
          <w:rFonts w:ascii="Arial" w:eastAsia="Arial" w:hAnsi="Arial" w:cs="Arial"/>
        </w:rPr>
        <w:t xml:space="preserve"> </w:t>
      </w:r>
    </w:p>
    <w:p w14:paraId="5D75936E" w14:textId="77777777" w:rsidR="00D62216" w:rsidRDefault="00000000">
      <w:pPr>
        <w:spacing w:after="10" w:line="249" w:lineRule="auto"/>
        <w:ind w:left="355" w:hanging="10"/>
      </w:pPr>
      <w:proofErr w:type="spellStart"/>
      <w:r>
        <w:rPr>
          <w:rFonts w:ascii="Arial" w:eastAsia="Arial" w:hAnsi="Arial" w:cs="Arial"/>
        </w:rPr>
        <w:t>She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afraid</w:t>
      </w:r>
      <w:proofErr w:type="spellEnd"/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color w:val="808080"/>
        </w:rPr>
        <w:t>Ella no está asustada</w:t>
      </w:r>
      <w:r>
        <w:rPr>
          <w:rFonts w:ascii="Arial" w:eastAsia="Arial" w:hAnsi="Arial" w:cs="Arial"/>
        </w:rPr>
        <w:t xml:space="preserve"> </w:t>
      </w:r>
    </w:p>
    <w:p w14:paraId="02A5DE26" w14:textId="77777777" w:rsidR="00D62216" w:rsidRDefault="00000000">
      <w:pPr>
        <w:spacing w:after="1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</w:rPr>
        <w:t>window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broken</w:t>
      </w:r>
      <w:proofErr w:type="spellEnd"/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color w:val="808080"/>
        </w:rPr>
        <w:t>La ventana está rota</w:t>
      </w:r>
      <w:r>
        <w:rPr>
          <w:rFonts w:ascii="Arial" w:eastAsia="Arial" w:hAnsi="Arial" w:cs="Arial"/>
        </w:rPr>
        <w:t xml:space="preserve"> </w:t>
      </w:r>
    </w:p>
    <w:p w14:paraId="3047FC99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</w:rPr>
        <w:t xml:space="preserve">  </w:t>
      </w:r>
    </w:p>
    <w:p w14:paraId="54B2342D" w14:textId="77777777" w:rsidR="00D62216" w:rsidRDefault="00000000">
      <w:pPr>
        <w:numPr>
          <w:ilvl w:val="0"/>
          <w:numId w:val="2"/>
        </w:numPr>
        <w:spacing w:after="4"/>
        <w:ind w:hanging="247"/>
      </w:pPr>
      <w:r>
        <w:rPr>
          <w:rFonts w:ascii="Arial" w:eastAsia="Arial" w:hAnsi="Arial" w:cs="Arial"/>
          <w:u w:val="single" w:color="000000"/>
        </w:rPr>
        <w:t>Usos especiales:</w:t>
      </w:r>
      <w:r>
        <w:rPr>
          <w:rFonts w:ascii="Arial" w:eastAsia="Arial" w:hAnsi="Arial" w:cs="Arial"/>
        </w:rPr>
        <w:t xml:space="preserve"> </w:t>
      </w:r>
    </w:p>
    <w:p w14:paraId="538894D6" w14:textId="77777777" w:rsidR="00D62216" w:rsidRDefault="00000000">
      <w:pPr>
        <w:spacing w:after="0" w:line="268" w:lineRule="auto"/>
        <w:ind w:left="360"/>
      </w:pPr>
      <w:r>
        <w:rPr>
          <w:rFonts w:ascii="Arial" w:eastAsia="Arial" w:hAnsi="Arial" w:cs="Arial"/>
        </w:rPr>
        <w:t xml:space="preserve">En español para referirnos a la edad utilizamos el verbo </w:t>
      </w:r>
      <w:proofErr w:type="gramStart"/>
      <w:r>
        <w:rPr>
          <w:rFonts w:ascii="Arial" w:eastAsia="Arial" w:hAnsi="Arial" w:cs="Arial"/>
        </w:rPr>
        <w:t xml:space="preserve">“ </w:t>
      </w:r>
      <w:r>
        <w:rPr>
          <w:rFonts w:ascii="Arial" w:eastAsia="Arial" w:hAnsi="Arial" w:cs="Arial"/>
          <w:b/>
          <w:i/>
        </w:rPr>
        <w:t>tener</w:t>
      </w:r>
      <w:proofErr w:type="gramEnd"/>
      <w:r>
        <w:rPr>
          <w:rFonts w:ascii="Arial" w:eastAsia="Arial" w:hAnsi="Arial" w:cs="Arial"/>
        </w:rPr>
        <w:t xml:space="preserve">” como en “ </w:t>
      </w:r>
      <w:r>
        <w:rPr>
          <w:rFonts w:ascii="Arial" w:eastAsia="Arial" w:hAnsi="Arial" w:cs="Arial"/>
          <w:b/>
          <w:i/>
        </w:rPr>
        <w:t>yo tengo 20 años</w:t>
      </w:r>
      <w:r>
        <w:rPr>
          <w:rFonts w:ascii="Arial" w:eastAsia="Arial" w:hAnsi="Arial" w:cs="Arial"/>
        </w:rPr>
        <w:t xml:space="preserve">”. En cambio, en inglés para referirnos al edad no lo hacemos con el verbo </w:t>
      </w:r>
      <w:proofErr w:type="gramStart"/>
      <w:r>
        <w:rPr>
          <w:rFonts w:ascii="Arial" w:eastAsia="Arial" w:hAnsi="Arial" w:cs="Arial"/>
        </w:rPr>
        <w:t>“ tener</w:t>
      </w:r>
      <w:proofErr w:type="gramEnd"/>
      <w:r>
        <w:rPr>
          <w:rFonts w:ascii="Arial" w:eastAsia="Arial" w:hAnsi="Arial" w:cs="Arial"/>
        </w:rPr>
        <w:t>” sino con el verbo “</w:t>
      </w:r>
      <w:r>
        <w:rPr>
          <w:rFonts w:ascii="Arial" w:eastAsia="Arial" w:hAnsi="Arial" w:cs="Arial"/>
          <w:b/>
        </w:rPr>
        <w:t>TO BE</w:t>
      </w:r>
      <w:r>
        <w:rPr>
          <w:rFonts w:ascii="Arial" w:eastAsia="Arial" w:hAnsi="Arial" w:cs="Arial"/>
        </w:rPr>
        <w:t xml:space="preserve">”. Ejemplo: </w:t>
      </w:r>
    </w:p>
    <w:p w14:paraId="39C2C490" w14:textId="77777777" w:rsidR="00D62216" w:rsidRDefault="00000000">
      <w:pPr>
        <w:spacing w:after="11" w:line="248" w:lineRule="auto"/>
        <w:ind w:left="355" w:right="42" w:hanging="10"/>
        <w:jc w:val="both"/>
      </w:pPr>
      <w:proofErr w:type="spellStart"/>
      <w:r>
        <w:rPr>
          <w:rFonts w:ascii="Arial" w:eastAsia="Arial" w:hAnsi="Arial" w:cs="Arial"/>
        </w:rPr>
        <w:t>She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20 </w:t>
      </w:r>
      <w:proofErr w:type="spellStart"/>
      <w:r>
        <w:rPr>
          <w:rFonts w:ascii="Arial" w:eastAsia="Arial" w:hAnsi="Arial" w:cs="Arial"/>
        </w:rPr>
        <w:t>years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old</w:t>
      </w:r>
      <w:proofErr w:type="spellEnd"/>
      <w:r>
        <w:rPr>
          <w:rFonts w:ascii="Arial" w:eastAsia="Arial" w:hAnsi="Arial" w:cs="Arial"/>
        </w:rPr>
        <w:t xml:space="preserve">  /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808080"/>
        </w:rPr>
        <w:t xml:space="preserve">Ella tiene 20 años </w:t>
      </w:r>
    </w:p>
    <w:p w14:paraId="7FFB9496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  <w:color w:val="808080"/>
        </w:rPr>
        <w:t xml:space="preserve"> </w:t>
      </w:r>
    </w:p>
    <w:p w14:paraId="71803B3F" w14:textId="77777777" w:rsidR="00D62216" w:rsidRDefault="00000000">
      <w:pPr>
        <w:spacing w:after="273" w:line="249" w:lineRule="auto"/>
        <w:ind w:left="355" w:right="39" w:hanging="10"/>
        <w:jc w:val="both"/>
      </w:pPr>
      <w:r>
        <w:rPr>
          <w:rFonts w:ascii="Arial" w:eastAsia="Arial" w:hAnsi="Arial" w:cs="Arial"/>
          <w:b/>
        </w:rPr>
        <w:t>EJEMPLOS DE ORACIONES CON EL VERBO TO BE</w:t>
      </w:r>
      <w:r>
        <w:rPr>
          <w:rFonts w:ascii="Arial" w:eastAsia="Arial" w:hAnsi="Arial" w:cs="Arial"/>
          <w:b/>
          <w:color w:val="013103"/>
        </w:rPr>
        <w:t xml:space="preserve"> </w:t>
      </w:r>
    </w:p>
    <w:p w14:paraId="5F6DCA5C" w14:textId="77777777" w:rsidR="00D62216" w:rsidRDefault="00000000">
      <w:pPr>
        <w:spacing w:after="1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Yo soy Sophie, y soy de Irlanda. </w:t>
      </w:r>
    </w:p>
    <w:p w14:paraId="11F9099C" w14:textId="77777777" w:rsidR="00D62216" w:rsidRPr="00FB457F" w:rsidRDefault="00000000">
      <w:pPr>
        <w:spacing w:after="271" w:line="248" w:lineRule="auto"/>
        <w:ind w:left="355" w:right="42" w:hanging="10"/>
        <w:jc w:val="both"/>
        <w:rPr>
          <w:lang w:val="pt-PT"/>
        </w:rPr>
      </w:pPr>
      <w:r w:rsidRPr="00FB457F">
        <w:rPr>
          <w:rFonts w:ascii="Arial" w:eastAsia="Arial" w:hAnsi="Arial" w:cs="Arial"/>
          <w:lang w:val="pt-PT"/>
        </w:rPr>
        <w:t xml:space="preserve">I </w:t>
      </w:r>
      <w:r w:rsidRPr="00FB457F">
        <w:rPr>
          <w:rFonts w:ascii="Arial" w:eastAsia="Arial" w:hAnsi="Arial" w:cs="Arial"/>
          <w:b/>
          <w:lang w:val="pt-PT"/>
        </w:rPr>
        <w:t>am</w:t>
      </w:r>
      <w:r w:rsidRPr="00FB457F">
        <w:rPr>
          <w:rFonts w:ascii="Arial" w:eastAsia="Arial" w:hAnsi="Arial" w:cs="Arial"/>
          <w:lang w:val="pt-PT"/>
        </w:rPr>
        <w:t xml:space="preserve"> Sophie, and </w:t>
      </w:r>
      <w:r w:rsidRPr="00FB457F">
        <w:rPr>
          <w:rFonts w:ascii="Arial" w:eastAsia="Arial" w:hAnsi="Arial" w:cs="Arial"/>
          <w:b/>
          <w:lang w:val="pt-PT"/>
        </w:rPr>
        <w:t>I’m</w:t>
      </w:r>
      <w:r w:rsidRPr="00FB457F">
        <w:rPr>
          <w:rFonts w:ascii="Arial" w:eastAsia="Arial" w:hAnsi="Arial" w:cs="Arial"/>
          <w:lang w:val="pt-PT"/>
        </w:rPr>
        <w:t xml:space="preserve"> from Ireland. </w:t>
      </w:r>
    </w:p>
    <w:p w14:paraId="19F26583" w14:textId="77777777" w:rsidR="00D62216" w:rsidRDefault="00000000">
      <w:pPr>
        <w:spacing w:after="271" w:line="248" w:lineRule="auto"/>
        <w:ind w:left="355" w:right="4614" w:hanging="10"/>
        <w:jc w:val="both"/>
      </w:pPr>
      <w:r>
        <w:rPr>
          <w:rFonts w:ascii="Arial" w:eastAsia="Arial" w:hAnsi="Arial" w:cs="Arial"/>
        </w:rPr>
        <w:t xml:space="preserve">Mary y Jamie son mejores amigas. Mary and Jamie </w:t>
      </w:r>
      <w:r>
        <w:rPr>
          <w:rFonts w:ascii="Arial" w:eastAsia="Arial" w:hAnsi="Arial" w:cs="Arial"/>
          <w:b/>
        </w:rPr>
        <w:t>are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friends</w:t>
      </w:r>
      <w:proofErr w:type="spellEnd"/>
      <w:r>
        <w:rPr>
          <w:rFonts w:ascii="Arial" w:eastAsia="Arial" w:hAnsi="Arial" w:cs="Arial"/>
        </w:rPr>
        <w:t xml:space="preserve">. </w:t>
      </w:r>
    </w:p>
    <w:p w14:paraId="032D2324" w14:textId="77777777" w:rsidR="00D62216" w:rsidRDefault="00000000">
      <w:pPr>
        <w:spacing w:after="1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¿Dónde están Billy y Elliot? </w:t>
      </w:r>
    </w:p>
    <w:p w14:paraId="75A9D9AB" w14:textId="77777777" w:rsidR="00D62216" w:rsidRDefault="00000000">
      <w:pPr>
        <w:spacing w:after="1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Ellos están en el teatro. </w:t>
      </w:r>
    </w:p>
    <w:p w14:paraId="10105ACE" w14:textId="77777777" w:rsidR="00D62216" w:rsidRPr="00FB457F" w:rsidRDefault="00000000">
      <w:pPr>
        <w:spacing w:after="271" w:line="248" w:lineRule="auto"/>
        <w:ind w:left="355" w:right="5418" w:hanging="10"/>
        <w:jc w:val="both"/>
        <w:rPr>
          <w:lang w:val="pt-PT"/>
        </w:rPr>
      </w:pPr>
      <w:proofErr w:type="spellStart"/>
      <w:r>
        <w:rPr>
          <w:rFonts w:ascii="Arial" w:eastAsia="Arial" w:hAnsi="Arial" w:cs="Arial"/>
        </w:rPr>
        <w:t>Where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are</w:t>
      </w:r>
      <w:r>
        <w:rPr>
          <w:rFonts w:ascii="Arial" w:eastAsia="Arial" w:hAnsi="Arial" w:cs="Arial"/>
        </w:rPr>
        <w:t xml:space="preserve"> Billy and Elliot? </w:t>
      </w:r>
      <w:r w:rsidRPr="00FB457F">
        <w:rPr>
          <w:rFonts w:ascii="Arial" w:eastAsia="Arial" w:hAnsi="Arial" w:cs="Arial"/>
          <w:lang w:val="pt-PT"/>
        </w:rPr>
        <w:t xml:space="preserve">They </w:t>
      </w:r>
      <w:r w:rsidRPr="00FB457F">
        <w:rPr>
          <w:rFonts w:ascii="Arial" w:eastAsia="Arial" w:hAnsi="Arial" w:cs="Arial"/>
          <w:b/>
          <w:lang w:val="pt-PT"/>
        </w:rPr>
        <w:t>are</w:t>
      </w:r>
      <w:r w:rsidRPr="00FB457F">
        <w:rPr>
          <w:rFonts w:ascii="Arial" w:eastAsia="Arial" w:hAnsi="Arial" w:cs="Arial"/>
          <w:lang w:val="pt-PT"/>
        </w:rPr>
        <w:t xml:space="preserve"> at the theater. </w:t>
      </w:r>
    </w:p>
    <w:p w14:paraId="5E78479B" w14:textId="77777777" w:rsidR="00D62216" w:rsidRDefault="00000000">
      <w:pPr>
        <w:spacing w:after="271" w:line="248" w:lineRule="auto"/>
        <w:ind w:left="355" w:right="3363" w:hanging="10"/>
        <w:jc w:val="both"/>
      </w:pPr>
      <w:r>
        <w:rPr>
          <w:rFonts w:ascii="Arial" w:eastAsia="Arial" w:hAnsi="Arial" w:cs="Arial"/>
        </w:rPr>
        <w:t xml:space="preserve">Bobby está ayudando a Dan con sus deberes. Bobby </w:t>
      </w:r>
      <w:proofErr w:type="spellStart"/>
      <w:r>
        <w:rPr>
          <w:rFonts w:ascii="Arial" w:eastAsia="Arial" w:hAnsi="Arial" w:cs="Arial"/>
          <w:b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helping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homework</w:t>
      </w:r>
      <w:proofErr w:type="spellEnd"/>
      <w:r>
        <w:rPr>
          <w:rFonts w:ascii="Arial" w:eastAsia="Arial" w:hAnsi="Arial" w:cs="Arial"/>
        </w:rPr>
        <w:t xml:space="preserve">. </w:t>
      </w:r>
    </w:p>
    <w:p w14:paraId="475FFD0B" w14:textId="77777777" w:rsidR="00D62216" w:rsidRDefault="00000000">
      <w:pPr>
        <w:spacing w:after="1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El río es muy lindo. </w:t>
      </w:r>
    </w:p>
    <w:p w14:paraId="487B72E0" w14:textId="77777777" w:rsidR="00D62216" w:rsidRPr="00FB457F" w:rsidRDefault="00000000">
      <w:pPr>
        <w:spacing w:after="271" w:line="248" w:lineRule="auto"/>
        <w:ind w:left="355" w:right="42" w:hanging="10"/>
        <w:jc w:val="both"/>
        <w:rPr>
          <w:lang w:val="pt-PT"/>
        </w:rPr>
      </w:pPr>
      <w:r w:rsidRPr="00FB457F">
        <w:rPr>
          <w:rFonts w:ascii="Arial" w:eastAsia="Arial" w:hAnsi="Arial" w:cs="Arial"/>
          <w:lang w:val="pt-PT"/>
        </w:rPr>
        <w:t xml:space="preserve">The river </w:t>
      </w:r>
      <w:r w:rsidRPr="00FB457F">
        <w:rPr>
          <w:rFonts w:ascii="Arial" w:eastAsia="Arial" w:hAnsi="Arial" w:cs="Arial"/>
          <w:b/>
          <w:lang w:val="pt-PT"/>
        </w:rPr>
        <w:t>is</w:t>
      </w:r>
      <w:r w:rsidRPr="00FB457F">
        <w:rPr>
          <w:rFonts w:ascii="Arial" w:eastAsia="Arial" w:hAnsi="Arial" w:cs="Arial"/>
          <w:lang w:val="pt-PT"/>
        </w:rPr>
        <w:t xml:space="preserve"> very pretty. </w:t>
      </w:r>
    </w:p>
    <w:p w14:paraId="42F2DA16" w14:textId="77777777" w:rsidR="00D62216" w:rsidRDefault="00000000">
      <w:pPr>
        <w:spacing w:after="1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Las flores no son rojas, son naranja. </w:t>
      </w:r>
    </w:p>
    <w:p w14:paraId="79A5483E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</w:rPr>
        <w:t>flowers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aren’t</w:t>
      </w:r>
      <w:proofErr w:type="spellEnd"/>
      <w:r>
        <w:rPr>
          <w:rFonts w:ascii="Arial" w:eastAsia="Arial" w:hAnsi="Arial" w:cs="Arial"/>
        </w:rPr>
        <w:t xml:space="preserve"> red, </w:t>
      </w:r>
      <w:proofErr w:type="spellStart"/>
      <w:r>
        <w:rPr>
          <w:rFonts w:ascii="Arial" w:eastAsia="Arial" w:hAnsi="Arial" w:cs="Arial"/>
        </w:rPr>
        <w:t>they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are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orange</w:t>
      </w:r>
      <w:proofErr w:type="spellEnd"/>
      <w:r>
        <w:rPr>
          <w:rFonts w:ascii="Arial" w:eastAsia="Arial" w:hAnsi="Arial" w:cs="Arial"/>
        </w:rPr>
        <w:t xml:space="preserve">. </w:t>
      </w:r>
    </w:p>
    <w:p w14:paraId="54D172F3" w14:textId="77777777" w:rsidR="00D62216" w:rsidRDefault="00000000">
      <w:pPr>
        <w:spacing w:after="1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¿Están los perros corriendo en el campo? </w:t>
      </w:r>
    </w:p>
    <w:p w14:paraId="0233BB02" w14:textId="77777777" w:rsidR="00D62216" w:rsidRDefault="00000000">
      <w:pPr>
        <w:spacing w:after="1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Sí, lo están. </w:t>
      </w:r>
    </w:p>
    <w:p w14:paraId="1599F054" w14:textId="77777777" w:rsidR="00D62216" w:rsidRDefault="00000000">
      <w:pPr>
        <w:spacing w:after="271" w:line="248" w:lineRule="auto"/>
        <w:ind w:left="355" w:right="4807" w:hanging="10"/>
        <w:jc w:val="both"/>
      </w:pPr>
      <w:proofErr w:type="gramStart"/>
      <w:r>
        <w:rPr>
          <w:rFonts w:ascii="Arial" w:eastAsia="Arial" w:hAnsi="Arial" w:cs="Arial"/>
          <w:b/>
        </w:rPr>
        <w:t>Are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dogs</w:t>
      </w:r>
      <w:proofErr w:type="spellEnd"/>
      <w:r>
        <w:rPr>
          <w:rFonts w:ascii="Arial" w:eastAsia="Arial" w:hAnsi="Arial" w:cs="Arial"/>
        </w:rPr>
        <w:t xml:space="preserve"> running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field</w:t>
      </w:r>
      <w:proofErr w:type="spellEnd"/>
      <w:r>
        <w:rPr>
          <w:rFonts w:ascii="Arial" w:eastAsia="Arial" w:hAnsi="Arial" w:cs="Arial"/>
        </w:rPr>
        <w:t>?</w:t>
      </w:r>
      <w:proofErr w:type="gramEnd"/>
      <w:r>
        <w:rPr>
          <w:rFonts w:ascii="Arial" w:eastAsia="Arial" w:hAnsi="Arial" w:cs="Arial"/>
        </w:rPr>
        <w:t xml:space="preserve"> Yes, </w:t>
      </w:r>
      <w:proofErr w:type="spellStart"/>
      <w:r>
        <w:rPr>
          <w:rFonts w:ascii="Arial" w:eastAsia="Arial" w:hAnsi="Arial" w:cs="Arial"/>
        </w:rPr>
        <w:t>they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are</w:t>
      </w:r>
      <w:r>
        <w:rPr>
          <w:rFonts w:ascii="Arial" w:eastAsia="Arial" w:hAnsi="Arial" w:cs="Arial"/>
        </w:rPr>
        <w:t xml:space="preserve">. </w:t>
      </w:r>
    </w:p>
    <w:p w14:paraId="4DA58DA0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  <w:b/>
        </w:rPr>
        <w:t xml:space="preserve"> </w:t>
      </w:r>
    </w:p>
    <w:p w14:paraId="63370C10" w14:textId="77777777" w:rsidR="00D62216" w:rsidRDefault="00000000">
      <w:pPr>
        <w:spacing w:after="5" w:line="249" w:lineRule="auto"/>
        <w:ind w:left="355" w:right="39" w:hanging="10"/>
        <w:jc w:val="both"/>
      </w:pPr>
      <w:r>
        <w:rPr>
          <w:rFonts w:ascii="Arial" w:eastAsia="Arial" w:hAnsi="Arial" w:cs="Arial"/>
          <w:b/>
        </w:rPr>
        <w:t xml:space="preserve">NOTA: Para usar el verbo To Be en sus diferentes formas y con los distintos sujetos, es necesario conocer términos como adjetivos, sustantivos y expresiones que nos apoyen en esta labor. Adjunto a continuación, algo de vocabulario que les va a servir.     </w:t>
      </w:r>
    </w:p>
    <w:p w14:paraId="51D6B2F4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  <w:b/>
        </w:rPr>
        <w:t xml:space="preserve"> </w:t>
      </w:r>
    </w:p>
    <w:p w14:paraId="349C1F1F" w14:textId="77777777" w:rsidR="00D62216" w:rsidRDefault="00000000">
      <w:pPr>
        <w:spacing w:after="5" w:line="249" w:lineRule="auto"/>
        <w:ind w:left="355" w:right="39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VOCABULARIO </w:t>
      </w:r>
    </w:p>
    <w:p w14:paraId="6462B1FD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  <w:b/>
        </w:rPr>
        <w:t xml:space="preserve"> </w:t>
      </w:r>
    </w:p>
    <w:p w14:paraId="39532CEC" w14:textId="77777777" w:rsidR="00D62216" w:rsidRDefault="00000000">
      <w:pPr>
        <w:spacing w:after="5" w:line="249" w:lineRule="auto"/>
        <w:ind w:left="355" w:right="39" w:hanging="10"/>
        <w:jc w:val="both"/>
      </w:pPr>
      <w:r>
        <w:rPr>
          <w:rFonts w:ascii="Arial" w:eastAsia="Arial" w:hAnsi="Arial" w:cs="Arial"/>
          <w:b/>
        </w:rPr>
        <w:t xml:space="preserve">ADJETIVOS </w:t>
      </w:r>
    </w:p>
    <w:p w14:paraId="46EF36CC" w14:textId="77777777" w:rsidR="00D62216" w:rsidRDefault="00000000">
      <w:pPr>
        <w:spacing w:after="110"/>
        <w:ind w:left="360"/>
      </w:pPr>
      <w:r>
        <w:rPr>
          <w:rFonts w:ascii="Arial" w:eastAsia="Arial" w:hAnsi="Arial" w:cs="Arial"/>
          <w:b/>
        </w:rPr>
        <w:t xml:space="preserve"> </w:t>
      </w:r>
    </w:p>
    <w:p w14:paraId="6215FA83" w14:textId="77777777" w:rsidR="00D62216" w:rsidRDefault="00000000">
      <w:pPr>
        <w:spacing w:after="0" w:line="334" w:lineRule="auto"/>
        <w:ind w:left="355" w:right="6277" w:hanging="10"/>
      </w:pPr>
      <w:proofErr w:type="spellStart"/>
      <w:r>
        <w:rPr>
          <w:rFonts w:ascii="Arial" w:eastAsia="Arial" w:hAnsi="Arial" w:cs="Arial"/>
          <w:b/>
          <w:color w:val="424242"/>
          <w:sz w:val="24"/>
        </w:rPr>
        <w:t>angry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enfadado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happy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feliz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sad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triste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hungry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hambriento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sleepy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somnoliento (que tiene sueño)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exhausted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muy cansado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awake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despierto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asleep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dormido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good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bueno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bad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malo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beautiful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hermosa (para mujeres y cosas sin género)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ugly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feo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handsome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guapo (para hombres) </w:t>
      </w:r>
      <w:proofErr w:type="spellStart"/>
      <w:r>
        <w:rPr>
          <w:rFonts w:ascii="Arial" w:eastAsia="Arial" w:hAnsi="Arial" w:cs="Arial"/>
          <w:b/>
          <w:color w:val="424242"/>
          <w:sz w:val="24"/>
        </w:rPr>
        <w:t>lovely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muy hermoso o simpático </w:t>
      </w:r>
    </w:p>
    <w:p w14:paraId="00385B98" w14:textId="77777777" w:rsidR="00D62216" w:rsidRDefault="00000000">
      <w:pPr>
        <w:spacing w:after="0"/>
        <w:ind w:left="355" w:hanging="10"/>
      </w:pPr>
      <w:proofErr w:type="spellStart"/>
      <w:r>
        <w:rPr>
          <w:rFonts w:ascii="Arial" w:eastAsia="Arial" w:hAnsi="Arial" w:cs="Arial"/>
          <w:b/>
          <w:color w:val="424242"/>
          <w:sz w:val="24"/>
        </w:rPr>
        <w:t>plain</w:t>
      </w:r>
      <w:proofErr w:type="spellEnd"/>
      <w:r>
        <w:rPr>
          <w:rFonts w:ascii="Arial" w:eastAsia="Arial" w:hAnsi="Arial" w:cs="Arial"/>
          <w:color w:val="424242"/>
          <w:sz w:val="24"/>
        </w:rPr>
        <w:t xml:space="preserve"> = sencillo, poco atractivo </w:t>
      </w:r>
    </w:p>
    <w:p w14:paraId="0D1E8E32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  <w:b/>
        </w:rPr>
        <w:t xml:space="preserve"> </w:t>
      </w:r>
    </w:p>
    <w:p w14:paraId="6841BB93" w14:textId="77777777" w:rsidR="00D62216" w:rsidRDefault="00000000">
      <w:pPr>
        <w:spacing w:after="278" w:line="249" w:lineRule="auto"/>
        <w:ind w:left="355" w:right="6938" w:hanging="10"/>
        <w:jc w:val="both"/>
      </w:pPr>
      <w:r>
        <w:rPr>
          <w:rFonts w:ascii="Arial" w:eastAsia="Arial" w:hAnsi="Arial" w:cs="Arial"/>
          <w:b/>
        </w:rPr>
        <w:t xml:space="preserve">SUSTANTIVOS  </w:t>
      </w:r>
    </w:p>
    <w:p w14:paraId="3CC5F373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Computadora – Computer </w:t>
      </w:r>
    </w:p>
    <w:p w14:paraId="11195367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Cuenta – </w:t>
      </w:r>
      <w:proofErr w:type="spellStart"/>
      <w:r>
        <w:rPr>
          <w:rFonts w:ascii="Arial" w:eastAsia="Arial" w:hAnsi="Arial" w:cs="Arial"/>
        </w:rPr>
        <w:t>Account</w:t>
      </w:r>
      <w:proofErr w:type="spellEnd"/>
      <w:r>
        <w:rPr>
          <w:rFonts w:ascii="Arial" w:eastAsia="Arial" w:hAnsi="Arial" w:cs="Arial"/>
        </w:rPr>
        <w:t xml:space="preserve"> </w:t>
      </w:r>
    </w:p>
    <w:p w14:paraId="13A15AFB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Escritorio – </w:t>
      </w:r>
      <w:proofErr w:type="spellStart"/>
      <w:r>
        <w:rPr>
          <w:rFonts w:ascii="Arial" w:eastAsia="Arial" w:hAnsi="Arial" w:cs="Arial"/>
        </w:rPr>
        <w:t>Desk</w:t>
      </w:r>
      <w:proofErr w:type="spellEnd"/>
      <w:r>
        <w:rPr>
          <w:rFonts w:ascii="Arial" w:eastAsia="Arial" w:hAnsi="Arial" w:cs="Arial"/>
        </w:rPr>
        <w:t xml:space="preserve"> </w:t>
      </w:r>
    </w:p>
    <w:p w14:paraId="302C0A61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Máquina de escribir – Typewriter </w:t>
      </w:r>
    </w:p>
    <w:p w14:paraId="2496F1BF" w14:textId="77777777" w:rsidR="00D62216" w:rsidRPr="00FB457F" w:rsidRDefault="00000000">
      <w:pPr>
        <w:spacing w:after="271" w:line="248" w:lineRule="auto"/>
        <w:ind w:left="355" w:right="42" w:hanging="10"/>
        <w:jc w:val="both"/>
        <w:rPr>
          <w:lang w:val="pt-PT"/>
        </w:rPr>
      </w:pPr>
      <w:r w:rsidRPr="00FB457F">
        <w:rPr>
          <w:rFonts w:ascii="Arial" w:eastAsia="Arial" w:hAnsi="Arial" w:cs="Arial"/>
          <w:lang w:val="pt-PT"/>
        </w:rPr>
        <w:t xml:space="preserve">Oficina – Office </w:t>
      </w:r>
    </w:p>
    <w:p w14:paraId="4DC5034E" w14:textId="77777777" w:rsidR="00D62216" w:rsidRPr="00FB457F" w:rsidRDefault="00000000">
      <w:pPr>
        <w:spacing w:after="271" w:line="248" w:lineRule="auto"/>
        <w:ind w:left="355" w:right="42" w:hanging="10"/>
        <w:jc w:val="both"/>
        <w:rPr>
          <w:lang w:val="pt-PT"/>
        </w:rPr>
      </w:pPr>
      <w:r w:rsidRPr="00FB457F">
        <w:rPr>
          <w:rFonts w:ascii="Arial" w:eastAsia="Arial" w:hAnsi="Arial" w:cs="Arial"/>
          <w:lang w:val="pt-PT"/>
        </w:rPr>
        <w:t xml:space="preserve">Pluma – Quill </w:t>
      </w:r>
    </w:p>
    <w:p w14:paraId="1A1C95CA" w14:textId="77777777" w:rsidR="00D62216" w:rsidRPr="00FB457F" w:rsidRDefault="00000000">
      <w:pPr>
        <w:spacing w:after="271" w:line="248" w:lineRule="auto"/>
        <w:ind w:left="355" w:right="42" w:hanging="10"/>
        <w:jc w:val="both"/>
        <w:rPr>
          <w:lang w:val="pt-PT"/>
        </w:rPr>
      </w:pPr>
      <w:r w:rsidRPr="00FB457F">
        <w:rPr>
          <w:rFonts w:ascii="Arial" w:eastAsia="Arial" w:hAnsi="Arial" w:cs="Arial"/>
          <w:lang w:val="pt-PT"/>
        </w:rPr>
        <w:t xml:space="preserve">Comida rápida – Fast-food </w:t>
      </w:r>
    </w:p>
    <w:p w14:paraId="55AB20AD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Frutas – </w:t>
      </w:r>
      <w:proofErr w:type="spellStart"/>
      <w:r>
        <w:rPr>
          <w:rFonts w:ascii="Arial" w:eastAsia="Arial" w:hAnsi="Arial" w:cs="Arial"/>
        </w:rPr>
        <w:t>Fruits</w:t>
      </w:r>
      <w:proofErr w:type="spellEnd"/>
      <w:r>
        <w:rPr>
          <w:rFonts w:ascii="Arial" w:eastAsia="Arial" w:hAnsi="Arial" w:cs="Arial"/>
        </w:rPr>
        <w:t xml:space="preserve"> </w:t>
      </w:r>
    </w:p>
    <w:p w14:paraId="211172D4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lastRenderedPageBreak/>
        <w:t xml:space="preserve">Jugo – Juice </w:t>
      </w:r>
    </w:p>
    <w:p w14:paraId="356EEAA9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Pastas – Pasta </w:t>
      </w:r>
    </w:p>
    <w:p w14:paraId="7B2D1F58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Pescado – Fish </w:t>
      </w:r>
    </w:p>
    <w:p w14:paraId="0D187DE4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Pollo – </w:t>
      </w:r>
      <w:proofErr w:type="spellStart"/>
      <w:r>
        <w:rPr>
          <w:rFonts w:ascii="Arial" w:eastAsia="Arial" w:hAnsi="Arial" w:cs="Arial"/>
        </w:rPr>
        <w:t>Chicken</w:t>
      </w:r>
      <w:proofErr w:type="spellEnd"/>
      <w:r>
        <w:rPr>
          <w:rFonts w:ascii="Arial" w:eastAsia="Arial" w:hAnsi="Arial" w:cs="Arial"/>
        </w:rPr>
        <w:t xml:space="preserve"> </w:t>
      </w:r>
    </w:p>
    <w:p w14:paraId="7FA23E4F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Salsa – Sauce </w:t>
      </w:r>
    </w:p>
    <w:p w14:paraId="0E3D5C88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Verduras – Vegetables </w:t>
      </w:r>
    </w:p>
    <w:p w14:paraId="63137C62" w14:textId="77777777" w:rsidR="00D62216" w:rsidRDefault="00000000">
      <w:pPr>
        <w:spacing w:after="271" w:line="248" w:lineRule="auto"/>
        <w:ind w:left="355" w:right="42" w:hanging="10"/>
        <w:jc w:val="both"/>
      </w:pPr>
      <w:r>
        <w:rPr>
          <w:rFonts w:ascii="Arial" w:eastAsia="Arial" w:hAnsi="Arial" w:cs="Arial"/>
        </w:rPr>
        <w:t xml:space="preserve">Vino – </w:t>
      </w:r>
      <w:proofErr w:type="spellStart"/>
      <w:r>
        <w:rPr>
          <w:rFonts w:ascii="Arial" w:eastAsia="Arial" w:hAnsi="Arial" w:cs="Arial"/>
        </w:rPr>
        <w:t>Wine</w:t>
      </w:r>
      <w:proofErr w:type="spellEnd"/>
      <w:r>
        <w:rPr>
          <w:rFonts w:ascii="Arial" w:eastAsia="Arial" w:hAnsi="Arial" w:cs="Arial"/>
        </w:rPr>
        <w:t xml:space="preserve"> </w:t>
      </w:r>
    </w:p>
    <w:p w14:paraId="7D97B788" w14:textId="77777777" w:rsidR="00D62216" w:rsidRDefault="00000000">
      <w:pPr>
        <w:pStyle w:val="Ttulo1"/>
        <w:spacing w:after="0"/>
        <w:ind w:left="360"/>
      </w:pPr>
      <w:r>
        <w:t xml:space="preserve">ACTIVIDADES </w:t>
      </w:r>
    </w:p>
    <w:p w14:paraId="4068C6E1" w14:textId="77777777" w:rsidR="00D62216" w:rsidRDefault="00000000">
      <w:pPr>
        <w:numPr>
          <w:ilvl w:val="0"/>
          <w:numId w:val="3"/>
        </w:numPr>
        <w:spacing w:after="1" w:line="239" w:lineRule="auto"/>
        <w:ind w:right="45" w:hanging="10"/>
        <w:jc w:val="both"/>
      </w:pPr>
      <w:r>
        <w:rPr>
          <w:rFonts w:ascii="Arial" w:eastAsia="Arial" w:hAnsi="Arial" w:cs="Arial"/>
          <w:b/>
          <w:color w:val="333333"/>
        </w:rPr>
        <w:t xml:space="preserve">Por favor, aprovechando el vocabulario </w:t>
      </w:r>
      <w:proofErr w:type="spellStart"/>
      <w:r>
        <w:rPr>
          <w:rFonts w:ascii="Arial" w:eastAsia="Arial" w:hAnsi="Arial" w:cs="Arial"/>
          <w:b/>
          <w:color w:val="333333"/>
        </w:rPr>
        <w:t>sumnistrado</w:t>
      </w:r>
      <w:proofErr w:type="spellEnd"/>
      <w:r>
        <w:rPr>
          <w:rFonts w:ascii="Arial" w:eastAsia="Arial" w:hAnsi="Arial" w:cs="Arial"/>
          <w:b/>
          <w:color w:val="333333"/>
        </w:rPr>
        <w:t xml:space="preserve">, construya sus propias oraciones. Use para ello el verbo To Be en sus diferentes formas. Debe escribir 4 oraciones afirmativas, 4 negativas y 4 interrogativas, con su traducción. </w:t>
      </w:r>
    </w:p>
    <w:p w14:paraId="0EA283ED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  <w:b/>
          <w:color w:val="333333"/>
        </w:rPr>
        <w:t xml:space="preserve"> </w:t>
      </w:r>
    </w:p>
    <w:p w14:paraId="0BABDAF1" w14:textId="77777777" w:rsidR="00D62216" w:rsidRDefault="00000000">
      <w:pPr>
        <w:numPr>
          <w:ilvl w:val="0"/>
          <w:numId w:val="3"/>
        </w:numPr>
        <w:spacing w:after="1" w:line="239" w:lineRule="auto"/>
        <w:ind w:right="45" w:hanging="10"/>
        <w:jc w:val="both"/>
      </w:pPr>
      <w:r>
        <w:rPr>
          <w:rFonts w:ascii="Arial" w:eastAsia="Arial" w:hAnsi="Arial" w:cs="Arial"/>
          <w:b/>
          <w:color w:val="333333"/>
        </w:rPr>
        <w:t xml:space="preserve">Realice los ejercicios de los siguientes cuadros por favor y traduzca las oraciones en cada caso.  </w:t>
      </w:r>
    </w:p>
    <w:p w14:paraId="5AFAF9BC" w14:textId="77777777" w:rsidR="00D62216" w:rsidRDefault="00000000">
      <w:pPr>
        <w:spacing w:after="0"/>
        <w:ind w:right="2142"/>
        <w:jc w:val="center"/>
      </w:pPr>
      <w:r>
        <w:rPr>
          <w:noProof/>
        </w:rPr>
        <w:lastRenderedPageBreak/>
        <w:drawing>
          <wp:inline distT="0" distB="0" distL="0" distR="0" wp14:anchorId="6E125729" wp14:editId="50A6BB9A">
            <wp:extent cx="3810000" cy="704850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333333"/>
        </w:rPr>
        <w:t xml:space="preserve"> </w:t>
      </w:r>
    </w:p>
    <w:p w14:paraId="694B8540" w14:textId="77777777" w:rsidR="00D62216" w:rsidRDefault="00000000">
      <w:pPr>
        <w:spacing w:after="208" w:line="216" w:lineRule="auto"/>
        <w:ind w:firstLine="359"/>
      </w:pPr>
      <w:r>
        <w:rPr>
          <w:noProof/>
        </w:rPr>
        <w:lastRenderedPageBreak/>
        <w:drawing>
          <wp:inline distT="0" distB="0" distL="0" distR="0" wp14:anchorId="2777D897" wp14:editId="3BBCE3EF">
            <wp:extent cx="5399406" cy="5819775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6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</w:t>
      </w:r>
    </w:p>
    <w:p w14:paraId="1143CDEE" w14:textId="77777777" w:rsidR="00D62216" w:rsidRPr="00FB457F" w:rsidRDefault="00000000">
      <w:pPr>
        <w:ind w:left="2117" w:hanging="10"/>
        <w:rPr>
          <w:lang w:val="pt-PT"/>
        </w:rPr>
      </w:pPr>
      <w:r w:rsidRPr="00FB457F">
        <w:rPr>
          <w:rFonts w:ascii="Lucida Calligraphy" w:eastAsia="Lucida Calligraphy" w:hAnsi="Lucida Calligraphy" w:cs="Lucida Calligraphy"/>
          <w:i/>
          <w:lang w:val="pt-PT"/>
        </w:rPr>
        <w:t xml:space="preserve">I PRAY FOR ALL OF YOU EVERY DAY, </w:t>
      </w:r>
    </w:p>
    <w:p w14:paraId="713FE997" w14:textId="77777777" w:rsidR="00D62216" w:rsidRDefault="00000000">
      <w:pPr>
        <w:spacing w:after="100"/>
        <w:ind w:left="2117" w:hanging="10"/>
      </w:pPr>
      <w:r>
        <w:rPr>
          <w:rFonts w:ascii="Lucida Calligraphy" w:eastAsia="Lucida Calligraphy" w:hAnsi="Lucida Calligraphy" w:cs="Lucida Calligraphy"/>
          <w:i/>
        </w:rPr>
        <w:t>GOD BLESS YOU AND YOUR FAMILIES.</w:t>
      </w:r>
      <w:r>
        <w:rPr>
          <w:rFonts w:ascii="Verdana" w:eastAsia="Verdana" w:hAnsi="Verdana" w:cs="Verdana"/>
        </w:rPr>
        <w:t xml:space="preserve"> </w:t>
      </w:r>
    </w:p>
    <w:p w14:paraId="3BF146A8" w14:textId="77777777" w:rsidR="00D62216" w:rsidRDefault="00000000">
      <w:pPr>
        <w:spacing w:after="94"/>
        <w:ind w:left="376"/>
        <w:jc w:val="center"/>
      </w:pPr>
      <w:r>
        <w:rPr>
          <w:noProof/>
        </w:rPr>
        <w:drawing>
          <wp:inline distT="0" distB="0" distL="0" distR="0" wp14:anchorId="588121D0" wp14:editId="6CFB082B">
            <wp:extent cx="1771015" cy="895350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32307E2A" w14:textId="77777777" w:rsidR="00D62216" w:rsidRDefault="00000000">
      <w:pPr>
        <w:spacing w:after="0"/>
        <w:ind w:left="360"/>
      </w:pPr>
      <w:r>
        <w:rPr>
          <w:rFonts w:ascii="Arial" w:eastAsia="Arial" w:hAnsi="Arial" w:cs="Arial"/>
          <w:b/>
        </w:rPr>
        <w:t xml:space="preserve"> </w:t>
      </w:r>
    </w:p>
    <w:sectPr w:rsidR="00D62216">
      <w:pgSz w:w="11906" w:h="16838"/>
      <w:pgMar w:top="1417" w:right="1641" w:bottom="1596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D2"/>
    <w:multiLevelType w:val="hybridMultilevel"/>
    <w:tmpl w:val="12B284FA"/>
    <w:lvl w:ilvl="0" w:tplc="D9F41FB8">
      <w:start w:val="1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B82C62">
      <w:start w:val="1"/>
      <w:numFmt w:val="bullet"/>
      <w:lvlText w:val="o"/>
      <w:lvlJc w:val="left"/>
      <w:pPr>
        <w:ind w:left="13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D44A4A">
      <w:start w:val="1"/>
      <w:numFmt w:val="bullet"/>
      <w:lvlText w:val="▪"/>
      <w:lvlJc w:val="left"/>
      <w:pPr>
        <w:ind w:left="17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B87BDC">
      <w:start w:val="1"/>
      <w:numFmt w:val="bullet"/>
      <w:lvlText w:val="•"/>
      <w:lvlJc w:val="left"/>
      <w:pPr>
        <w:ind w:left="24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EE05A0">
      <w:start w:val="1"/>
      <w:numFmt w:val="bullet"/>
      <w:lvlText w:val="o"/>
      <w:lvlJc w:val="left"/>
      <w:pPr>
        <w:ind w:left="3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2F3AE">
      <w:start w:val="1"/>
      <w:numFmt w:val="bullet"/>
      <w:lvlText w:val="▪"/>
      <w:lvlJc w:val="left"/>
      <w:pPr>
        <w:ind w:left="39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842C0A">
      <w:start w:val="1"/>
      <w:numFmt w:val="bullet"/>
      <w:lvlText w:val="•"/>
      <w:lvlJc w:val="left"/>
      <w:pPr>
        <w:ind w:left="46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89D24">
      <w:start w:val="1"/>
      <w:numFmt w:val="bullet"/>
      <w:lvlText w:val="o"/>
      <w:lvlJc w:val="left"/>
      <w:pPr>
        <w:ind w:left="53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225D06">
      <w:start w:val="1"/>
      <w:numFmt w:val="bullet"/>
      <w:lvlText w:val="▪"/>
      <w:lvlJc w:val="left"/>
      <w:pPr>
        <w:ind w:left="60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B236D"/>
    <w:multiLevelType w:val="hybridMultilevel"/>
    <w:tmpl w:val="804201EC"/>
    <w:lvl w:ilvl="0" w:tplc="1472B668">
      <w:start w:val="1"/>
      <w:numFmt w:val="upperRoman"/>
      <w:lvlText w:val="%1."/>
      <w:lvlJc w:val="left"/>
      <w:pPr>
        <w:ind w:left="355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62F5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203F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3847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3A7B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C64F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64C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0ED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E19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D4D89"/>
    <w:multiLevelType w:val="hybridMultilevel"/>
    <w:tmpl w:val="887C9A68"/>
    <w:lvl w:ilvl="0" w:tplc="F2D8F6BA">
      <w:start w:val="2"/>
      <w:numFmt w:val="decimal"/>
      <w:lvlText w:val="%1."/>
      <w:lvlJc w:val="left"/>
      <w:pPr>
        <w:ind w:left="592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0ECA0">
      <w:start w:val="1"/>
      <w:numFmt w:val="lowerLetter"/>
      <w:lvlText w:val="%2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A64AA">
      <w:start w:val="1"/>
      <w:numFmt w:val="lowerRoman"/>
      <w:lvlText w:val="%3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D68806">
      <w:start w:val="1"/>
      <w:numFmt w:val="decimal"/>
      <w:lvlText w:val="%4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C1ECC">
      <w:start w:val="1"/>
      <w:numFmt w:val="lowerLetter"/>
      <w:lvlText w:val="%5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ED832">
      <w:start w:val="1"/>
      <w:numFmt w:val="lowerRoman"/>
      <w:lvlText w:val="%6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050EC">
      <w:start w:val="1"/>
      <w:numFmt w:val="decimal"/>
      <w:lvlText w:val="%7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AA39E">
      <w:start w:val="1"/>
      <w:numFmt w:val="lowerLetter"/>
      <w:lvlText w:val="%8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E3340">
      <w:start w:val="1"/>
      <w:numFmt w:val="lowerRoman"/>
      <w:lvlText w:val="%9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3770132">
    <w:abstractNumId w:val="0"/>
  </w:num>
  <w:num w:numId="2" w16cid:durableId="821846448">
    <w:abstractNumId w:val="2"/>
  </w:num>
  <w:num w:numId="3" w16cid:durableId="120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16"/>
    <w:rsid w:val="00D62216"/>
    <w:rsid w:val="00FB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5467"/>
  <w15:docId w15:val="{F342F5E8-A129-469C-B46F-65299460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298"/>
      <w:outlineLvl w:val="0"/>
    </w:pPr>
    <w:rPr>
      <w:rFonts w:ascii="Arial" w:eastAsia="Arial" w:hAnsi="Arial" w:cs="Arial"/>
      <w:b/>
      <w:color w:val="FF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0000"/>
      <w:sz w:val="2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4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ringlesrapidoyfaci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renderinglesrapidoyfacil.com/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renderinglesrapidoyfacil.com/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766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Bairon Duvan Martin Moreno</cp:lastModifiedBy>
  <cp:revision>2</cp:revision>
  <dcterms:created xsi:type="dcterms:W3CDTF">2023-03-09T14:17:00Z</dcterms:created>
  <dcterms:modified xsi:type="dcterms:W3CDTF">2023-03-09T14:17:00Z</dcterms:modified>
</cp:coreProperties>
</file>