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76E4" w14:textId="77777777" w:rsidR="00223622" w:rsidRDefault="00223622">
      <w:pPr>
        <w:spacing w:line="240" w:lineRule="auto"/>
        <w:jc w:val="both"/>
        <w:rPr>
          <w:rFonts w:ascii="Open Sans" w:eastAsia="Open Sans" w:hAnsi="Open Sans" w:cs="Open Sans"/>
          <w:b/>
          <w:bCs/>
        </w:rPr>
      </w:pPr>
    </w:p>
    <w:tbl>
      <w:tblPr>
        <w:tblStyle w:val="a"/>
        <w:tblW w:w="14535" w:type="dxa"/>
        <w:tblInd w:w="-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4170"/>
        <w:gridCol w:w="435"/>
        <w:gridCol w:w="1335"/>
        <w:gridCol w:w="555"/>
        <w:gridCol w:w="2055"/>
        <w:gridCol w:w="120"/>
        <w:gridCol w:w="1920"/>
        <w:gridCol w:w="525"/>
        <w:gridCol w:w="525"/>
        <w:gridCol w:w="555"/>
      </w:tblGrid>
      <w:tr w:rsidR="00223622" w14:paraId="77295030" w14:textId="77777777">
        <w:trPr>
          <w:trHeight w:val="3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4CF027" w14:textId="77777777" w:rsidR="0022362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 NEGOCIO</w:t>
            </w:r>
          </w:p>
        </w:tc>
        <w:tc>
          <w:tcPr>
            <w:tcW w:w="4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A5F483" w14:textId="5A39D38B" w:rsidR="00223622" w:rsidRDefault="00257156">
            <w:pPr>
              <w:widowControl w:val="0"/>
              <w:rPr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BOGOTÁ D.C., {fecha}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23874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CA584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467798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66D65E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A86F4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57F7F6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D07EDB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9F6D20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A4F19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</w:tr>
      <w:tr w:rsidR="00223622" w14:paraId="2AD1C45C" w14:textId="77777777">
        <w:trPr>
          <w:trHeight w:val="330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6470A" w14:textId="77777777" w:rsidR="0022362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MANDANTE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FF904" w14:textId="77777777" w:rsidR="00223622" w:rsidRDefault="00223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4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0D2A3" w14:textId="77777777" w:rsidR="0022362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DATOS DEL VEHÍCULO</w:t>
            </w:r>
          </w:p>
        </w:tc>
        <w:tc>
          <w:tcPr>
            <w:tcW w:w="3645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D9C4C" w14:textId="77777777" w:rsidR="0022362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CONTROL DE ACCESORIOS</w:t>
            </w:r>
          </w:p>
        </w:tc>
      </w:tr>
      <w:tr w:rsidR="005258B5" w14:paraId="6D06FE19" w14:textId="77777777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6D278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/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5164B" w14:textId="0D592EA9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cliente}{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primerNombre} {</w:t>
            </w:r>
            <w:proofErr w:type="spell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segundoNombre</w:t>
            </w:r>
            <w:proofErr w:type="spell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 {</w:t>
            </w:r>
            <w:proofErr w:type="spell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primerApellido</w:t>
            </w:r>
            <w:proofErr w:type="spell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 {</w:t>
            </w:r>
            <w:proofErr w:type="spell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segundoApellido</w:t>
            </w:r>
            <w:proofErr w:type="spellEnd"/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506C7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F1B75E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PLACA: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45807" w14:textId="12B47C64" w:rsidR="005258B5" w:rsidRDefault="005258B5" w:rsidP="005258B5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placa</w:t>
            </w:r>
            <w:proofErr w:type="gramStart"/>
            <w:r w:rsidRPr="00686D0B">
              <w:rPr>
                <w:sz w:val="16"/>
                <w:szCs w:val="16"/>
              </w:rPr>
              <w:t>}{</w:t>
            </w:r>
            <w:proofErr w:type="gramEnd"/>
            <w:r w:rsidRPr="00686D0B">
              <w:rPr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81FE4D" w14:textId="77777777" w:rsidR="005258B5" w:rsidRDefault="005258B5" w:rsidP="005258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ACCESORIO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05B041" w14:textId="77777777" w:rsidR="005258B5" w:rsidRDefault="005258B5" w:rsidP="005258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7971E" w14:textId="77777777" w:rsidR="005258B5" w:rsidRDefault="005258B5" w:rsidP="005258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7D03C9" w14:textId="77777777" w:rsidR="005258B5" w:rsidRDefault="005258B5" w:rsidP="005258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NO</w:t>
            </w:r>
          </w:p>
        </w:tc>
      </w:tr>
      <w:tr w:rsidR="005258B5" w14:paraId="450CFF49" w14:textId="77777777" w:rsidTr="00BA4C5E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EFB3F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TIPO IDENTIFICACIÓN: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96499" w14:textId="315FBFF2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cliente}{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tipoIdentificacion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50AB6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58CCBF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CLASE: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B3930E" w14:textId="3114C565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clase</w:t>
            </w:r>
            <w:proofErr w:type="gramStart"/>
            <w:r w:rsidRPr="00686D0B">
              <w:rPr>
                <w:sz w:val="16"/>
                <w:szCs w:val="16"/>
              </w:rPr>
              <w:t>}{</w:t>
            </w:r>
            <w:proofErr w:type="gramEnd"/>
            <w:r w:rsidRPr="00686D0B">
              <w:rPr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1D477E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TP Y SOAT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C8A95" w14:textId="7B0E5535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estadoValorTotalSoat}{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D5FDB" w14:textId="6FE7D454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estadoValorTotalSoat}{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03136C" w14:textId="2BC980F2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estadoValorTotalSoat}{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2CD35FE1" w14:textId="77777777" w:rsidTr="00BA4C5E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AA6053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IDENTIFICACIÓN: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E0A9A" w14:textId="41536362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cliente}{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idFormated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95D22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E6BB1E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MARCA: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5389A" w14:textId="04E58EF5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marca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94974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TÉCNICO-MECÁNICA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03DB5B" w14:textId="6C648314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estadoTecnicoMecanica}{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30155" w14:textId="670574D3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estadoTecnicoMecanica}{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6FA77" w14:textId="575FA57B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estadoTecnicoMecanica}{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3B408B2A" w14:textId="77777777" w:rsidTr="00BA4C5E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1FA81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CIUDAD ID: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3F072" w14:textId="3718707B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cliente}{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ciudadIdentificacion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C0720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A3BEE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LÍNEA: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9EEA8" w14:textId="75AA099E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linea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56AA9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COPIA DE LLAVE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59C81D" w14:textId="0B5C4FEE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copiaLlave}{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5EB788" w14:textId="6F7314AE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copiaLlave}{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3C2AE" w14:textId="2CED5265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copiaLlave}{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49ECCD6B" w14:textId="77777777" w:rsidTr="00BA4C5E">
        <w:trPr>
          <w:trHeight w:val="43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7B123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DIRECCIÓN DE RESIDENCIA: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34E41" w14:textId="3F9FFC45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cliente}</w:t>
            </w:r>
            <w:r w:rsidRPr="006F27E6">
              <w:rPr>
                <w:sz w:val="16"/>
                <w:szCs w:val="16"/>
              </w:rPr>
              <w:t>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direccionResidencia</w:t>
            </w:r>
            <w:proofErr w:type="gramStart"/>
            <w:r w:rsidRPr="006F27E6">
              <w:rPr>
                <w:sz w:val="16"/>
                <w:szCs w:val="16"/>
              </w:rPr>
              <w:t>}</w:t>
            </w: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DD27A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07B60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VERSION: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9B877" w14:textId="173FF095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version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16759D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MANUAL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AACD58" w14:textId="277EB7D9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manual}{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4837C" w14:textId="435FBA6D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manual}{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84EFB6" w14:textId="4A7FC316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manual}{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34B2BA24" w14:textId="77777777" w:rsidTr="00F66AC5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15378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CIUDAD RESIDENCIA: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BF505" w14:textId="779DB7E2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cliente}{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ciudadResidencia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336CCD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E1BFDA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MODELO: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9DDB1" w14:textId="0AFD331D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modelo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AC4C9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COPA DE SEGURIDAD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C4C07" w14:textId="6310DC2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copaSeg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uridad}{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na} {/}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D8FDE" w14:textId="18DAA880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copaSeg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uridad}{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523FE" w14:textId="177EF24C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copaSegu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ridad}{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35E7D342" w14:textId="77777777" w:rsidTr="00F66AC5">
        <w:trPr>
          <w:trHeight w:val="43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BBC16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CELULAR: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B7CFF" w14:textId="78A44A9D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cliente}{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celularOne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4716C8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41CFD3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COLOR: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E8AF9" w14:textId="2E9E8EBE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color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64A93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LLANTA DE REPUESTO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57B441" w14:textId="7C21FF22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llantaRepuesto}{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na} {/}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B0D0F" w14:textId="3F45BE0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llantaRepuesto}{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0E46D" w14:textId="7197E3FD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llantaRepuesto}{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5F3B2C10" w14:textId="77777777" w:rsidTr="00F66AC5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A06485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CORREO ELECTRÓNICO: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CF81E" w14:textId="51CF706E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cliente}{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correoElectronico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075A68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243ADE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CARROCERÍA: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F356DB" w14:textId="13D6D323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carroceria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57BAF1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LLAVE DE PERNOS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B8FE8" w14:textId="6B124BC1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llavePernos}{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na} {/}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BCA7C0" w14:textId="37F12C3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llavePernos}{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C3CF3" w14:textId="3A3A129F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llavePernos}{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2EFE2A95" w14:textId="77777777" w:rsidTr="00F66AC5">
        <w:trPr>
          <w:trHeight w:val="315"/>
        </w:trPr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65054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4A3A4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6D7F8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2815A5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PASAJEROS: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31888" w14:textId="336E9D76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pasajeros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0FF16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GATO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26B520" w14:textId="60E9330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gato}{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F670F" w14:textId="6D578881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gato}{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1B3DE" w14:textId="521CAB75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gato}{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E02D27" w14:paraId="7F27D630" w14:textId="77777777" w:rsidTr="001C06E9">
        <w:trPr>
          <w:trHeight w:val="330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47549" w14:textId="77777777" w:rsidR="00E02D27" w:rsidRDefault="00E02D27" w:rsidP="00E02D2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MANDATARIO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6596" w14:textId="77777777" w:rsidR="00E02D27" w:rsidRDefault="00E02D27" w:rsidP="00E02D2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9ECD4" w14:textId="77777777" w:rsidR="00E02D27" w:rsidRDefault="00E02D27" w:rsidP="00E02D2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SERVICIO: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F69D8" w14:textId="2C662D17" w:rsidR="00E02D27" w:rsidRDefault="00E02D27" w:rsidP="00E02D27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servicio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4C3B70" w14:textId="642521E8" w:rsidR="00E02D27" w:rsidRDefault="00E02D27" w:rsidP="00E02D2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KIT DE CARRETERA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12BD4" w14:textId="58B62C6B" w:rsidR="00E02D27" w:rsidRDefault="00E02D27" w:rsidP="00E02D27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kitCarretera}{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B2C79" w14:textId="5FD2E826" w:rsidR="00E02D27" w:rsidRDefault="00E02D27" w:rsidP="00E02D27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kitCarretera}{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5EA3D" w14:textId="3920ED7F" w:rsidR="00E02D27" w:rsidRDefault="00E02D27" w:rsidP="00E02D27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kitCarretera}{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0A1F496A" w14:textId="77777777" w:rsidTr="00046B4F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0D9D6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/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C1BDE2" w14:textId="6329B2F1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generadorContratos}{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organizacion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9E6A74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6DECD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MOTOR NO: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E1F36" w14:textId="0A655D1E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numeroMotor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80320F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ANTENA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D4251" w14:textId="0818DE3E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antena}{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5E13D" w14:textId="3D129683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antena}{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8EA365" w14:textId="0D24FCF4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antena}{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7A5E6F93" w14:textId="77777777" w:rsidTr="00C32721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01450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TIPO IDENTIFICACIÓN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2832BB" w14:textId="51C2B791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NIT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EF88B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1A058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CHASIS: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71447C" w14:textId="6DB20ABB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chasis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5D0DE9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PALOMERA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B5458" w14:textId="43E75574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{#palomera} {</w:t>
            </w:r>
            <w:proofErr w:type="spell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spellEnd"/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0FB6B9" w14:textId="1CC61065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palomera}{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18956" w14:textId="756FB094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palomera}{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no} {/}</w:t>
            </w:r>
          </w:p>
        </w:tc>
      </w:tr>
      <w:tr w:rsidR="005258B5" w14:paraId="646A05AE" w14:textId="77777777" w:rsidTr="00507F9C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B4840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IDENTIFICACIÓN: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3F7DD1" w14:textId="360924B8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generadorContratos}{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NIT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A881A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D42ABB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VIN: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78273D" w14:textId="6252A909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vin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65129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TAPETES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4716E" w14:textId="5C7668B1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tapetes}{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05323" w14:textId="459B2D3C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tapetes}{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25F2D" w14:textId="6D2335F4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tapetes}{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lastRenderedPageBreak/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7D4DCCB1" w14:textId="77777777" w:rsidTr="00BD0947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8D73A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DIRECCIÓN: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5B5F2" w14:textId="17D28807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Calle 88a #30-49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1D1A4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045A6B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SERIE: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0D8C8B" w14:textId="182B96EA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vehiculo}{</w:t>
            </w:r>
            <w:proofErr w:type="gramEnd"/>
            <w:r w:rsidRPr="00686D0B">
              <w:rPr>
                <w:sz w:val="16"/>
                <w:szCs w:val="16"/>
              </w:rPr>
              <w:t>serie</w:t>
            </w:r>
            <w:proofErr w:type="gramStart"/>
            <w:r w:rsidRPr="00686D0B">
              <w:rPr>
                <w:sz w:val="16"/>
                <w:szCs w:val="16"/>
              </w:rPr>
              <w:t>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204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D589E4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TIRO DE ARRASTRE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797B1" w14:textId="1D30978E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tiroArrastre}{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na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32D0E" w14:textId="6C32F561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tiroArrastre}{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si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843E10" w14:textId="79FC7F6C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tiroArrastre}{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no</w:t>
            </w:r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</w:tr>
      <w:tr w:rsidR="005258B5" w14:paraId="31D7D5C5" w14:textId="77777777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29D2F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ASESOR RESPONSABLE:</w:t>
            </w:r>
          </w:p>
        </w:tc>
        <w:tc>
          <w:tcPr>
            <w:tcW w:w="4170" w:type="dxa"/>
            <w:tcBorders>
              <w:top w:val="nil"/>
              <w:left w:val="nil"/>
              <w:bottom w:val="dashed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4E9B7" w14:textId="02B93E94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generadorContratos}{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asesorComercial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702EB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C7F1B9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KILOMETRAJE: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125E4" w14:textId="5B493DE9" w:rsidR="005258B5" w:rsidRDefault="005258B5" w:rsidP="005258B5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686D0B">
              <w:rPr>
                <w:sz w:val="16"/>
                <w:szCs w:val="16"/>
              </w:rPr>
              <w:t>{#</w:t>
            </w:r>
            <w:proofErr w:type="gramStart"/>
            <w:r w:rsidRPr="00686D0B">
              <w:rPr>
                <w:sz w:val="16"/>
                <w:szCs w:val="16"/>
              </w:rPr>
              <w:t>vehiculo}</w:t>
            </w:r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 xml:space="preserve">kilometraje} </w:t>
            </w:r>
            <w:proofErr w:type="spellStart"/>
            <w:proofErr w:type="gramStart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Kms</w:t>
            </w:r>
            <w:proofErr w:type="spell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.{</w:t>
            </w:r>
            <w:proofErr w:type="gramEnd"/>
            <w:r w:rsidRPr="00686D0B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364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6773F2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16"/>
                <w:szCs w:val="16"/>
              </w:rPr>
              <w:t xml:space="preserve">OBSERVACIONES: </w:t>
            </w:r>
          </w:p>
        </w:tc>
      </w:tr>
      <w:tr w:rsidR="005258B5" w14:paraId="77D98779" w14:textId="77777777">
        <w:trPr>
          <w:trHeight w:val="315"/>
        </w:trPr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0ABA7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TELEFONO CONTACTO: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5EB47" w14:textId="17A25290" w:rsidR="005258B5" w:rsidRDefault="005258B5" w:rsidP="005258B5">
            <w:pPr>
              <w:widowControl w:val="0"/>
            </w:pPr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{#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generadorContratos}{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telefonoAsesor</w:t>
            </w:r>
            <w:proofErr w:type="gramStart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}{</w:t>
            </w:r>
            <w:proofErr w:type="gramEnd"/>
            <w:r w:rsidRPr="006F27E6">
              <w:rPr>
                <w:rFonts w:ascii="Open Sans" w:eastAsia="Open Sans" w:hAnsi="Open Sans" w:cs="Open Sans"/>
                <w:sz w:val="16"/>
                <w:szCs w:val="16"/>
              </w:rPr>
              <w:t>/}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FD2D0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77578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823277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D6F012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C4D1A9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C0241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DF6ADA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314F9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85DF7" w14:textId="77777777" w:rsidR="005258B5" w:rsidRDefault="005258B5" w:rsidP="005258B5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C7A76F4" w14:textId="77777777" w:rsidR="00223622" w:rsidRDefault="00223622">
      <w:pPr>
        <w:spacing w:line="240" w:lineRule="auto"/>
        <w:jc w:val="both"/>
        <w:rPr>
          <w:rFonts w:ascii="Open Sans" w:eastAsia="Open Sans" w:hAnsi="Open Sans" w:cs="Open Sans"/>
          <w:b/>
          <w:bCs/>
        </w:rPr>
      </w:pPr>
    </w:p>
    <w:tbl>
      <w:tblPr>
        <w:tblStyle w:val="a0"/>
        <w:tblW w:w="14400" w:type="dxa"/>
        <w:tblInd w:w="-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1350"/>
        <w:gridCol w:w="555"/>
        <w:gridCol w:w="390"/>
        <w:gridCol w:w="1710"/>
        <w:gridCol w:w="600"/>
        <w:gridCol w:w="2025"/>
        <w:gridCol w:w="600"/>
        <w:gridCol w:w="825"/>
        <w:gridCol w:w="1260"/>
        <w:gridCol w:w="705"/>
      </w:tblGrid>
      <w:tr w:rsidR="00223622" w14:paraId="05D6319A" w14:textId="77777777">
        <w:trPr>
          <w:trHeight w:val="489"/>
        </w:trPr>
        <w:tc>
          <w:tcPr>
            <w:tcW w:w="1440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326841" w14:textId="77777777" w:rsidR="00223622" w:rsidRDefault="00000000">
            <w:pPr>
              <w:widowControl w:val="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FICHA DE NEGOCIO</w:t>
            </w:r>
          </w:p>
        </w:tc>
      </w:tr>
      <w:tr w:rsidR="00223622" w14:paraId="18CAE4A4" w14:textId="77777777">
        <w:trPr>
          <w:trHeight w:val="383"/>
        </w:trPr>
        <w:tc>
          <w:tcPr>
            <w:tcW w:w="4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985F7" w14:textId="77777777" w:rsidR="0022362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TIPO DE NEGOCIO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5095E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PAGO ANTICIPADO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single" w:sz="4" w:space="0" w:color="93C47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D50AEE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114300" distB="114300" distL="114300" distR="114300" wp14:anchorId="436FF5C8" wp14:editId="3934E3FB">
                      <wp:extent cx="204107" cy="190500"/>
                      <wp:effectExtent l="0" t="0" r="0" b="0"/>
                      <wp:docPr id="4" name="Rectángulo: esquinas redondeada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5650" y="1114125"/>
                                <a:ext cx="270300" cy="25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AEC44A" w14:textId="77777777" w:rsidR="00223622" w:rsidRDefault="00223622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114300" distT="114300" distL="114300" distR="114300">
                      <wp:extent cx="204107" cy="190500"/>
                      <wp:effectExtent b="0" l="0" r="0" t="0"/>
                      <wp:docPr id="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107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100" w:type="dxa"/>
            <w:gridSpan w:val="2"/>
            <w:tcBorders>
              <w:top w:val="single" w:sz="4" w:space="0" w:color="93C47D"/>
              <w:left w:val="single" w:sz="4" w:space="0" w:color="93C47D"/>
              <w:bottom w:val="single" w:sz="4" w:space="0" w:color="93C47D"/>
              <w:right w:val="single" w:sz="4" w:space="0" w:color="93C47D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11222D" w14:textId="77777777" w:rsidR="00223622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VENTA 60</w:t>
            </w:r>
          </w:p>
        </w:tc>
        <w:tc>
          <w:tcPr>
            <w:tcW w:w="600" w:type="dxa"/>
            <w:tcBorders>
              <w:top w:val="nil"/>
              <w:left w:val="single" w:sz="4" w:space="0" w:color="93C47D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5910C2" w14:textId="77777777" w:rsidR="00223622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114300" distB="114300" distL="114300" distR="114300" wp14:anchorId="3D1AE45B" wp14:editId="4BB75E89">
                      <wp:extent cx="204107" cy="190500"/>
                      <wp:effectExtent l="0" t="0" r="0" b="0"/>
                      <wp:docPr id="3" name="Rectángulo: esquina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5650" y="1114125"/>
                                <a:ext cx="270300" cy="25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0E30EE" w14:textId="77777777" w:rsidR="00223622" w:rsidRDefault="00223622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114300" distT="114300" distL="114300" distR="114300">
                      <wp:extent cx="204107" cy="190500"/>
                      <wp:effectExtent b="0" l="0" r="0" t="0"/>
                      <wp:docPr id="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107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4B86C" w14:textId="77777777" w:rsidR="00223622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DIGITAL 60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3C7D2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114300" distB="114300" distL="114300" distR="114300" wp14:anchorId="54B281B0" wp14:editId="5F26278F">
                      <wp:extent cx="204107" cy="190500"/>
                      <wp:effectExtent l="0" t="0" r="0" b="0"/>
                      <wp:docPr id="2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5650" y="1114125"/>
                                <a:ext cx="270300" cy="25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601C9D" w14:textId="77777777" w:rsidR="00223622" w:rsidRDefault="00223622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114300" distT="114300" distL="114300" distR="114300">
                      <wp:extent cx="204107" cy="190500"/>
                      <wp:effectExtent b="0" l="0" r="0" t="0"/>
                      <wp:docPr id="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107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0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5B328" w14:textId="77777777" w:rsidR="00223622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RETOMA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6E6A3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114300" distB="114300" distL="114300" distR="114300" wp14:anchorId="55C884FF" wp14:editId="08A301A2">
                      <wp:extent cx="204107" cy="190500"/>
                      <wp:effectExtent l="0" t="0" r="0" b="0"/>
                      <wp:docPr id="8" name="Rectángulo: esquinas redondeada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5650" y="1114125"/>
                                <a:ext cx="270300" cy="25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11FBB0" w14:textId="77777777" w:rsidR="00223622" w:rsidRDefault="00223622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114300" distT="114300" distL="114300" distR="114300">
                      <wp:extent cx="204107" cy="190500"/>
                      <wp:effectExtent b="0" l="0" r="0" t="0"/>
                      <wp:docPr id="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107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223622" w14:paraId="168DB5BD" w14:textId="77777777">
        <w:trPr>
          <w:trHeight w:val="375"/>
        </w:trPr>
        <w:tc>
          <w:tcPr>
            <w:tcW w:w="4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B230EF" w14:textId="77777777" w:rsidR="0022362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Tiempo de pago SI PAGO ANTICIPADO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0C13FE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  <w:proofErr w:type="gramStart"/>
            <w:r>
              <w:rPr>
                <w:sz w:val="18"/>
                <w:szCs w:val="18"/>
              </w:rPr>
              <w:t>Días</w:t>
            </w:r>
            <w:proofErr w:type="gramEnd"/>
            <w:r>
              <w:rPr>
                <w:sz w:val="18"/>
                <w:szCs w:val="18"/>
              </w:rPr>
              <w:t xml:space="preserve"> Hábiles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7E8F1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114300" distB="114300" distL="114300" distR="114300" wp14:anchorId="708252E7" wp14:editId="52B36AD1">
                      <wp:extent cx="204107" cy="190500"/>
                      <wp:effectExtent l="0" t="0" r="0" b="0"/>
                      <wp:docPr id="6" name="Rectángulo: esquinas redondeada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5650" y="1114125"/>
                                <a:ext cx="270300" cy="25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AD2140" w14:textId="77777777" w:rsidR="00223622" w:rsidRDefault="00223622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114300" distT="114300" distL="114300" distR="114300">
                      <wp:extent cx="204107" cy="190500"/>
                      <wp:effectExtent b="0" l="0" r="0" t="0"/>
                      <wp:docPr id="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107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100" w:type="dxa"/>
            <w:gridSpan w:val="2"/>
            <w:tcBorders>
              <w:top w:val="single" w:sz="4" w:space="0" w:color="93C47D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02E15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gramStart"/>
            <w:r>
              <w:rPr>
                <w:sz w:val="18"/>
                <w:szCs w:val="18"/>
              </w:rPr>
              <w:t>Días</w:t>
            </w:r>
            <w:proofErr w:type="gramEnd"/>
            <w:r>
              <w:rPr>
                <w:sz w:val="18"/>
                <w:szCs w:val="18"/>
              </w:rPr>
              <w:t xml:space="preserve"> Hábiles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D4AEDF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114300" distB="114300" distL="114300" distR="114300" wp14:anchorId="4815BA5A" wp14:editId="049AF427">
                      <wp:extent cx="204107" cy="190500"/>
                      <wp:effectExtent l="0" t="0" r="0" b="0"/>
                      <wp:docPr id="1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5650" y="1114125"/>
                                <a:ext cx="270300" cy="25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F3ABF2" w14:textId="77777777" w:rsidR="00223622" w:rsidRDefault="00223622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114300" distT="114300" distL="114300" distR="114300">
                      <wp:extent cx="204107" cy="190500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107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599A6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</w:t>
            </w:r>
            <w:proofErr w:type="gramStart"/>
            <w:r>
              <w:rPr>
                <w:sz w:val="18"/>
                <w:szCs w:val="18"/>
              </w:rPr>
              <w:t>Días</w:t>
            </w:r>
            <w:proofErr w:type="gramEnd"/>
            <w:r>
              <w:rPr>
                <w:sz w:val="18"/>
                <w:szCs w:val="18"/>
              </w:rPr>
              <w:t xml:space="preserve"> Hábiles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2439DD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114300" distB="114300" distL="114300" distR="114300" wp14:anchorId="47952D65" wp14:editId="40FB627E">
                      <wp:extent cx="204107" cy="190500"/>
                      <wp:effectExtent l="0" t="0" r="0" b="0"/>
                      <wp:docPr id="7" name="Rectángulo: esquinas redondeada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5650" y="1114125"/>
                                <a:ext cx="270300" cy="25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7A6BDB" w14:textId="77777777" w:rsidR="00223622" w:rsidRDefault="00223622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114300" distT="114300" distL="114300" distR="114300">
                      <wp:extent cx="204107" cy="190500"/>
                      <wp:effectExtent b="0" l="0" r="0" t="0"/>
                      <wp:docPr id="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107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0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CCB4D9" w14:textId="77777777" w:rsidR="00223622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90 </w:t>
            </w:r>
            <w:proofErr w:type="gramStart"/>
            <w:r>
              <w:rPr>
                <w:sz w:val="18"/>
                <w:szCs w:val="18"/>
              </w:rPr>
              <w:t>Días</w:t>
            </w:r>
            <w:proofErr w:type="gramEnd"/>
            <w:r>
              <w:rPr>
                <w:sz w:val="18"/>
                <w:szCs w:val="18"/>
              </w:rPr>
              <w:t xml:space="preserve"> Hábiles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288FA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114300" distB="114300" distL="114300" distR="114300" wp14:anchorId="06FE5DB5" wp14:editId="675DABBD">
                      <wp:extent cx="204107" cy="190500"/>
                      <wp:effectExtent l="0" t="0" r="0" b="0"/>
                      <wp:docPr id="5" name="Rectángulo: esquinas redondead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5650" y="1114125"/>
                                <a:ext cx="270300" cy="25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9F4C4E" w14:textId="77777777" w:rsidR="00223622" w:rsidRDefault="00223622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114300" distT="114300" distL="114300" distR="114300">
                      <wp:extent cx="204107" cy="190500"/>
                      <wp:effectExtent b="0" l="0" r="0" t="0"/>
                      <wp:docPr id="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107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223622" w14:paraId="1DE0A6FF" w14:textId="77777777">
        <w:trPr>
          <w:trHeight w:val="315"/>
        </w:trPr>
        <w:tc>
          <w:tcPr>
            <w:tcW w:w="4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81E21C" w14:textId="77777777" w:rsidR="0022362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VALOR OFERTA PREVIO PROCESO INICIALES:</w:t>
            </w:r>
          </w:p>
        </w:tc>
        <w:tc>
          <w:tcPr>
            <w:tcW w:w="10020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CC2CD4" w14:textId="77777777" w:rsidR="00223622" w:rsidRDefault="002236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223622" w14:paraId="4F9D849E" w14:textId="77777777">
        <w:trPr>
          <w:trHeight w:val="315"/>
        </w:trPr>
        <w:tc>
          <w:tcPr>
            <w:tcW w:w="4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3405B" w14:textId="77777777" w:rsidR="0022362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VALOR SUGERIDO VENTA CLIENTE FINAL (SI APLICA)</w:t>
            </w:r>
          </w:p>
        </w:tc>
        <w:tc>
          <w:tcPr>
            <w:tcW w:w="10020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8B3FB" w14:textId="77777777" w:rsidR="00223622" w:rsidRDefault="00223622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23622" w14:paraId="37E2F390" w14:textId="77777777">
        <w:trPr>
          <w:trHeight w:val="315"/>
        </w:trPr>
        <w:tc>
          <w:tcPr>
            <w:tcW w:w="4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F57278" w14:textId="77777777" w:rsidR="0022362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PORCENTAJE SI GESTIÓN DE VENTA 60</w:t>
            </w:r>
          </w:p>
        </w:tc>
        <w:tc>
          <w:tcPr>
            <w:tcW w:w="10020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553F7" w14:textId="77777777" w:rsidR="00223622" w:rsidRDefault="00223622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23622" w14:paraId="78D9446C" w14:textId="77777777">
        <w:trPr>
          <w:trHeight w:val="315"/>
        </w:trPr>
        <w:tc>
          <w:tcPr>
            <w:tcW w:w="4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6A412" w14:textId="77777777" w:rsidR="0022362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PLAN GESTIÓN DIGITAL 60 SI (APLICÓ)</w:t>
            </w:r>
          </w:p>
        </w:tc>
        <w:tc>
          <w:tcPr>
            <w:tcW w:w="10020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F10853" w14:textId="77777777" w:rsidR="00223622" w:rsidRDefault="00223622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23622" w14:paraId="2928B771" w14:textId="77777777">
        <w:trPr>
          <w:trHeight w:val="315"/>
        </w:trPr>
        <w:tc>
          <w:tcPr>
            <w:tcW w:w="4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2CF22" w14:textId="77777777" w:rsidR="0022362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PLAZO DE INICIALES:</w:t>
            </w:r>
          </w:p>
        </w:tc>
        <w:tc>
          <w:tcPr>
            <w:tcW w:w="10020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711468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 horas hábiles (prorrogables en casos especiales)</w:t>
            </w:r>
          </w:p>
        </w:tc>
      </w:tr>
      <w:tr w:rsidR="00223622" w14:paraId="35FAAB1C" w14:textId="77777777" w:rsidTr="005258B5">
        <w:trPr>
          <w:trHeight w:val="400"/>
        </w:trPr>
        <w:tc>
          <w:tcPr>
            <w:tcW w:w="43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245D7" w14:textId="77777777" w:rsidR="00223622" w:rsidRDefault="00000000">
            <w:pPr>
              <w:widowControl w:val="0"/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 ES RETOMA (VEHÍCULO A ADQUIRIR)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dashed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E1023" w14:textId="77777777" w:rsidR="00223622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PLACA</w:t>
            </w:r>
          </w:p>
        </w:tc>
        <w:tc>
          <w:tcPr>
            <w:tcW w:w="9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DF00D" w14:textId="77777777" w:rsidR="00223622" w:rsidRDefault="002236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dashed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3ED454" w14:textId="77777777" w:rsidR="00223622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262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64576F" w14:textId="77777777" w:rsidR="00223622" w:rsidRDefault="002236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single" w:sz="4" w:space="0" w:color="000000"/>
              <w:right w:val="dashed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B0AA6" w14:textId="77777777" w:rsidR="00223622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# INVENTARIO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546D88" w14:textId="77777777" w:rsidR="00223622" w:rsidRDefault="002236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223622" w14:paraId="12BB4431" w14:textId="77777777" w:rsidTr="005258B5">
        <w:trPr>
          <w:trHeight w:val="400"/>
        </w:trPr>
        <w:tc>
          <w:tcPr>
            <w:tcW w:w="43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2D8E" w14:textId="77777777" w:rsidR="00223622" w:rsidRDefault="0022362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779F5C" w14:textId="77777777" w:rsidR="00223622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MODELO AÑO</w:t>
            </w:r>
          </w:p>
        </w:tc>
        <w:tc>
          <w:tcPr>
            <w:tcW w:w="9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99983" w14:textId="77777777" w:rsidR="00223622" w:rsidRDefault="002236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dashed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F311A0" w14:textId="77777777" w:rsidR="00223622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LINEA Y VERSIÓN</w:t>
            </w:r>
          </w:p>
        </w:tc>
        <w:tc>
          <w:tcPr>
            <w:tcW w:w="262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F81B91" w14:textId="77777777" w:rsidR="00223622" w:rsidRDefault="002236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single" w:sz="4" w:space="0" w:color="000000"/>
              <w:right w:val="dashed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647A5" w14:textId="77777777" w:rsidR="00223622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 COMPRA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740BB" w14:textId="77777777" w:rsidR="00223622" w:rsidRDefault="002236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223622" w14:paraId="394716E2" w14:textId="77777777" w:rsidTr="005258B5">
        <w:trPr>
          <w:trHeight w:val="400"/>
        </w:trPr>
        <w:tc>
          <w:tcPr>
            <w:tcW w:w="43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C1D3" w14:textId="77777777" w:rsidR="00223622" w:rsidRDefault="0022362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9F9412" w14:textId="77777777" w:rsidR="00223622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SEPARACIÓN VEHÍCULO A ADQUIRIR</w:t>
            </w:r>
          </w:p>
        </w:tc>
        <w:tc>
          <w:tcPr>
            <w:tcW w:w="6015" w:type="dxa"/>
            <w:gridSpan w:val="6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0036E8" w14:textId="77777777" w:rsidR="00223622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</w:p>
        </w:tc>
      </w:tr>
    </w:tbl>
    <w:p w14:paraId="7745A335" w14:textId="77777777" w:rsidR="00223622" w:rsidRDefault="00000000">
      <w:pPr>
        <w:spacing w:before="240" w:after="24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lastRenderedPageBreak/>
        <w:t>Entre el MANDANTE, identificado en la ficha de negocio, y el MANDATARIO, quien actúa en representación de la empresa correspondiente, se suscribe la presente Orden de Adquisición Vehicular y Acta de Recepción, mediante la cual se formaliza el inicio del proceso de adquisición o gestión comercial del vehículo descrito.</w:t>
      </w:r>
    </w:p>
    <w:p w14:paraId="4593108E" w14:textId="77777777" w:rsidR="00223622" w:rsidRDefault="00000000">
      <w:pPr>
        <w:spacing w:before="280" w:line="240" w:lineRule="auto"/>
        <w:jc w:val="both"/>
        <w:rPr>
          <w:sz w:val="16"/>
          <w:szCs w:val="16"/>
        </w:rPr>
      </w:pPr>
      <w:r>
        <w:rPr>
          <w:b/>
          <w:bCs/>
          <w:color w:val="000000"/>
          <w:sz w:val="20"/>
          <w:szCs w:val="20"/>
        </w:rPr>
        <w:t xml:space="preserve">Intención de Negocio: </w:t>
      </w:r>
      <w:r>
        <w:rPr>
          <w:sz w:val="16"/>
          <w:szCs w:val="16"/>
        </w:rPr>
        <w:t>El MANDANTE entrega el vehículo al MANDATARIO con la intención expresa de celebrar negocio bajo la modalidad señalada (pago anticipado, gestión de venta 60 o retoma).  El valor ofertado servirá como base económica de negociación, sujeta al resultado del proceso de iniciales, que comprende el peritaje técnico y la verificación documental (impuestos, comparendos, embargos, limitaciones a la propiedad y antecedentes registrales). Durante este periodo, el MANDANTE se compromete a no disponer del vehículo ni ofrecerlo a terceros.</w:t>
      </w:r>
    </w:p>
    <w:p w14:paraId="35EEEB6E" w14:textId="77777777" w:rsidR="00223622" w:rsidRDefault="00000000">
      <w:pPr>
        <w:spacing w:before="280" w:line="240" w:lineRule="auto"/>
        <w:jc w:val="both"/>
        <w:rPr>
          <w:sz w:val="16"/>
          <w:szCs w:val="16"/>
        </w:rPr>
      </w:pPr>
      <w:r>
        <w:rPr>
          <w:b/>
          <w:bCs/>
          <w:color w:val="000000"/>
          <w:sz w:val="20"/>
          <w:szCs w:val="20"/>
        </w:rPr>
        <w:t xml:space="preserve">Proceso de Iniciales: </w:t>
      </w:r>
      <w:r>
        <w:rPr>
          <w:sz w:val="16"/>
          <w:szCs w:val="16"/>
        </w:rPr>
        <w:t>El proceso tendrá una duración estimada de veinticuatro (24) horas hábiles contadas a partir de la recepción del vehículo.</w:t>
      </w:r>
      <w:r>
        <w:rPr>
          <w:sz w:val="16"/>
          <w:szCs w:val="16"/>
        </w:rPr>
        <w:br/>
        <w:t xml:space="preserve"> Este plazo podrá extenderse en caso de presentarse fallas, demoras o caídas en las plataformas de consulta de entidades externas (organismos de tránsito, DIJIN, SIMIT, RUNT, entre otras), o si el vehículo posee matrícula registrada fuera de Bogotá D.C., situaciones que pueden requerir validaciones adicionales o tiempos mayores de respuesta. Durante este proceso se realizará registro audiovisual de la recepción, para documentar el estado físico del vehículo y los accesorios entregados.</w:t>
      </w:r>
    </w:p>
    <w:p w14:paraId="29CABE9E" w14:textId="77777777" w:rsidR="00223622" w:rsidRDefault="00000000">
      <w:pPr>
        <w:spacing w:before="280" w:line="240" w:lineRule="auto"/>
        <w:jc w:val="both"/>
        <w:rPr>
          <w:sz w:val="16"/>
          <w:szCs w:val="16"/>
        </w:rPr>
      </w:pPr>
      <w:r>
        <w:rPr>
          <w:b/>
          <w:bCs/>
          <w:color w:val="000000"/>
          <w:sz w:val="20"/>
          <w:szCs w:val="20"/>
        </w:rPr>
        <w:t xml:space="preserve">Condiciones y Liquidación: </w:t>
      </w:r>
      <w:r>
        <w:rPr>
          <w:sz w:val="16"/>
          <w:szCs w:val="16"/>
        </w:rPr>
        <w:t>Los valores correspondientes a trámites de tránsito, retención en la fuente, certificados, revisión DIJIN, impuestos, levantamiento de prenda y otros gastos necesarios se reflejarán en la liquidación de adquisición, elaborada al cierre del proceso de iniciales. Estos conceptos hacen parte de los costos legales y administrativos exigidos para formalizar la transferencia del vehículo, y se descuentan del valor ofertado únicamente en el momento de la liquidación final.</w:t>
      </w:r>
      <w:r>
        <w:rPr>
          <w:sz w:val="16"/>
          <w:szCs w:val="16"/>
        </w:rPr>
        <w:br/>
        <w:t xml:space="preserve"> El MANDATARIO garantiza que dichos valores se calculan conforme a tarifas oficiales y se entregan al MANDANTE de manera transparente y documentada. En caso de que el MANDANTE decida retirar el vehículo o desistir del proceso sin causa justificada antes de finalizar el proceso de iniciales, deberá cubrir los costos reales en que haya incurrido el MANDATARIO por concepto de peritaje, certificados y consultas que generen cobro por parte de terceros.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sz w:val="16"/>
          <w:szCs w:val="16"/>
        </w:rPr>
        <w:t>Los días de pago o adquisición del vehículo se contarán a partir de la firma del contrato correspondiente y de la liquidación oficial del negocio.</w:t>
      </w:r>
    </w:p>
    <w:p w14:paraId="61FF7D33" w14:textId="77777777" w:rsidR="00223622" w:rsidRDefault="00000000">
      <w:pPr>
        <w:spacing w:before="280" w:line="240" w:lineRule="auto"/>
        <w:jc w:val="both"/>
        <w:rPr>
          <w:sz w:val="16"/>
          <w:szCs w:val="16"/>
        </w:rPr>
      </w:pPr>
      <w:r>
        <w:rPr>
          <w:b/>
          <w:bCs/>
          <w:color w:val="000000"/>
          <w:sz w:val="20"/>
          <w:szCs w:val="20"/>
        </w:rPr>
        <w:t xml:space="preserve">Gestión Digital 60: </w:t>
      </w:r>
      <w:r>
        <w:rPr>
          <w:sz w:val="16"/>
          <w:szCs w:val="16"/>
        </w:rPr>
        <w:t>El MANDANTE podrá optar por el plan Gestión Digital 60, el cual tiene una duración máxima de sesenta (60) días calendario y comprende la promoción integral del vehículo a través de los medios físicos y digitales del MANDATARIO.</w:t>
      </w:r>
      <w:r>
        <w:rPr>
          <w:sz w:val="16"/>
          <w:szCs w:val="16"/>
        </w:rPr>
        <w:br/>
        <w:t xml:space="preserve"> Durante este tiempo, el MANDANTE deberá mantener disponibilidad total para acercar el vehículo cuando el </w:t>
      </w:r>
      <w:proofErr w:type="spellStart"/>
      <w:r>
        <w:rPr>
          <w:sz w:val="16"/>
          <w:szCs w:val="16"/>
        </w:rPr>
        <w:t>Contact</w:t>
      </w:r>
      <w:proofErr w:type="spellEnd"/>
      <w:r>
        <w:rPr>
          <w:sz w:val="16"/>
          <w:szCs w:val="16"/>
        </w:rPr>
        <w:t xml:space="preserve"> Center agende una cita o se requiera atención a un posible comprador. El plan Gestión Digital 60 incluye:</w:t>
      </w:r>
      <w:r>
        <w:rPr>
          <w:sz w:val="16"/>
          <w:szCs w:val="16"/>
        </w:rPr>
        <w:br/>
      </w:r>
    </w:p>
    <w:p w14:paraId="21730A83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Publicación y puja en Mercado Libre.</w:t>
      </w:r>
    </w:p>
    <w:p w14:paraId="5566F62A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Difusión en la página web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Automagno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y redes oficiales.</w:t>
      </w:r>
    </w:p>
    <w:p w14:paraId="69FE9A66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Peritaje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Automás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BÁSICO y certificación técnica.</w:t>
      </w:r>
    </w:p>
    <w:p w14:paraId="67761F88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Creación de carpeta física del vehículo.</w:t>
      </w:r>
    </w:p>
    <w:p w14:paraId="39A49480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Fotografía profesional.</w:t>
      </w:r>
    </w:p>
    <w:p w14:paraId="79E1C225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Gestión comercial a través del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Contact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Center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Automagno</w:t>
      </w:r>
      <w:proofErr w:type="spellEnd"/>
      <w:r>
        <w:rPr>
          <w:rFonts w:ascii="Open Sans" w:eastAsia="Open Sans" w:hAnsi="Open Sans" w:cs="Open Sans"/>
          <w:sz w:val="16"/>
          <w:szCs w:val="16"/>
        </w:rPr>
        <w:t>.</w:t>
      </w:r>
    </w:p>
    <w:p w14:paraId="64E208DD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Market Place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Automagno</w:t>
      </w:r>
      <w:proofErr w:type="spellEnd"/>
      <w:r>
        <w:rPr>
          <w:rFonts w:ascii="Open Sans" w:eastAsia="Open Sans" w:hAnsi="Open Sans" w:cs="Open Sans"/>
          <w:sz w:val="16"/>
          <w:szCs w:val="16"/>
        </w:rPr>
        <w:t>.</w:t>
      </w:r>
    </w:p>
    <w:p w14:paraId="4E7AF734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Campañas activas en Meta y Google.</w:t>
      </w:r>
    </w:p>
    <w:p w14:paraId="5E6A5577" w14:textId="77777777" w:rsidR="00223622" w:rsidRDefault="00000000">
      <w:pPr>
        <w:widowControl w:val="0"/>
        <w:numPr>
          <w:ilvl w:val="0"/>
          <w:numId w:val="1"/>
        </w:num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Publicación en estados de WhatsApp Business.</w:t>
      </w:r>
    </w:p>
    <w:p w14:paraId="305D8C53" w14:textId="77777777" w:rsidR="00223622" w:rsidRDefault="00000000">
      <w:pPr>
        <w:widowControl w:val="0"/>
        <w:numPr>
          <w:ilvl w:val="0"/>
          <w:numId w:val="1"/>
        </w:numPr>
        <w:spacing w:after="240"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Acceso a base de datos de más de 500.000 contactos y comunidad de más de 40.000 seguidores en redes sociales.</w:t>
      </w:r>
    </w:p>
    <w:p w14:paraId="0FDD1AAE" w14:textId="77777777" w:rsidR="00223622" w:rsidRDefault="00000000">
      <w:pPr>
        <w:spacing w:before="240" w:after="240" w:line="240" w:lineRule="auto"/>
        <w:jc w:val="both"/>
        <w:rPr>
          <w:rFonts w:ascii="Open Sans" w:eastAsia="Open Sans" w:hAnsi="Open Sans" w:cs="Open Sans"/>
          <w:b/>
          <w:bCs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lastRenderedPageBreak/>
        <w:t>La adhesión al plan implica el pago anticipado de un Plan de Servicios, cuyo valor será determinado en la ficha de negocio correspondiente.</w:t>
      </w:r>
      <w:r>
        <w:rPr>
          <w:rFonts w:ascii="Open Sans" w:eastAsia="Open Sans" w:hAnsi="Open Sans" w:cs="Open Sans"/>
          <w:sz w:val="16"/>
          <w:szCs w:val="16"/>
        </w:rPr>
        <w:br/>
        <w:t xml:space="preserve"> Una vez efectuado dicho pago, el vehículo deberá quedar a disposición del MANDATARIO o ser llevado a sus instalaciones para adelantar el proceso de iniciales. En caso de concretarse la venta del vehículo, los costos de comisión o depósito bancario serán asumidos en su totalidad por el MANDATARIO. El presente documento no constituye contrato de compraventa ni de gestión de venta, pero sí formaliza el inicio y continuidad del proceso comercial hasta su cierre o desistimiento formal.  </w:t>
      </w:r>
    </w:p>
    <w:p w14:paraId="3055467A" w14:textId="77777777" w:rsidR="00223622" w:rsidRDefault="00000000">
      <w:pPr>
        <w:spacing w:line="240" w:lineRule="auto"/>
        <w:ind w:firstLine="720"/>
        <w:jc w:val="both"/>
        <w:rPr>
          <w:rFonts w:ascii="Open Sans" w:eastAsia="Open Sans" w:hAnsi="Open Sans" w:cs="Open Sans"/>
          <w:b/>
          <w:bCs/>
          <w:sz w:val="16"/>
          <w:szCs w:val="16"/>
        </w:rPr>
      </w:pPr>
      <w:r>
        <w:rPr>
          <w:rFonts w:ascii="Open Sans" w:eastAsia="Open Sans" w:hAnsi="Open Sans" w:cs="Open Sans"/>
          <w:b/>
          <w:bCs/>
          <w:sz w:val="16"/>
          <w:szCs w:val="16"/>
        </w:rPr>
        <w:t>MANDANTE</w:t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  <w:t>MANDATARIO</w:t>
      </w:r>
    </w:p>
    <w:p w14:paraId="527D71D0" w14:textId="77777777" w:rsidR="00223622" w:rsidRDefault="00223622">
      <w:pPr>
        <w:spacing w:line="240" w:lineRule="auto"/>
        <w:jc w:val="both"/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31841AF2" w14:textId="77777777" w:rsidR="00223622" w:rsidRDefault="00223622">
      <w:pPr>
        <w:spacing w:line="240" w:lineRule="auto"/>
        <w:jc w:val="both"/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340A7C59" w14:textId="77777777" w:rsidR="00223622" w:rsidRDefault="00223622">
      <w:pPr>
        <w:spacing w:line="240" w:lineRule="auto"/>
        <w:jc w:val="both"/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3F7C3DEC" w14:textId="77777777" w:rsidR="005258B5" w:rsidRDefault="005258B5" w:rsidP="005258B5">
      <w:pPr>
        <w:spacing w:line="240" w:lineRule="auto"/>
        <w:ind w:firstLine="720"/>
        <w:jc w:val="both"/>
        <w:rPr>
          <w:rFonts w:ascii="Open Sans" w:eastAsia="Open Sans" w:hAnsi="Open Sans" w:cs="Open Sans"/>
          <w:b/>
          <w:bCs/>
          <w:sz w:val="16"/>
          <w:szCs w:val="16"/>
        </w:rPr>
      </w:pPr>
      <w:r>
        <w:rPr>
          <w:rFonts w:ascii="Open Sans" w:eastAsia="Open Sans" w:hAnsi="Open Sans" w:cs="Open Sans"/>
          <w:b/>
          <w:bCs/>
          <w:sz w:val="16"/>
          <w:szCs w:val="16"/>
        </w:rPr>
        <w:t>FIRMA</w:t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proofErr w:type="spellStart"/>
      <w:r>
        <w:rPr>
          <w:rFonts w:ascii="Open Sans" w:eastAsia="Open Sans" w:hAnsi="Open Sans" w:cs="Open Sans"/>
          <w:b/>
          <w:bCs/>
          <w:sz w:val="16"/>
          <w:szCs w:val="16"/>
        </w:rPr>
        <w:t>FIRMA</w:t>
      </w:r>
      <w:proofErr w:type="spellEnd"/>
    </w:p>
    <w:p w14:paraId="1C604FB8" w14:textId="77777777" w:rsidR="005258B5" w:rsidRPr="0047744A" w:rsidRDefault="005258B5" w:rsidP="005258B5">
      <w:pPr>
        <w:ind w:firstLine="720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bCs/>
          <w:sz w:val="16"/>
          <w:szCs w:val="16"/>
        </w:rPr>
        <w:t xml:space="preserve"/>
      </w:r>
      <w:r w:rsidRPr="0047744A">
        <w:rPr>
          <w:b/>
          <w:rFonts w:ascii="Open Sans" w:eastAsia="Open Sans" w:hAnsi="Open Sans" w:cs="Open Sans"/>
          <w:sz w:val="16"/>
          <w:szCs w:val="16"/>
        </w:rPr>
        <w:t>{#</w:t>
      </w:r>
      <w:r w:rsidRPr="0047744A">
        <w:rPr>
          <w:b/>
          <w:rFonts w:ascii="Open Sans" w:eastAsia="Open Sans" w:hAnsi="Open Sans" w:cs="Open Sans"/>
          <w:sz w:val="16"/>
          <w:szCs w:val="16"/>
        </w:rPr>
        <w:t>generadorContratos}{</w:t>
      </w:r>
      <w:r w:rsidRPr="0047744A">
        <w:rPr>
          <w:b/>
          <w:rFonts w:ascii="Open Sans" w:eastAsia="Open Sans" w:hAnsi="Open Sans" w:cs="Open Sans"/>
          <w:sz w:val="16"/>
          <w:szCs w:val="16"/>
        </w:rPr>
        <w:t>organizacion</w:t>
      </w:r>
      <w:r w:rsidRPr="0047744A">
        <w:rPr>
          <w:b/>
          <w:rFonts w:ascii="Open Sans" w:eastAsia="Open Sans" w:hAnsi="Open Sans" w:cs="Open Sans"/>
          <w:sz w:val="16"/>
          <w:szCs w:val="16"/>
        </w:rPr>
        <w:t>}{</w:t>
      </w:r>
      <w:r w:rsidRPr="0047744A">
        <w:rPr>
          <w:b/>
          <w:rFonts w:ascii="Open Sans" w:eastAsia="Open Sans" w:hAnsi="Open Sans" w:cs="Open Sans"/>
          <w:sz w:val="16"/>
          <w:szCs w:val="16"/>
        </w:rPr>
        <w:t>/}</w:t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 xml:space="preserve"/>
      </w:r>
      <w:r w:rsidRPr="0047744A">
        <w:rPr>
          <w:b/>
          <w:rFonts w:ascii="Open Sans" w:eastAsia="Open Sans" w:hAnsi="Open Sans" w:cs="Open Sans"/>
          <w:sz w:val="16"/>
          <w:szCs w:val="16"/>
        </w:rPr>
        <w:t>{#</w:t>
      </w:r>
      <w:r w:rsidRPr="0047744A">
        <w:rPr>
          <w:b/>
          <w:rFonts w:ascii="Open Sans" w:eastAsia="Open Sans" w:hAnsi="Open Sans" w:cs="Open Sans"/>
          <w:sz w:val="16"/>
          <w:szCs w:val="16"/>
        </w:rPr>
        <w:t>cliente}{</w:t>
      </w:r>
      <w:r w:rsidRPr="0047744A">
        <w:rPr>
          <w:b/>
          <w:rFonts w:ascii="Open Sans" w:eastAsia="Open Sans" w:hAnsi="Open Sans" w:cs="Open Sans"/>
          <w:sz w:val="16"/>
          <w:szCs w:val="16"/>
        </w:rPr>
        <w:t>primerNombre} {</w:t>
      </w:r>
      <w:r w:rsidRPr="0047744A">
        <w:rPr>
          <w:b/>
          <w:rFonts w:ascii="Open Sans" w:eastAsia="Open Sans" w:hAnsi="Open Sans" w:cs="Open Sans"/>
          <w:sz w:val="16"/>
          <w:szCs w:val="16"/>
        </w:rPr>
        <w:t>segundoNombre</w:t>
      </w:r>
      <w:r w:rsidRPr="0047744A">
        <w:rPr>
          <w:b/>
          <w:rFonts w:ascii="Open Sans" w:eastAsia="Open Sans" w:hAnsi="Open Sans" w:cs="Open Sans"/>
          <w:sz w:val="16"/>
          <w:szCs w:val="16"/>
        </w:rPr>
        <w:t>} {</w:t>
      </w:r>
      <w:r w:rsidRPr="0047744A">
        <w:rPr>
          <w:b/>
          <w:rFonts w:ascii="Open Sans" w:eastAsia="Open Sans" w:hAnsi="Open Sans" w:cs="Open Sans"/>
          <w:sz w:val="16"/>
          <w:szCs w:val="16"/>
        </w:rPr>
        <w:t>primerApellido</w:t>
      </w:r>
      <w:r w:rsidRPr="0047744A">
        <w:rPr>
          <w:b/>
          <w:rFonts w:ascii="Open Sans" w:eastAsia="Open Sans" w:hAnsi="Open Sans" w:cs="Open Sans"/>
          <w:sz w:val="16"/>
          <w:szCs w:val="16"/>
        </w:rPr>
        <w:t>} {</w:t>
      </w:r>
      <w:r w:rsidRPr="0047744A">
        <w:rPr>
          <w:b/>
          <w:rFonts w:ascii="Open Sans" w:eastAsia="Open Sans" w:hAnsi="Open Sans" w:cs="Open Sans"/>
          <w:sz w:val="16"/>
          <w:szCs w:val="16"/>
        </w:rPr>
        <w:t>segundoApellido</w:t>
      </w:r>
      <w:r w:rsidRPr="0047744A">
        <w:rPr>
          <w:b/>
          <w:rFonts w:ascii="Open Sans" w:eastAsia="Open Sans" w:hAnsi="Open Sans" w:cs="Open Sans"/>
          <w:sz w:val="16"/>
          <w:szCs w:val="16"/>
        </w:rPr>
        <w:t>}{</w:t>
      </w:r>
      <w:r w:rsidRPr="0047744A">
        <w:rPr>
          <w:b/>
          <w:rFonts w:ascii="Open Sans" w:eastAsia="Open Sans" w:hAnsi="Open Sans" w:cs="Open Sans"/>
          <w:sz w:val="16"/>
          <w:szCs w:val="16"/>
        </w:rPr>
        <w:t>/}</w:t>
      </w:r>
    </w:p>
    <w:p w14:paraId="18B06DC6" w14:textId="304AFAF4" w:rsidR="00223622" w:rsidRPr="005258B5" w:rsidRDefault="005258B5" w:rsidP="005258B5">
      <w:pPr>
        <w:spacing w:line="240" w:lineRule="auto"/>
        <w:ind w:firstLine="720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bCs/>
          <w:sz w:val="16"/>
          <w:szCs w:val="16"/>
        </w:rPr>
        <w:t xml:space="preserve">NIT </w:t>
      </w:r>
      <w:r>
        <w:rPr>
          <w:b/>
          <w:rFonts w:ascii="Open Sans" w:eastAsia="Open Sans" w:hAnsi="Open Sans" w:cs="Open Sans"/>
          <w:sz w:val="16"/>
          <w:szCs w:val="16"/>
        </w:rPr>
        <w:t>{NIT}</w:t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ab/>
      </w:r>
      <w:r>
        <w:rPr>
          <w:rFonts w:ascii="Open Sans" w:eastAsia="Open Sans" w:hAnsi="Open Sans" w:cs="Open Sans"/>
          <w:b/>
          <w:bCs/>
          <w:sz w:val="16"/>
          <w:szCs w:val="16"/>
        </w:rPr>
        <w:t xml:space="preserve">ID </w:t>
      </w:r>
      <w:r>
        <w:rPr>
          <w:b/>
          <w:rFonts w:ascii="Open Sans" w:eastAsia="Open Sans" w:hAnsi="Open Sans" w:cs="Open Sans"/>
          <w:sz w:val="16"/>
          <w:szCs w:val="16"/>
        </w:rPr>
        <w:t>{</w:t>
      </w:r>
      <w:r>
        <w:rPr>
          <w:b/>
          <w:rFonts w:ascii="Open Sans" w:eastAsia="Open Sans" w:hAnsi="Open Sans" w:cs="Open Sans"/>
          <w:sz w:val="16"/>
          <w:szCs w:val="16"/>
        </w:rPr>
        <w:t>idFormated</w:t>
      </w:r>
      <w:r>
        <w:rPr>
          <w:b/>
          <w:rFonts w:ascii="Open Sans" w:eastAsia="Open Sans" w:hAnsi="Open Sans" w:cs="Open Sans"/>
          <w:sz w:val="16"/>
          <w:szCs w:val="16"/>
        </w:rPr>
        <w:t>}</w:t>
      </w:r>
    </w:p>
    <w:sectPr w:rsidR="00223622" w:rsidRPr="005258B5">
      <w:headerReference w:type="default" r:id="rId8"/>
      <w:footerReference w:type="default" r:id="rId9"/>
      <w:pgSz w:w="15840" w:h="12240" w:orient="landscape"/>
      <w:pgMar w:top="1440" w:right="1440" w:bottom="1440" w:left="1440" w:header="720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E1DF" w14:textId="77777777" w:rsidR="00396F8C" w:rsidRDefault="00396F8C">
      <w:pPr>
        <w:spacing w:line="240" w:lineRule="auto"/>
      </w:pPr>
      <w:r>
        <w:separator/>
      </w:r>
    </w:p>
  </w:endnote>
  <w:endnote w:type="continuationSeparator" w:id="0">
    <w:p w14:paraId="46BD0026" w14:textId="77777777" w:rsidR="00396F8C" w:rsidRDefault="00396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  <w:embedRegular r:id="rId1" w:fontKey="{10D3A065-DD96-42D2-8BDC-E12AFB985F32}"/>
    <w:embedBold r:id="rId2" w:fontKey="{A7C58383-626E-4302-85F1-DF446DB27B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F7FA593-7441-410C-8EB0-4AACD5B170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A05B67-C239-4443-B50E-A320C6F1DA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04272" w14:textId="77777777" w:rsidR="00223622" w:rsidRDefault="00000000">
    <w:pPr>
      <w:widowControl w:val="0"/>
      <w:spacing w:line="240" w:lineRule="auto"/>
      <w:jc w:val="right"/>
      <w:rPr>
        <w:rFonts w:ascii="Open Sans" w:eastAsia="Open Sans" w:hAnsi="Open Sans" w:cs="Open Sans"/>
        <w:b/>
        <w:bCs/>
        <w:sz w:val="16"/>
        <w:szCs w:val="16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54E3F9DE" wp14:editId="48F5A4F2">
          <wp:simplePos x="0" y="0"/>
          <wp:positionH relativeFrom="column">
            <wp:posOffset>-590549</wp:posOffset>
          </wp:positionH>
          <wp:positionV relativeFrom="paragraph">
            <wp:posOffset>114300</wp:posOffset>
          </wp:positionV>
          <wp:extent cx="878155" cy="878155"/>
          <wp:effectExtent l="0" t="0" r="0" b="0"/>
          <wp:wrapNone/>
          <wp:docPr id="12" name="image3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tipo&#10;&#10;El contenido generado por IA puede ser incorrecto."/>
                  <pic:cNvPicPr preferRelativeResize="0"/>
                </pic:nvPicPr>
                <pic:blipFill>
                  <a:blip r:embed="rId1"/>
                  <a:srcRect l="5084" t="-21186" r="-5084" b="21186"/>
                  <a:stretch>
                    <a:fillRect/>
                  </a:stretch>
                </pic:blipFill>
                <pic:spPr>
                  <a:xfrm>
                    <a:off x="0" y="0"/>
                    <a:ext cx="878155" cy="878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12C5B5F4" wp14:editId="45E2038B">
          <wp:simplePos x="0" y="0"/>
          <wp:positionH relativeFrom="column">
            <wp:posOffset>7581900</wp:posOffset>
          </wp:positionH>
          <wp:positionV relativeFrom="paragraph">
            <wp:posOffset>114300</wp:posOffset>
          </wp:positionV>
          <wp:extent cx="1222825" cy="1112570"/>
          <wp:effectExtent l="0" t="0" r="0" b="0"/>
          <wp:wrapNone/>
          <wp:docPr id="9" name="image2.png" descr="Form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2825" cy="1112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C1B900" w14:textId="77777777" w:rsidR="00223622" w:rsidRDefault="00223622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b/>
        <w:bCs/>
        <w:sz w:val="16"/>
        <w:szCs w:val="16"/>
      </w:rPr>
    </w:pPr>
    <w:hyperlink r:id="rId3">
      <w:r>
        <w:rPr>
          <w:rFonts w:ascii="Open Sans" w:eastAsia="Open Sans" w:hAnsi="Open Sans" w:cs="Open Sans"/>
          <w:b/>
          <w:bCs/>
          <w:color w:val="1155CC"/>
          <w:sz w:val="16"/>
          <w:szCs w:val="16"/>
          <w:u w:val="single"/>
        </w:rPr>
        <w:t>www.automagno.com</w:t>
      </w:r>
    </w:hyperlink>
  </w:p>
  <w:p w14:paraId="6CE30792" w14:textId="77777777" w:rsidR="00223622" w:rsidRDefault="00000000">
    <w:pPr>
      <w:widowControl w:val="0"/>
      <w:spacing w:line="240" w:lineRule="auto"/>
      <w:ind w:right="138"/>
      <w:jc w:val="right"/>
      <w:rPr>
        <w:b/>
        <w:bCs/>
      </w:rPr>
    </w:pPr>
    <w:r>
      <w:rPr>
        <w:rFonts w:ascii="Open Sans" w:eastAsia="Open Sans" w:hAnsi="Open Sans" w:cs="Open Sans"/>
        <w:b/>
        <w:bCs/>
        <w:sz w:val="16"/>
        <w:szCs w:val="16"/>
      </w:rPr>
      <w:t>3108199376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DF52" w14:textId="77777777" w:rsidR="00396F8C" w:rsidRDefault="00396F8C">
      <w:pPr>
        <w:spacing w:line="240" w:lineRule="auto"/>
      </w:pPr>
      <w:r>
        <w:separator/>
      </w:r>
    </w:p>
  </w:footnote>
  <w:footnote w:type="continuationSeparator" w:id="0">
    <w:p w14:paraId="4B2E5667" w14:textId="77777777" w:rsidR="00396F8C" w:rsidRDefault="00396F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F855" w14:textId="77777777" w:rsidR="00223622" w:rsidRDefault="00000000">
    <w:pPr>
      <w:widowControl w:val="0"/>
      <w:spacing w:line="240" w:lineRule="auto"/>
      <w:jc w:val="center"/>
      <w:rPr>
        <w:rFonts w:ascii="Open Sans" w:eastAsia="Open Sans" w:hAnsi="Open Sans" w:cs="Open Sans"/>
        <w:sz w:val="14"/>
        <w:szCs w:val="1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C1A7B69" wp14:editId="6EFD2F67">
          <wp:simplePos x="0" y="0"/>
          <wp:positionH relativeFrom="column">
            <wp:posOffset>-920582</wp:posOffset>
          </wp:positionH>
          <wp:positionV relativeFrom="paragraph">
            <wp:posOffset>-342896</wp:posOffset>
          </wp:positionV>
          <wp:extent cx="9958388" cy="1333500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58388" cy="133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5BB05D" w14:textId="77777777" w:rsidR="00223622" w:rsidRDefault="00000000">
    <w:pPr>
      <w:widowControl w:val="0"/>
      <w:spacing w:line="240" w:lineRule="auto"/>
      <w:jc w:val="right"/>
      <w:rPr>
        <w:rFonts w:ascii="Open Sans" w:eastAsia="Open Sans" w:hAnsi="Open Sans" w:cs="Open Sans"/>
        <w:sz w:val="14"/>
        <w:szCs w:val="14"/>
      </w:rPr>
    </w:pPr>
    <w:r>
      <w:rPr>
        <w:rFonts w:ascii="Open Sans" w:eastAsia="Open Sans" w:hAnsi="Open Sans" w:cs="Open Sans"/>
        <w:noProof/>
        <w:sz w:val="14"/>
        <w:szCs w:val="14"/>
      </w:rPr>
      <w:drawing>
        <wp:anchor distT="114300" distB="114300" distL="114300" distR="114300" simplePos="0" relativeHeight="251659264" behindDoc="0" locked="0" layoutInCell="1" hidden="0" allowOverlap="1" wp14:anchorId="02106E78" wp14:editId="4B6AA25F">
          <wp:simplePos x="0" y="0"/>
          <wp:positionH relativeFrom="page">
            <wp:posOffset>1504950</wp:posOffset>
          </wp:positionH>
          <wp:positionV relativeFrom="page">
            <wp:posOffset>873540</wp:posOffset>
          </wp:positionV>
          <wp:extent cx="1664970" cy="257564"/>
          <wp:effectExtent l="0" t="0" r="0" b="0"/>
          <wp:wrapNone/>
          <wp:docPr id="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4970" cy="2575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1"/>
      <w:tblW w:w="8985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11"/>
      <w:gridCol w:w="1755"/>
    </w:tblGrid>
    <w:tr w:rsidR="00223622" w14:paraId="1FB926CF" w14:textId="77777777">
      <w:trPr>
        <w:trHeight w:val="673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489D7AB" w14:textId="77777777" w:rsidR="00223622" w:rsidRDefault="00223622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</w:p>
      </w:tc>
      <w:tc>
        <w:tcPr>
          <w:tcW w:w="4311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3B9A940" w14:textId="77777777" w:rsidR="00223622" w:rsidRDefault="00000000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bCs/>
              <w:sz w:val="20"/>
              <w:szCs w:val="20"/>
            </w:rPr>
          </w:pPr>
          <w:r w:rsidRPr="00257156">
            <w:rPr>
              <w:rFonts w:ascii="Open Sans" w:eastAsia="Open Sans" w:hAnsi="Open Sans" w:cs="Open Sans"/>
              <w:b/>
              <w:bCs/>
              <w:sz w:val="20"/>
              <w:szCs w:val="20"/>
              <w:shd w:val="clear" w:color="auto" w:fill="FFD966"/>
            </w:rPr>
            <w:t xml:space="preserve">PROCESO DE </w:t>
          </w:r>
          <w:proofErr w:type="gramStart"/>
          <w:r w:rsidRPr="00257156">
            <w:rPr>
              <w:rFonts w:ascii="Open Sans" w:eastAsia="Open Sans" w:hAnsi="Open Sans" w:cs="Open Sans"/>
              <w:b/>
              <w:bCs/>
              <w:sz w:val="20"/>
              <w:szCs w:val="20"/>
              <w:shd w:val="clear" w:color="auto" w:fill="FFD966"/>
            </w:rPr>
            <w:t>INICIALES  -</w:t>
          </w:r>
          <w:proofErr w:type="gramEnd"/>
          <w:r w:rsidRPr="00257156">
            <w:rPr>
              <w:rFonts w:ascii="Open Sans" w:eastAsia="Open Sans" w:hAnsi="Open Sans" w:cs="Open Sans"/>
              <w:b/>
              <w:bCs/>
              <w:sz w:val="20"/>
              <w:szCs w:val="20"/>
              <w:shd w:val="clear" w:color="auto" w:fill="FFD966"/>
            </w:rPr>
            <w:t xml:space="preserve"> </w:t>
          </w:r>
          <w:r w:rsidRPr="00257156">
            <w:rPr>
              <w:rFonts w:ascii="Open Sans" w:eastAsia="Open Sans" w:hAnsi="Open Sans" w:cs="Open Sans"/>
              <w:b/>
              <w:bCs/>
              <w:sz w:val="20"/>
              <w:szCs w:val="20"/>
            </w:rPr>
            <w:t>ORDEN DE ADQUISICIÓN VEHICULAR</w:t>
          </w:r>
        </w:p>
        <w:p w14:paraId="1723ACF1" w14:textId="349EFB08" w:rsidR="00257156" w:rsidRDefault="00257156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bCs/>
              <w:shd w:val="clear" w:color="auto" w:fill="FFD966"/>
            </w:rPr>
          </w:pPr>
          <w:r>
            <w:rPr>
              <w:rFonts w:ascii="Open Sans" w:eastAsia="Open Sans" w:hAnsi="Open Sans" w:cs="Open Sans"/>
              <w:b/>
              <w:bCs/>
              <w:sz w:val="20"/>
              <w:szCs w:val="20"/>
            </w:rPr>
            <w:t>INVENTARIO {</w:t>
          </w:r>
          <w:proofErr w:type="spellStart"/>
          <w:r w:rsidRPr="00EB0513">
            <w:rPr>
              <w:rFonts w:ascii="Open Sans" w:eastAsia="Open Sans" w:hAnsi="Open Sans" w:cs="Open Sans"/>
              <w:b/>
              <w:bCs/>
              <w:sz w:val="20"/>
              <w:szCs w:val="20"/>
            </w:rPr>
            <w:t>numeroInventario</w:t>
          </w:r>
          <w:proofErr w:type="spellEnd"/>
          <w:r>
            <w:rPr>
              <w:rFonts w:ascii="Open Sans" w:eastAsia="Open Sans" w:hAnsi="Open Sans" w:cs="Open Sans"/>
              <w:b/>
              <w:bCs/>
              <w:sz w:val="20"/>
              <w:szCs w:val="20"/>
            </w:rPr>
            <w:t>}</w:t>
          </w:r>
        </w:p>
      </w:tc>
      <w:tc>
        <w:tcPr>
          <w:tcW w:w="175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EAE49A7" w14:textId="77777777" w:rsidR="00223622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GCO-FR-01</w:t>
          </w:r>
        </w:p>
        <w:p w14:paraId="0F4C7D0A" w14:textId="77777777" w:rsidR="00223622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Fecha: 22/03/2025</w:t>
          </w:r>
        </w:p>
        <w:p w14:paraId="0465954B" w14:textId="77777777" w:rsidR="00223622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Versión: 01</w:t>
          </w:r>
        </w:p>
        <w:p w14:paraId="481D1B9D" w14:textId="77777777" w:rsidR="00223622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257156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257156">
            <w:rPr>
              <w:rFonts w:ascii="Open Sans" w:eastAsia="Open Sans" w:hAnsi="Open Sans" w:cs="Open Sans"/>
              <w:noProof/>
              <w:sz w:val="14"/>
              <w:szCs w:val="14"/>
            </w:rPr>
            <w:t>2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1D12A5B3" w14:textId="77777777" w:rsidR="00223622" w:rsidRDefault="00223622">
    <w:pPr>
      <w:widowControl w:val="0"/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50042"/>
    <w:multiLevelType w:val="multilevel"/>
    <w:tmpl w:val="F3709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016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622"/>
    <w:rsid w:val="00223622"/>
    <w:rsid w:val="00257156"/>
    <w:rsid w:val="002D2C38"/>
    <w:rsid w:val="00396F8C"/>
    <w:rsid w:val="005258B5"/>
    <w:rsid w:val="00607A5C"/>
    <w:rsid w:val="00AA59F1"/>
    <w:rsid w:val="00AD12AF"/>
    <w:rsid w:val="00B810BC"/>
    <w:rsid w:val="00E0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62E8D"/>
  <w15:docId w15:val="{AEE5A96A-8C3B-4176-80C1-6FC310FF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25715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7156"/>
  </w:style>
  <w:style w:type="paragraph" w:styleId="Piedepgina">
    <w:name w:val="footer"/>
    <w:basedOn w:val="Normal"/>
    <w:link w:val="PiedepginaCar"/>
    <w:uiPriority w:val="99"/>
    <w:unhideWhenUsed/>
    <w:rsid w:val="0025715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utomagno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930</Words>
  <Characters>6517</Characters>
  <Application>Microsoft Office Word</Application>
  <DocSecurity>0</DocSecurity>
  <Lines>407</Lines>
  <Paragraphs>190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Bairon Sánchez</cp:lastModifiedBy>
  <cp:revision>6</cp:revision>
  <dcterms:created xsi:type="dcterms:W3CDTF">2026-01-24T16:17:00Z</dcterms:created>
  <dcterms:modified xsi:type="dcterms:W3CDTF">2026-01-24T16:56:00Z</dcterms:modified>
</cp:coreProperties>
</file>