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SecretSanta: flexible pipelines for automated prediction of secreted proteins</w:t>
      </w:r>
    </w:p>
    <w:p>
      <w:pPr>
        <w:pStyle w:val="Author"/>
        <w:rPr/>
      </w:pPr>
      <w:r>
        <w:rPr/>
        <w:t>Anna Gogleva</w:t>
      </w:r>
    </w:p>
    <w:p>
      <w:pPr>
        <w:pStyle w:val="Date"/>
        <w:rPr/>
      </w:pPr>
      <w:r>
        <w:rPr/>
        <w:t>2017-09-12</w:t>
      </w:r>
    </w:p>
    <w:p>
      <w:pPr>
        <w:pStyle w:val="Heading2"/>
        <w:rPr/>
      </w:pPr>
      <w:bookmarkStart w:id="0" w:name="background"/>
      <w:bookmarkEnd w:id="0"/>
      <w:r>
        <w:rPr/>
        <w:t>1. Background</w:t>
      </w:r>
    </w:p>
    <w:p>
      <w:pPr>
        <w:pStyle w:val="FirstParagraph"/>
        <w:rPr/>
      </w:pPr>
      <w:r>
        <w:rPr>
          <w:b/>
        </w:rPr>
        <w:t>SecretSanta</w:t>
      </w:r>
      <w:r>
        <w:rPr/>
        <w:t xml:space="preserve"> provides an R interface aiding integrative prediction of extracellular proteins secreted via classical secretion pathway, i.e. requiring presence of a signal peptide.</w:t>
      </w:r>
    </w:p>
    <w:p>
      <w:pPr>
        <w:pStyle w:val="TextBody"/>
        <w:rPr/>
      </w:pPr>
      <w:r>
        <w:rPr/>
        <w:t>Secretome prediction often involves multiple steps. Typically it starts with prediction of short signal peptides at the N-terminus end of a protein (</w:t>
      </w:r>
      <w:r>
        <w:rPr>
          <w:b/>
        </w:rPr>
        <w:t>Figure 1, a</w:t>
      </w:r>
      <w:r>
        <w:rPr/>
        <w:t>). Next, it is crucial to ensure the absence of motifs and domains preventing the protein from being secreted despite the presence of the signal peptide. These sequences include transmembrane domains, short ER lumen retention signals, mitochondria and plastid targeting signals (</w:t>
      </w:r>
      <w:r>
        <w:rPr>
          <w:b/>
        </w:rPr>
        <w:t>Figure 1, b-d</w:t>
      </w:r>
      <w:r>
        <w:rPr/>
        <w:t xml:space="preserve">). The ultimate aim of a secretome prediction pipeline is to pick secreted proteins shown in </w:t>
      </w:r>
      <w:r>
        <w:rPr>
          <w:b/>
        </w:rPr>
        <w:t>Figure 1, a</w:t>
      </w:r>
      <w:r>
        <w:rPr/>
        <w:t xml:space="preserve"> and filer out those shown in </w:t>
      </w:r>
      <w:r>
        <w:rPr>
          <w:b/>
        </w:rPr>
        <w:t>Figure 1, b-d</w:t>
      </w:r>
      <w:r>
        <w:rPr/>
        <w:t>.</w:t>
      </w:r>
    </w:p>
    <w:p>
      <w:pPr>
        <w:pStyle w:val="TextBody"/>
        <w:rPr/>
      </w:pPr>
      <w:r>
        <w:rPr/>
      </w:r>
    </w:p>
    <w:p>
      <w:pPr>
        <w:pStyle w:val="FigurewithCaption"/>
        <w:rPr/>
      </w:pPr>
      <w:r>
        <w:rPr/>
        <w:drawing>
          <wp:inline distT="0" distB="0" distL="114935" distR="114935">
            <wp:extent cx="3564255" cy="2379980"/>
            <wp:effectExtent l="0" t="0" r="0" b="0"/>
            <wp:docPr id="1" name="Picture" descr=" Figure 1. Characteristic motifs, domains and their arrangements, helping to distinguish extracellular proteins from proteins retained inside th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Figure 1. Characteristic motifs, domains and their arrangements, helping to distinguish extracellular proteins from proteins retained inside the cell."/>
                    <pic:cNvPicPr>
                      <a:picLocks noChangeAspect="1" noChangeArrowheads="1"/>
                    </pic:cNvPicPr>
                  </pic:nvPicPr>
                  <pic:blipFill>
                    <a:blip r:embed="rId2"/>
                    <a:stretch>
                      <a:fillRect/>
                    </a:stretch>
                  </pic:blipFill>
                  <pic:spPr bwMode="auto">
                    <a:xfrm>
                      <a:off x="0" y="0"/>
                      <a:ext cx="3564255" cy="2379980"/>
                    </a:xfrm>
                    <a:prstGeom prst="rect">
                      <a:avLst/>
                    </a:prstGeom>
                  </pic:spPr>
                </pic:pic>
              </a:graphicData>
            </a:graphic>
          </wp:inline>
        </w:drawing>
      </w:r>
    </w:p>
    <w:p>
      <w:pPr>
        <w:pStyle w:val="ImageCaption"/>
        <w:rPr/>
      </w:pPr>
      <w:r>
        <w:rPr/>
        <w:t xml:space="preserve"> </w:t>
      </w:r>
      <w:r>
        <w:rPr>
          <w:b/>
        </w:rPr>
        <w:t>Figure 1.</w:t>
      </w:r>
      <w:r>
        <w:rPr/>
        <w:t xml:space="preserve"> Characteristic motifs, domains and their arrangements, helping to distinguish extracellular proteins from proteins retained inside the cell.</w:t>
      </w:r>
    </w:p>
    <w:p>
      <w:pPr>
        <w:pStyle w:val="TextBody"/>
        <w:rPr/>
      </w:pPr>
      <w:r>
        <w:rPr/>
      </w:r>
    </w:p>
    <w:p>
      <w:pPr>
        <w:pStyle w:val="TextBody"/>
        <w:rPr/>
      </w:pPr>
      <w:r>
        <w:rPr/>
        <w:t>A number of excellent command line tools and web-interfaces exist to perform prediction of individual motifs and domains (</w:t>
      </w:r>
      <w:hyperlink r:id="rId3">
        <w:r>
          <w:rPr>
            <w:rStyle w:val="InternetLink"/>
          </w:rPr>
          <w:t>signalp</w:t>
        </w:r>
      </w:hyperlink>
      <w:r>
        <w:rPr/>
        <w:t xml:space="preserve">, </w:t>
      </w:r>
      <w:hyperlink r:id="rId4">
        <w:r>
          <w:rPr>
            <w:rStyle w:val="InternetLink"/>
          </w:rPr>
          <w:t>targetp</w:t>
        </w:r>
      </w:hyperlink>
      <w:r>
        <w:rPr/>
        <w:t xml:space="preserve">, </w:t>
      </w:r>
      <w:hyperlink r:id="rId5">
        <w:r>
          <w:rPr>
            <w:rStyle w:val="InternetLink"/>
          </w:rPr>
          <w:t>TMHMM</w:t>
        </w:r>
      </w:hyperlink>
      <w:r>
        <w:rPr/>
        <w:t xml:space="preserve">, </w:t>
      </w:r>
      <w:hyperlink r:id="rId6">
        <w:r>
          <w:rPr>
            <w:rStyle w:val="InternetLink"/>
          </w:rPr>
          <w:t>WolfPsort</w:t>
        </w:r>
      </w:hyperlink>
      <w:r>
        <w:rPr/>
        <w:t>), however the interface allowing to combine the outputs in a single flexible workflow is lacking.</w:t>
      </w:r>
    </w:p>
    <w:p>
      <w:pPr>
        <w:pStyle w:val="TextBody"/>
        <w:rPr/>
      </w:pPr>
      <w:r>
        <w:rPr/>
      </w:r>
    </w:p>
    <w:p>
      <w:pPr>
        <w:pStyle w:val="TextBody"/>
        <w:rPr/>
      </w:pPr>
      <w:r>
        <w:rPr>
          <w:b/>
        </w:rPr>
        <w:t>SecretSanta</w:t>
      </w:r>
      <w:r>
        <w:rPr/>
        <w:t xml:space="preserve"> package attempts to bridge this gap. It provides wrapper functions around existing command line tools for prediction of signal peptides and protein subcellular localization. The wrappers are designed to work together by producing standardized output as an instance of </w:t>
      </w:r>
      <w:r>
        <w:rPr>
          <w:rStyle w:val="VerbatimChar"/>
        </w:rPr>
        <w:t>CBSResult</w:t>
      </w:r>
      <w:r>
        <w:rPr/>
        <w:t xml:space="preserve"> superclass.</w:t>
      </w:r>
    </w:p>
    <w:p>
      <w:pPr>
        <w:pStyle w:val="TextBody"/>
        <w:rPr/>
      </w:pPr>
      <w:r>
        <w:rPr/>
      </w:r>
    </w:p>
    <w:p>
      <w:pPr>
        <w:pStyle w:val="TextBody"/>
        <w:rPr/>
      </w:pPr>
      <w:r>
        <w:rPr/>
        <w:t xml:space="preserve">Objects of </w:t>
      </w:r>
      <w:r>
        <w:rPr>
          <w:rStyle w:val="VerbatimChar"/>
        </w:rPr>
        <w:t>CBSResult</w:t>
      </w:r>
      <w:r>
        <w:rPr/>
        <w:t xml:space="preserve"> class contain </w:t>
      </w:r>
      <w:r>
        <w:rPr>
          <w:rStyle w:val="VerbatimChar"/>
        </w:rPr>
        <w:t>in_fasta</w:t>
      </w:r>
      <w:r>
        <w:rPr/>
        <w:t xml:space="preserve"> slot with the initial submitted sequences and </w:t>
      </w:r>
      <w:r>
        <w:rPr>
          <w:rStyle w:val="VerbatimChar"/>
        </w:rPr>
        <w:t>out_fasta</w:t>
      </w:r>
      <w:r>
        <w:rPr/>
        <w:t xml:space="preserve"> slot with positive candidates after the method application. Each particular method then complements this simple structure with relevant slots. For example </w:t>
      </w:r>
      <w:r>
        <w:rPr>
          <w:rStyle w:val="VerbatimChar"/>
        </w:rPr>
        <w:t>signlp</w:t>
      </w:r>
      <w:r>
        <w:rPr/>
        <w:t xml:space="preserve"> function outputs results organised in </w:t>
      </w:r>
      <w:r>
        <w:rPr>
          <w:rStyle w:val="VerbatimChar"/>
        </w:rPr>
        <w:t>SignalpResult</w:t>
      </w:r>
      <w:r>
        <w:rPr/>
        <w:t xml:space="preserve"> objects. Apart from </w:t>
      </w:r>
      <w:r>
        <w:rPr>
          <w:rStyle w:val="VerbatimChar"/>
        </w:rPr>
        <w:t>in_fasta</w:t>
      </w:r>
      <w:r>
        <w:rPr/>
        <w:t xml:space="preserve"> and </w:t>
      </w:r>
      <w:r>
        <w:rPr>
          <w:rStyle w:val="VerbatimChar"/>
        </w:rPr>
        <w:t>out_fasta</w:t>
      </w:r>
      <w:r>
        <w:rPr/>
        <w:t xml:space="preserve"> slots inherited from </w:t>
      </w:r>
      <w:r>
        <w:rPr>
          <w:rStyle w:val="VerbatimChar"/>
        </w:rPr>
        <w:t>CBSResult</w:t>
      </w:r>
      <w:r>
        <w:rPr/>
        <w:t xml:space="preserve"> class, </w:t>
      </w:r>
      <w:r>
        <w:rPr>
          <w:rStyle w:val="VerbatimChar"/>
        </w:rPr>
        <w:t>SignalpResult</w:t>
      </w:r>
      <w:r>
        <w:rPr/>
        <w:t xml:space="preserve"> objects contain three additional slots, relevant for </w:t>
      </w:r>
      <w:r>
        <w:rPr>
          <w:b/>
        </w:rPr>
        <w:t>signalp</w:t>
      </w:r>
      <w:r>
        <w:rPr/>
        <w:t xml:space="preserve"> method:</w:t>
      </w:r>
    </w:p>
    <w:p>
      <w:pPr>
        <w:pStyle w:val="Compact"/>
        <w:numPr>
          <w:ilvl w:val="0"/>
          <w:numId w:val="2"/>
        </w:numPr>
        <w:rPr/>
      </w:pPr>
      <w:r>
        <w:rPr>
          <w:rStyle w:val="VerbatimChar"/>
        </w:rPr>
        <w:t>sp_tibble</w:t>
      </w:r>
      <w:r>
        <w:rPr/>
        <w:t xml:space="preserve"> - parsed </w:t>
      </w:r>
      <w:r>
        <w:rPr>
          <w:b/>
        </w:rPr>
        <w:t>signalp</w:t>
      </w:r>
      <w:r>
        <w:rPr/>
        <w:t xml:space="preserve"> tabular output for positive candidates;</w:t>
      </w:r>
    </w:p>
    <w:p>
      <w:pPr>
        <w:pStyle w:val="Compact"/>
        <w:numPr>
          <w:ilvl w:val="0"/>
          <w:numId w:val="2"/>
        </w:numPr>
        <w:rPr/>
      </w:pPr>
      <w:r>
        <w:rPr>
          <w:rStyle w:val="VerbatimChar"/>
        </w:rPr>
        <w:t>mature_fasta</w:t>
      </w:r>
      <w:r>
        <w:rPr/>
        <w:t xml:space="preserve"> - mature sequence for the candidate secreted proteins, i.e sequences with cleaved N-terminal signal peptides;</w:t>
      </w:r>
    </w:p>
    <w:p>
      <w:pPr>
        <w:pStyle w:val="Compact"/>
        <w:numPr>
          <w:ilvl w:val="0"/>
          <w:numId w:val="2"/>
        </w:numPr>
        <w:rPr/>
      </w:pPr>
      <w:r>
        <w:rPr>
          <w:rStyle w:val="VerbatimChar"/>
        </w:rPr>
        <w:t>sp_version</w:t>
      </w:r>
      <w:r>
        <w:rPr/>
        <w:t xml:space="preserve"> - version of </w:t>
      </w:r>
      <w:r>
        <w:rPr>
          <w:b/>
        </w:rPr>
        <w:t>signalp</w:t>
      </w:r>
      <w:r>
        <w:rPr/>
        <w:t xml:space="preserve"> used to generate this object.</w:t>
      </w:r>
    </w:p>
    <w:p>
      <w:pPr>
        <w:pStyle w:val="FirstParagraph"/>
        <w:rPr/>
      </w:pPr>
      <w:r>
        <w:rPr/>
        <w:t xml:space="preserve">The detailed organisation of class structure is shown in the </w:t>
      </w:r>
      <w:r>
        <w:rPr>
          <w:b/>
        </w:rPr>
        <w:t>Figure 2</w:t>
      </w:r>
      <w:r>
        <w:rPr/>
        <w:t>.</w:t>
      </w:r>
    </w:p>
    <w:p>
      <w:pPr>
        <w:pStyle w:val="FigurewithCaption"/>
        <w:rPr/>
      </w:pPr>
      <w:r>
        <w:rPr/>
        <w:drawing>
          <wp:inline distT="0" distB="0" distL="114935" distR="114935">
            <wp:extent cx="5334000" cy="1764030"/>
            <wp:effectExtent l="0" t="0" r="0" b="0"/>
            <wp:docPr id="2" name="Image1" descr=" Figure 2. SecretSanta clas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Figure 2. SecretSanta class structure."/>
                    <pic:cNvPicPr>
                      <a:picLocks noChangeAspect="1" noChangeArrowheads="1"/>
                    </pic:cNvPicPr>
                  </pic:nvPicPr>
                  <pic:blipFill>
                    <a:blip r:embed="rId7"/>
                    <a:stretch>
                      <a:fillRect/>
                    </a:stretch>
                  </pic:blipFill>
                  <pic:spPr bwMode="auto">
                    <a:xfrm>
                      <a:off x="0" y="0"/>
                      <a:ext cx="5334000" cy="1764030"/>
                    </a:xfrm>
                    <a:prstGeom prst="rect">
                      <a:avLst/>
                    </a:prstGeom>
                  </pic:spPr>
                </pic:pic>
              </a:graphicData>
            </a:graphic>
          </wp:inline>
        </w:drawing>
      </w:r>
    </w:p>
    <w:p>
      <w:pPr>
        <w:pStyle w:val="ImageCaption"/>
        <w:rPr/>
      </w:pPr>
      <w:r>
        <w:rPr/>
        <w:t xml:space="preserve"> </w:t>
      </w:r>
      <w:r>
        <w:rPr>
          <w:b/>
        </w:rPr>
        <w:t>Figure 2.</w:t>
      </w:r>
      <w:r>
        <w:rPr/>
        <w:t xml:space="preserve"> SecretSanta class structure.</w:t>
      </w:r>
    </w:p>
    <w:p>
      <w:pPr>
        <w:pStyle w:val="TextBody"/>
        <w:rPr/>
      </w:pPr>
      <w:r>
        <w:rPr/>
      </w:r>
    </w:p>
    <w:p>
      <w:pPr>
        <w:pStyle w:val="TextBody"/>
        <w:rPr/>
      </w:pPr>
      <w:r>
        <w:rPr/>
        <w:t xml:space="preserve">This allows to pipe results between individual predictors easily to create flexible custom pipelines and also compare predictions between similar methods. For instance, </w:t>
      </w:r>
      <w:r>
        <w:rPr>
          <w:b/>
        </w:rPr>
        <w:t>targetp</w:t>
      </w:r>
      <w:r>
        <w:rPr/>
        <w:t xml:space="preserve"> and </w:t>
      </w:r>
      <w:r>
        <w:rPr>
          <w:b/>
        </w:rPr>
        <w:t>WoLFPsort</w:t>
      </w:r>
      <w:r>
        <w:rPr/>
        <w:t xml:space="preserve"> for subcellular localization and multiple versions of </w:t>
      </w:r>
      <w:r>
        <w:rPr>
          <w:b/>
        </w:rPr>
        <w:t>signalp</w:t>
      </w:r>
      <w:r>
        <w:rPr/>
        <w:t xml:space="preserve"> for signal peptide prediction.</w:t>
      </w:r>
    </w:p>
    <w:p>
      <w:pPr>
        <w:pStyle w:val="TextBody"/>
        <w:rPr/>
      </w:pPr>
      <w:r>
        <w:rPr/>
      </w:r>
    </w:p>
    <w:p>
      <w:pPr>
        <w:pStyle w:val="TextBody"/>
        <w:rPr/>
      </w:pPr>
      <w:r>
        <w:rPr/>
        <w:t>To speed-up processing of large input fasta files initial steps of the pipeline are automatically run as an embarrassingly parallel process when the number of input sequences exceeds a certain limit.</w:t>
      </w:r>
    </w:p>
    <w:p>
      <w:pPr>
        <w:pStyle w:val="TextBody"/>
        <w:rPr/>
      </w:pPr>
      <w:r>
        <w:rPr/>
      </w:r>
    </w:p>
    <w:p>
      <w:pPr>
        <w:pStyle w:val="TextBody"/>
        <w:rPr/>
      </w:pPr>
      <w:r>
        <w:rPr/>
        <w:t xml:space="preserve">Taken together </w:t>
      </w:r>
      <w:r>
        <w:rPr>
          <w:b/>
        </w:rPr>
        <w:t>SecretSanta</w:t>
      </w:r>
      <w:r>
        <w:rPr/>
        <w:t xml:space="preserve"> provides tools aiding automation of multi-step secretome prediction pipelines that can be applied to large protein sets to facilitate comparison of secretomes across multiple species.</w:t>
      </w:r>
    </w:p>
    <w:p>
      <w:pPr>
        <w:pStyle w:val="TextBody"/>
        <w:rPr/>
      </w:pPr>
      <w:r>
        <w:rPr/>
      </w:r>
    </w:p>
    <w:p>
      <w:pPr>
        <w:pStyle w:val="TextBody"/>
        <w:rPr/>
      </w:pPr>
      <w:r>
        <w:rPr/>
        <w:t xml:space="preserve">To avoid confusion, here and further, names of external command line tools will be shown in </w:t>
      </w:r>
      <w:r>
        <w:rPr>
          <w:b/>
        </w:rPr>
        <w:t>bold</w:t>
      </w:r>
      <w:r>
        <w:rPr/>
        <w:t xml:space="preserve">, the corresponding R functions from the </w:t>
      </w:r>
      <w:r>
        <w:rPr>
          <w:b/>
        </w:rPr>
        <w:t>SecretSanta</w:t>
      </w:r>
      <w:r>
        <w:rPr/>
        <w:t xml:space="preserve"> package will have standard </w:t>
      </w:r>
      <w:r>
        <w:rPr>
          <w:rStyle w:val="VerbatimChar"/>
        </w:rPr>
        <w:t>code highlighting</w:t>
      </w:r>
      <w:r>
        <w:rPr/>
        <w:t>, for example:</w:t>
      </w:r>
    </w:p>
    <w:p>
      <w:pPr>
        <w:pStyle w:val="Compact"/>
        <w:numPr>
          <w:ilvl w:val="0"/>
          <w:numId w:val="3"/>
        </w:numPr>
        <w:rPr/>
      </w:pPr>
      <w:r>
        <w:rPr>
          <w:b/>
        </w:rPr>
        <w:t>signalp</w:t>
      </w:r>
      <w:r>
        <w:rPr/>
        <w:t xml:space="preserve"> - CBS signalp and its associated derivative files;</w:t>
      </w:r>
    </w:p>
    <w:p>
      <w:pPr>
        <w:pStyle w:val="Compact"/>
        <w:numPr>
          <w:ilvl w:val="0"/>
          <w:numId w:val="3"/>
        </w:numPr>
        <w:rPr/>
      </w:pPr>
      <w:r>
        <w:rPr>
          <w:rStyle w:val="VerbatimChar"/>
        </w:rPr>
        <w:t>signalp</w:t>
      </w:r>
      <w:r>
        <w:rPr/>
        <w:t xml:space="preserve"> - </w:t>
      </w:r>
      <w:r>
        <w:rPr>
          <w:b/>
        </w:rPr>
        <w:t>SecretSanta</w:t>
      </w:r>
      <w:r>
        <w:rPr/>
        <w:t xml:space="preserve"> wrap function around </w:t>
      </w:r>
      <w:r>
        <w:rPr>
          <w:b/>
        </w:rPr>
        <w:t>signalp</w:t>
      </w:r>
      <w:r>
        <w:rPr/>
        <w:t>;</w:t>
      </w:r>
    </w:p>
    <w:p>
      <w:pPr>
        <w:pStyle w:val="FirstParagraph"/>
        <w:rPr/>
      </w:pPr>
      <w:r>
        <w:rPr/>
        <w:t xml:space="preserve">Majority of the </w:t>
      </w:r>
      <w:r>
        <w:rPr>
          <w:b/>
        </w:rPr>
        <w:t>SecretSanta</w:t>
      </w:r>
      <w:r>
        <w:rPr/>
        <w:t xml:space="preserve"> functions could be run in 2 modes:</w:t>
      </w:r>
    </w:p>
    <w:p>
      <w:pPr>
        <w:pStyle w:val="Compact"/>
        <w:numPr>
          <w:ilvl w:val="0"/>
          <w:numId w:val="4"/>
        </w:numPr>
        <w:rPr/>
      </w:pPr>
      <w:r>
        <w:rPr>
          <w:rStyle w:val="VerbatimChar"/>
        </w:rPr>
        <w:t>starter</w:t>
      </w:r>
      <w:r>
        <w:rPr/>
        <w:t xml:space="preserve"> - in the case you initiate secretome pipeline with the above function;</w:t>
      </w:r>
    </w:p>
    <w:p>
      <w:pPr>
        <w:pStyle w:val="Compact"/>
        <w:numPr>
          <w:ilvl w:val="0"/>
          <w:numId w:val="4"/>
        </w:numPr>
        <w:rPr/>
      </w:pPr>
      <w:r>
        <w:rPr>
          <w:rStyle w:val="VerbatimChar"/>
        </w:rPr>
        <w:t>piper</w:t>
      </w:r>
      <w:r>
        <w:rPr/>
        <w:t xml:space="preserve"> - for downstream/intermediate steps, so that the function expects an output from another wrapper function.</w:t>
      </w:r>
    </w:p>
    <w:p>
      <w:pPr>
        <w:pStyle w:val="Heading2"/>
        <w:rPr/>
      </w:pPr>
      <w:bookmarkStart w:id="1" w:name="installation-of-external-dependencies"/>
      <w:bookmarkEnd w:id="1"/>
      <w:r>
        <w:rPr/>
        <w:t>2. Installation of external dependencies</w:t>
      </w:r>
    </w:p>
    <w:p>
      <w:pPr>
        <w:pStyle w:val="FirstParagraph"/>
        <w:rPr/>
      </w:pPr>
      <w:r>
        <w:rPr/>
        <w:t xml:space="preserve">For prediction of secreted proteins SecretSanta relies on a set of existing command line tools. Please install them and configure according to the listed instructions. </w:t>
      </w:r>
    </w:p>
    <w:p>
      <w:pPr>
        <w:pStyle w:val="Heading3"/>
        <w:rPr/>
      </w:pPr>
      <w:bookmarkStart w:id="2" w:name="download-and-configure-external-dependencies"/>
      <w:bookmarkEnd w:id="2"/>
      <w:r>
        <w:rPr/>
        <w:t>2.1 Download and configure external dependencies</w:t>
      </w:r>
    </w:p>
    <w:p>
      <w:pPr>
        <w:pStyle w:val="Heading4"/>
        <w:rPr/>
      </w:pPr>
      <w:bookmarkStart w:id="3" w:name="tools-for-prediction-of-signal-peptides-and-cleavage-sites"/>
      <w:bookmarkEnd w:id="3"/>
      <w:r>
        <w:rPr/>
        <w:t>Tools for prediction of signal peptides and cleavage sites:</w:t>
      </w:r>
    </w:p>
    <w:p>
      <w:pPr>
        <w:pStyle w:val="Compact"/>
        <w:numPr>
          <w:ilvl w:val="0"/>
          <w:numId w:val="5"/>
        </w:numPr>
        <w:rPr/>
      </w:pPr>
      <w:r>
        <w:rPr>
          <w:b/>
        </w:rPr>
        <w:t>signalp-2.0</w:t>
      </w:r>
    </w:p>
    <w:p>
      <w:pPr>
        <w:pStyle w:val="Compact"/>
        <w:numPr>
          <w:ilvl w:val="1"/>
          <w:numId w:val="6"/>
        </w:numPr>
        <w:rPr/>
      </w:pPr>
      <w:r>
        <w:rPr/>
        <w:t>This version can run under IRIX, IRIX64, Linux, OSF1, SunOS.</w:t>
      </w:r>
    </w:p>
    <w:p>
      <w:pPr>
        <w:pStyle w:val="Compact"/>
        <w:numPr>
          <w:ilvl w:val="1"/>
          <w:numId w:val="6"/>
        </w:numPr>
        <w:rPr/>
      </w:pPr>
      <w:r>
        <w:rPr/>
        <w:t xml:space="preserve">Download stand alone signalp2.0 </w:t>
      </w:r>
      <w:hyperlink r:id="rId8">
        <w:r>
          <w:rPr>
            <w:rStyle w:val="InternetLink"/>
          </w:rPr>
          <w:t>http://www.cbs.dtu.dk/cgi-bin/sw_request?signalp+2.0</w:t>
        </w:r>
      </w:hyperlink>
    </w:p>
    <w:p>
      <w:pPr>
        <w:pStyle w:val="Compact"/>
        <w:numPr>
          <w:ilvl w:val="1"/>
          <w:numId w:val="6"/>
        </w:numPr>
        <w:rPr/>
      </w:pPr>
      <w:r>
        <w:rPr/>
        <w:t>Unpack the archive</w:t>
      </w:r>
    </w:p>
    <w:p>
      <w:pPr>
        <w:pStyle w:val="SourceCode"/>
        <w:numPr>
          <w:ilvl w:val="0"/>
          <w:numId w:val="1"/>
        </w:numPr>
        <w:shd w:fill="F8F8F8" w:val="clear"/>
        <w:rPr/>
      </w:pPr>
      <w:r>
        <w:rPr>
          <w:rStyle w:val="KeywordTok"/>
        </w:rPr>
        <w:t>tar</w:t>
      </w:r>
      <w:r>
        <w:rPr>
          <w:rStyle w:val="NormalTok"/>
        </w:rPr>
        <w:t xml:space="preserve"> -zxvf signalp-2.0.Linux.tar.Z</w:t>
      </w:r>
      <w:r>
        <w:rPr/>
        <w:br/>
      </w:r>
      <w:r>
        <w:rPr>
          <w:rStyle w:val="KeywordTok"/>
        </w:rPr>
        <w:t>cd</w:t>
      </w:r>
      <w:r>
        <w:rPr>
          <w:rStyle w:val="NormalTok"/>
        </w:rPr>
        <w:t xml:space="preserve"> signalp-2.0</w:t>
      </w:r>
    </w:p>
    <w:p>
      <w:pPr>
        <w:pStyle w:val="Compact"/>
        <w:numPr>
          <w:ilvl w:val="1"/>
          <w:numId w:val="7"/>
        </w:numPr>
        <w:rPr/>
      </w:pPr>
      <w:r>
        <w:rPr/>
        <w:t xml:space="preserve">Edit "General settings" at the top of the </w:t>
      </w:r>
      <w:r>
        <w:rPr>
          <w:b/>
        </w:rPr>
        <w:t>signalp</w:t>
      </w:r>
      <w:r>
        <w:rPr/>
        <w:t xml:space="preserve"> file. Set value of 'SIGNALP' variable to be path to your </w:t>
      </w:r>
      <w:r>
        <w:rPr>
          <w:b/>
        </w:rPr>
        <w:t>signalp-2.0</w:t>
      </w:r>
      <w:r>
        <w:rPr/>
        <w:t xml:space="preserve"> directory. Other variables usually do not require changes. We will not use plotting functions from signalp, so gnuplot, ppmtogif and ghostview are not required. For more details please check </w:t>
      </w:r>
      <w:r>
        <w:rPr>
          <w:rStyle w:val="VerbatimChar"/>
        </w:rPr>
        <w:t>signalp-2.0.readme</w:t>
      </w:r>
      <w:r>
        <w:rPr/>
        <w:t>.</w:t>
      </w:r>
    </w:p>
    <w:p>
      <w:pPr>
        <w:pStyle w:val="Compact"/>
        <w:numPr>
          <w:ilvl w:val="1"/>
          <w:numId w:val="7"/>
        </w:numPr>
        <w:rPr/>
      </w:pPr>
      <w:r>
        <w:rPr/>
        <w:t xml:space="preserve">Since, we want to be able to run different versions of </w:t>
      </w:r>
      <w:r>
        <w:rPr>
          <w:b/>
        </w:rPr>
        <w:t>signalp</w:t>
      </w:r>
      <w:r>
        <w:rPr/>
        <w:t xml:space="preserve">, including the legacy ones, it is important to be able to discriminate between them. R is oblivious to shell aliases, so we will simply rename the </w:t>
      </w:r>
      <w:r>
        <w:rPr>
          <w:b/>
        </w:rPr>
        <w:t>siganlp</w:t>
      </w:r>
      <w:r>
        <w:rPr/>
        <w:t xml:space="preserve"> script:</w:t>
      </w:r>
    </w:p>
    <w:p>
      <w:pPr>
        <w:pStyle w:val="SourceCode"/>
        <w:numPr>
          <w:ilvl w:val="0"/>
          <w:numId w:val="1"/>
        </w:numPr>
        <w:shd w:fill="F8F8F8" w:val="clear"/>
        <w:rPr/>
      </w:pPr>
      <w:r>
        <w:rPr>
          <w:rStyle w:val="KeywordTok"/>
        </w:rPr>
        <w:t>mv</w:t>
      </w:r>
      <w:r>
        <w:rPr>
          <w:rStyle w:val="NormalTok"/>
        </w:rPr>
        <w:t xml:space="preserve"> signalp siganlp2</w:t>
      </w:r>
    </w:p>
    <w:p>
      <w:pPr>
        <w:pStyle w:val="FirstParagraph"/>
        <w:rPr/>
      </w:pPr>
      <w:r>
        <w:rPr/>
      </w:r>
    </w:p>
    <w:p>
      <w:pPr>
        <w:pStyle w:val="Compact"/>
        <w:numPr>
          <w:ilvl w:val="0"/>
          <w:numId w:val="8"/>
        </w:numPr>
        <w:rPr/>
      </w:pPr>
      <w:r>
        <w:rPr>
          <w:b/>
        </w:rPr>
        <w:t>signalp-3.0</w:t>
      </w:r>
    </w:p>
    <w:p>
      <w:pPr>
        <w:pStyle w:val="Compact"/>
        <w:numPr>
          <w:ilvl w:val="1"/>
          <w:numId w:val="9"/>
        </w:numPr>
        <w:rPr/>
      </w:pPr>
      <w:r>
        <w:rPr/>
        <w:t>This version will run on the most common UNIX platforms.</w:t>
      </w:r>
    </w:p>
    <w:p>
      <w:pPr>
        <w:pStyle w:val="Compact"/>
        <w:numPr>
          <w:ilvl w:val="1"/>
          <w:numId w:val="9"/>
        </w:numPr>
        <w:rPr/>
      </w:pPr>
      <w:r>
        <w:rPr/>
        <w:t xml:space="preserve">Download stand alone signalp3.0 </w:t>
      </w:r>
      <w:hyperlink r:id="rId9">
        <w:r>
          <w:rPr>
            <w:rStyle w:val="InternetLink"/>
          </w:rPr>
          <w:t>http://www.cbs.dtu.dk/cgi-bin/sw_request?signalp+3.0</w:t>
        </w:r>
      </w:hyperlink>
    </w:p>
    <w:p>
      <w:pPr>
        <w:pStyle w:val="Compact"/>
        <w:numPr>
          <w:ilvl w:val="1"/>
          <w:numId w:val="9"/>
        </w:numPr>
        <w:rPr/>
      </w:pPr>
      <w:r>
        <w:rPr/>
        <w:t>Unpack the archive</w:t>
      </w:r>
    </w:p>
    <w:p>
      <w:pPr>
        <w:pStyle w:val="SourceCode"/>
        <w:numPr>
          <w:ilvl w:val="0"/>
          <w:numId w:val="1"/>
        </w:numPr>
        <w:shd w:fill="F8F8F8" w:val="clear"/>
        <w:rPr/>
      </w:pPr>
      <w:r>
        <w:rPr>
          <w:rStyle w:val="KeywordTok"/>
        </w:rPr>
        <w:t>tar</w:t>
      </w:r>
      <w:r>
        <w:rPr>
          <w:rStyle w:val="NormalTok"/>
        </w:rPr>
        <w:t xml:space="preserve"> -zxvf signalp-3.0.Linux.tar.Z</w:t>
      </w:r>
      <w:r>
        <w:rPr/>
        <w:br/>
      </w:r>
      <w:r>
        <w:rPr>
          <w:rStyle w:val="KeywordTok"/>
        </w:rPr>
        <w:t>cd</w:t>
      </w:r>
      <w:r>
        <w:rPr>
          <w:rStyle w:val="NormalTok"/>
        </w:rPr>
        <w:t xml:space="preserve"> signalp-3.0</w:t>
      </w:r>
    </w:p>
    <w:p>
      <w:pPr>
        <w:pStyle w:val="Compact"/>
        <w:numPr>
          <w:ilvl w:val="1"/>
          <w:numId w:val="10"/>
        </w:numPr>
        <w:rPr/>
      </w:pPr>
      <w:r>
        <w:rPr/>
        <w:t xml:space="preserve">Similar to </w:t>
      </w:r>
      <w:r>
        <w:rPr>
          <w:b/>
        </w:rPr>
        <w:t>signalp-2.0</w:t>
      </w:r>
      <w:r>
        <w:rPr/>
        <w:t xml:space="preserve">, edit "General settings" at the top of the signalp file. Set value of 'SIGNALP' variable to be path to your </w:t>
      </w:r>
      <w:r>
        <w:rPr>
          <w:b/>
        </w:rPr>
        <w:t>signalp-3.0</w:t>
      </w:r>
      <w:r>
        <w:rPr/>
        <w:t xml:space="preserve"> directory. Other variables usually do not require changes. For more details please check </w:t>
      </w:r>
      <w:r>
        <w:rPr>
          <w:rStyle w:val="VerbatimChar"/>
        </w:rPr>
        <w:t>signalp-3.0.readme</w:t>
      </w:r>
      <w:r>
        <w:rPr/>
        <w:t>.</w:t>
      </w:r>
    </w:p>
    <w:p>
      <w:pPr>
        <w:pStyle w:val="Compact"/>
        <w:numPr>
          <w:ilvl w:val="1"/>
          <w:numId w:val="10"/>
        </w:numPr>
        <w:rPr/>
      </w:pPr>
      <w:r>
        <w:rPr/>
        <w:t xml:space="preserve">Rename </w:t>
      </w:r>
      <w:r>
        <w:rPr>
          <w:b/>
        </w:rPr>
        <w:t>signalp</w:t>
      </w:r>
      <w:r>
        <w:rPr/>
        <w:t xml:space="preserve"> script to avoid further confusion between the versions:</w:t>
      </w:r>
    </w:p>
    <w:p>
      <w:pPr>
        <w:pStyle w:val="SourceCode"/>
        <w:numPr>
          <w:ilvl w:val="0"/>
          <w:numId w:val="1"/>
        </w:numPr>
        <w:shd w:fill="F8F8F8" w:val="clear"/>
        <w:rPr/>
      </w:pPr>
      <w:r>
        <w:rPr>
          <w:rStyle w:val="KeywordTok"/>
        </w:rPr>
        <w:t>mv</w:t>
      </w:r>
      <w:r>
        <w:rPr>
          <w:rStyle w:val="NormalTok"/>
        </w:rPr>
        <w:t xml:space="preserve"> signalp signalp3</w:t>
      </w:r>
    </w:p>
    <w:p>
      <w:pPr>
        <w:pStyle w:val="FirstParagraph"/>
        <w:rPr/>
      </w:pPr>
      <w:r>
        <w:rPr/>
      </w:r>
    </w:p>
    <w:p>
      <w:pPr>
        <w:pStyle w:val="Compact"/>
        <w:numPr>
          <w:ilvl w:val="0"/>
          <w:numId w:val="11"/>
        </w:numPr>
        <w:rPr/>
      </w:pPr>
      <w:r>
        <w:rPr>
          <w:b/>
        </w:rPr>
        <w:t>signalp-4.1</w:t>
      </w:r>
      <w:r>
        <w:rPr/>
        <w:t xml:space="preserve"> - the most recent version</w:t>
      </w:r>
    </w:p>
    <w:p>
      <w:pPr>
        <w:pStyle w:val="Compact"/>
        <w:numPr>
          <w:ilvl w:val="1"/>
          <w:numId w:val="12"/>
        </w:numPr>
        <w:rPr/>
      </w:pPr>
      <w:r>
        <w:rPr/>
        <w:t>This version can run under Windows, OS X (Macintosh) and Linux.</w:t>
      </w:r>
    </w:p>
    <w:p>
      <w:pPr>
        <w:pStyle w:val="Compact"/>
        <w:numPr>
          <w:ilvl w:val="1"/>
          <w:numId w:val="12"/>
        </w:numPr>
        <w:rPr/>
      </w:pPr>
      <w:r>
        <w:rPr/>
        <w:t xml:space="preserve">Download stand alone signalp4.0 </w:t>
      </w:r>
      <w:hyperlink r:id="rId10">
        <w:r>
          <w:rPr>
            <w:rStyle w:val="InternetLink"/>
          </w:rPr>
          <w:t>http://www.cbs.dtu.dk/cgi-bin/sw_request?signalp+4.0</w:t>
        </w:r>
      </w:hyperlink>
    </w:p>
    <w:p>
      <w:pPr>
        <w:pStyle w:val="Compact"/>
        <w:numPr>
          <w:ilvl w:val="1"/>
          <w:numId w:val="12"/>
        </w:numPr>
        <w:rPr/>
      </w:pPr>
      <w:r>
        <w:rPr/>
        <w:t>Unpack the archive</w:t>
      </w:r>
    </w:p>
    <w:p>
      <w:pPr>
        <w:pStyle w:val="SourceCode"/>
        <w:numPr>
          <w:ilvl w:val="0"/>
          <w:numId w:val="1"/>
        </w:numPr>
        <w:shd w:fill="F8F8F8" w:val="clear"/>
        <w:rPr/>
      </w:pPr>
      <w:r>
        <w:rPr>
          <w:rStyle w:val="KeywordTok"/>
        </w:rPr>
        <w:t>tar</w:t>
      </w:r>
      <w:r>
        <w:rPr>
          <w:rStyle w:val="NormalTok"/>
        </w:rPr>
        <w:t xml:space="preserve"> -zxvf signalp-4.1.Linux.tar.Z</w:t>
      </w:r>
      <w:r>
        <w:rPr/>
        <w:br/>
      </w:r>
      <w:r>
        <w:rPr>
          <w:rStyle w:val="KeywordTok"/>
        </w:rPr>
        <w:t>cd</w:t>
      </w:r>
      <w:r>
        <w:rPr>
          <w:rStyle w:val="NormalTok"/>
        </w:rPr>
        <w:t xml:space="preserve"> signalp-4.1</w:t>
      </w:r>
    </w:p>
    <w:p>
      <w:pPr>
        <w:pStyle w:val="Compact"/>
        <w:numPr>
          <w:ilvl w:val="1"/>
          <w:numId w:val="13"/>
        </w:numPr>
        <w:rPr/>
      </w:pPr>
      <w:r>
        <w:rPr/>
        <w:t xml:space="preserve">Edit "General settings" at the top of the </w:t>
      </w:r>
      <w:r>
        <w:rPr>
          <w:b/>
        </w:rPr>
        <w:t>signalp</w:t>
      </w:r>
      <w:r>
        <w:rPr/>
        <w:t xml:space="preserve"> file. Set values for 'SIGNALP' and 'outputDir' variables. For more details please check </w:t>
      </w:r>
      <w:r>
        <w:rPr>
          <w:rStyle w:val="VerbatimChar"/>
        </w:rPr>
        <w:t>signalp-4.1.readme</w:t>
      </w:r>
      <w:r>
        <w:rPr/>
        <w:t>.</w:t>
      </w:r>
    </w:p>
    <w:p>
      <w:pPr>
        <w:pStyle w:val="Compact"/>
        <w:numPr>
          <w:ilvl w:val="1"/>
          <w:numId w:val="13"/>
        </w:numPr>
        <w:rPr/>
      </w:pPr>
      <w:r>
        <w:rPr/>
        <w:t xml:space="preserve">Rename </w:t>
      </w:r>
      <w:r>
        <w:rPr>
          <w:b/>
        </w:rPr>
        <w:t>signalp</w:t>
      </w:r>
      <w:r>
        <w:rPr/>
        <w:t xml:space="preserve"> script to avoid further confusion between the versions:</w:t>
      </w:r>
    </w:p>
    <w:p>
      <w:pPr>
        <w:pStyle w:val="SourceCode"/>
        <w:numPr>
          <w:ilvl w:val="0"/>
          <w:numId w:val="1"/>
        </w:numPr>
        <w:shd w:fill="F8F8F8" w:val="clear"/>
        <w:rPr/>
      </w:pPr>
      <w:r>
        <w:rPr>
          <w:rStyle w:val="KeywordTok"/>
        </w:rPr>
        <w:t>mv</w:t>
      </w:r>
      <w:r>
        <w:rPr>
          <w:rStyle w:val="NormalTok"/>
        </w:rPr>
        <w:t xml:space="preserve"> signalp signalp4</w:t>
      </w:r>
    </w:p>
    <w:p>
      <w:pPr>
        <w:pStyle w:val="FirstParagraph"/>
        <w:rPr/>
      </w:pPr>
      <w:r>
        <w:rPr/>
      </w:r>
    </w:p>
    <w:p>
      <w:pPr>
        <w:pStyle w:val="Heading4"/>
        <w:rPr/>
      </w:pPr>
      <w:bookmarkStart w:id="4" w:name="tools-for-prediction-of-protein-subcellular-localization"/>
      <w:bookmarkEnd w:id="4"/>
      <w:r>
        <w:rPr/>
        <w:t>Tools for prediction of protein subcellular localization:</w:t>
      </w:r>
    </w:p>
    <w:p>
      <w:pPr>
        <w:pStyle w:val="Compact"/>
        <w:numPr>
          <w:ilvl w:val="0"/>
          <w:numId w:val="14"/>
        </w:numPr>
        <w:rPr/>
      </w:pPr>
      <w:r>
        <w:rPr>
          <w:b/>
        </w:rPr>
        <w:t>taretp-1.1</w:t>
      </w:r>
    </w:p>
    <w:p>
      <w:pPr>
        <w:pStyle w:val="Compact"/>
        <w:numPr>
          <w:ilvl w:val="1"/>
          <w:numId w:val="15"/>
        </w:numPr>
        <w:rPr/>
      </w:pPr>
      <w:r>
        <w:rPr>
          <w:b/>
        </w:rPr>
        <w:t>tatgetp-1.1</w:t>
      </w:r>
      <w:r>
        <w:rPr/>
        <w:t xml:space="preserve"> will run on the most common UNIX platforms</w:t>
        <w:br/>
      </w:r>
    </w:p>
    <w:p>
      <w:pPr>
        <w:pStyle w:val="Compact"/>
        <w:numPr>
          <w:ilvl w:val="1"/>
          <w:numId w:val="15"/>
        </w:numPr>
        <w:rPr/>
      </w:pPr>
      <w:r>
        <w:rPr/>
        <w:t xml:space="preserve">Download stand alone targetp </w:t>
      </w:r>
      <w:hyperlink r:id="rId11">
        <w:r>
          <w:rPr>
            <w:rStyle w:val="InternetLink"/>
          </w:rPr>
          <w:t>http://www.cbs.dtu.dk/cgi-bin/nph-sw_request?targetp</w:t>
        </w:r>
      </w:hyperlink>
    </w:p>
    <w:p>
      <w:pPr>
        <w:pStyle w:val="Compact"/>
        <w:numPr>
          <w:ilvl w:val="1"/>
          <w:numId w:val="15"/>
        </w:numPr>
        <w:rPr/>
      </w:pPr>
      <w:r>
        <w:rPr/>
        <w:t>Unpack the archive:</w:t>
      </w:r>
    </w:p>
    <w:p>
      <w:pPr>
        <w:pStyle w:val="SourceCode"/>
        <w:numPr>
          <w:ilvl w:val="0"/>
          <w:numId w:val="1"/>
        </w:numPr>
        <w:shd w:fill="F8F8F8" w:val="clear"/>
        <w:rPr/>
      </w:pPr>
      <w:r>
        <w:rPr>
          <w:rStyle w:val="KeywordTok"/>
        </w:rPr>
        <w:t>tar</w:t>
      </w:r>
      <w:r>
        <w:rPr>
          <w:rStyle w:val="NormalTok"/>
        </w:rPr>
        <w:t xml:space="preserve"> -zxvf targetp-1.1b.Linux.tar.Z </w:t>
      </w:r>
      <w:r>
        <w:rPr/>
        <w:br/>
      </w:r>
      <w:r>
        <w:rPr>
          <w:rStyle w:val="KeywordTok"/>
        </w:rPr>
        <w:t>cd</w:t>
      </w:r>
      <w:r>
        <w:rPr>
          <w:rStyle w:val="NormalTok"/>
        </w:rPr>
        <w:t xml:space="preserve"> targetp-1.1</w:t>
      </w:r>
    </w:p>
    <w:p>
      <w:pPr>
        <w:pStyle w:val="Compact"/>
        <w:numPr>
          <w:ilvl w:val="1"/>
          <w:numId w:val="16"/>
        </w:numPr>
        <w:rPr/>
      </w:pPr>
      <w:r>
        <w:rPr/>
        <w:t xml:space="preserve">Edit the paragraph labeled "GENERAL SETTINGS, customize" at the top of the </w:t>
      </w:r>
      <w:r>
        <w:rPr>
          <w:b/>
        </w:rPr>
        <w:t>targetp</w:t>
      </w:r>
      <w:r>
        <w:rPr/>
        <w:t xml:space="preserve"> file. Set values for 'TARGETP' and 'TMP' variables. Ensure, that the path to </w:t>
      </w:r>
      <w:r>
        <w:rPr>
          <w:b/>
        </w:rPr>
        <w:t>targetp</w:t>
      </w:r>
      <w:r>
        <w:rPr/>
        <w:t xml:space="preserve"> does not exceed 60 characters, otherwise </w:t>
      </w:r>
      <w:r>
        <w:rPr>
          <w:b/>
        </w:rPr>
        <w:t>targetp-1.1</w:t>
      </w:r>
      <w:r>
        <w:rPr/>
        <w:t xml:space="preserve"> might fail.</w:t>
      </w:r>
    </w:p>
    <w:p>
      <w:pPr>
        <w:pStyle w:val="FirstParagraph"/>
        <w:rPr/>
      </w:pPr>
      <w:r>
        <w:rPr/>
      </w:r>
    </w:p>
    <w:p>
      <w:pPr>
        <w:pStyle w:val="Compact"/>
        <w:numPr>
          <w:ilvl w:val="0"/>
          <w:numId w:val="17"/>
        </w:numPr>
        <w:rPr/>
      </w:pPr>
      <w:r>
        <w:rPr>
          <w:b/>
        </w:rPr>
        <w:t>WoLFPsort</w:t>
      </w:r>
    </w:p>
    <w:p>
      <w:pPr>
        <w:pStyle w:val="Compact"/>
        <w:numPr>
          <w:ilvl w:val="1"/>
          <w:numId w:val="18"/>
        </w:numPr>
        <w:rPr/>
      </w:pPr>
      <w:r>
        <w:rPr/>
        <w:t>Clone WoLFPsort</w:t>
      </w:r>
    </w:p>
    <w:p>
      <w:pPr>
        <w:pStyle w:val="SourceCode"/>
        <w:numPr>
          <w:ilvl w:val="0"/>
          <w:numId w:val="1"/>
        </w:numPr>
        <w:shd w:fill="F8F8F8" w:val="clear"/>
        <w:rPr/>
      </w:pPr>
      <w:r>
        <w:rPr>
          <w:rStyle w:val="KeywordTok"/>
        </w:rPr>
        <w:t>git</w:t>
      </w:r>
      <w:r>
        <w:rPr>
          <w:rStyle w:val="NormalTok"/>
        </w:rPr>
        <w:t xml:space="preserve"> clone https://github.com/fmaguire/WoLFPSort.git</w:t>
      </w:r>
      <w:r>
        <w:rPr/>
        <w:br/>
      </w:r>
      <w:r>
        <w:rPr>
          <w:rStyle w:val="KeywordTok"/>
        </w:rPr>
        <w:t>cd</w:t>
      </w:r>
      <w:r>
        <w:rPr>
          <w:rStyle w:val="NormalTok"/>
        </w:rPr>
        <w:t xml:space="preserve"> WoLFPSort</w:t>
      </w:r>
    </w:p>
    <w:p>
      <w:pPr>
        <w:pStyle w:val="Compact"/>
        <w:numPr>
          <w:ilvl w:val="1"/>
          <w:numId w:val="19"/>
        </w:numPr>
        <w:rPr/>
      </w:pPr>
      <w:r>
        <w:rPr/>
        <w:t xml:space="preserve">Copy the binaries from the appropriate platform specific binary directory </w:t>
      </w:r>
      <w:r>
        <w:rPr>
          <w:rStyle w:val="VerbatimChar"/>
        </w:rPr>
        <w:t>./bin/binByPlatform/binary-?</w:t>
      </w:r>
      <w:r>
        <w:rPr/>
        <w:t xml:space="preserve"> to </w:t>
      </w:r>
      <w:r>
        <w:rPr>
          <w:rStyle w:val="VerbatimChar"/>
        </w:rPr>
        <w:t>./bin/</w:t>
      </w:r>
    </w:p>
    <w:p>
      <w:pPr>
        <w:pStyle w:val="Compact"/>
        <w:numPr>
          <w:ilvl w:val="1"/>
          <w:numId w:val="19"/>
        </w:numPr>
        <w:rPr/>
      </w:pPr>
      <w:r>
        <w:rPr/>
        <w:t xml:space="preserve">For more details please check the </w:t>
      </w:r>
      <w:r>
        <w:rPr>
          <w:rStyle w:val="VerbatimChar"/>
        </w:rPr>
        <w:t>INSTALL</w:t>
      </w:r>
      <w:r>
        <w:rPr/>
        <w:t xml:space="preserve"> file.</w:t>
      </w:r>
    </w:p>
    <w:p>
      <w:pPr>
        <w:pStyle w:val="Compact"/>
        <w:numPr>
          <w:ilvl w:val="1"/>
          <w:numId w:val="19"/>
        </w:numPr>
        <w:rPr/>
      </w:pPr>
      <w:r>
        <w:rPr/>
        <w:t xml:space="preserve">The most important script we need </w:t>
      </w:r>
      <w:r>
        <w:rPr>
          <w:b/>
        </w:rPr>
        <w:t>runWolfPsortSummary</w:t>
      </w:r>
      <w:r>
        <w:rPr/>
        <w:t xml:space="preserve"> has a bulky name, we will rename it to simply </w:t>
      </w:r>
      <w:r>
        <w:rPr>
          <w:b/>
        </w:rPr>
        <w:t>wolfpsort</w:t>
      </w:r>
      <w:r>
        <w:rPr/>
        <w:t xml:space="preserve"> for the future convenience:</w:t>
      </w:r>
    </w:p>
    <w:p>
      <w:pPr>
        <w:pStyle w:val="SourceCode"/>
        <w:numPr>
          <w:ilvl w:val="0"/>
          <w:numId w:val="1"/>
        </w:numPr>
        <w:shd w:fill="F8F8F8" w:val="clear"/>
        <w:rPr/>
      </w:pPr>
      <w:r>
        <w:rPr>
          <w:rStyle w:val="KeywordTok"/>
        </w:rPr>
        <w:t>mv</w:t>
      </w:r>
      <w:r>
        <w:rPr>
          <w:rStyle w:val="NormalTok"/>
        </w:rPr>
        <w:t xml:space="preserve"> runWolfPsortSummary wolfpsort</w:t>
      </w:r>
    </w:p>
    <w:p>
      <w:pPr>
        <w:pStyle w:val="FirstParagraph"/>
        <w:rPr/>
      </w:pPr>
      <w:r>
        <w:rPr/>
      </w:r>
    </w:p>
    <w:p>
      <w:pPr>
        <w:pStyle w:val="Heading4"/>
        <w:rPr/>
      </w:pPr>
      <w:bookmarkStart w:id="5" w:name="tools-for-prediction-of-transmembrane-domains"/>
      <w:bookmarkEnd w:id="5"/>
      <w:r>
        <w:rPr/>
        <w:t>Tools for prediction of transmembrane domains</w:t>
      </w:r>
    </w:p>
    <w:p>
      <w:pPr>
        <w:pStyle w:val="Compact"/>
        <w:numPr>
          <w:ilvl w:val="0"/>
          <w:numId w:val="20"/>
        </w:numPr>
        <w:rPr/>
      </w:pPr>
      <w:r>
        <w:rPr>
          <w:b/>
        </w:rPr>
        <w:t>tmhmm-2.0</w:t>
      </w:r>
    </w:p>
    <w:p>
      <w:pPr>
        <w:pStyle w:val="Compact"/>
        <w:numPr>
          <w:ilvl w:val="1"/>
          <w:numId w:val="21"/>
        </w:numPr>
        <w:rPr/>
      </w:pPr>
      <w:r>
        <w:rPr>
          <w:b/>
        </w:rPr>
        <w:t>tmhmm-2.0</w:t>
      </w:r>
      <w:r>
        <w:rPr/>
        <w:t xml:space="preserve"> will run on the most common UNIX platforms</w:t>
        <w:br/>
      </w:r>
    </w:p>
    <w:p>
      <w:pPr>
        <w:pStyle w:val="Compact"/>
        <w:numPr>
          <w:ilvl w:val="1"/>
          <w:numId w:val="21"/>
        </w:numPr>
        <w:rPr/>
      </w:pPr>
      <w:r>
        <w:rPr/>
        <w:t>Download stand alone tmhmm (</w:t>
      </w:r>
      <w:hyperlink r:id="rId12">
        <w:r>
          <w:rPr>
            <w:rStyle w:val="InternetLink"/>
          </w:rPr>
          <w:t>http://www.cbs.dtu.dk/cgi-bin/nph-sw_request?tmhmm</w:t>
        </w:r>
      </w:hyperlink>
      <w:r>
        <w:rPr/>
        <w:t>)</w:t>
      </w:r>
    </w:p>
    <w:p>
      <w:pPr>
        <w:pStyle w:val="Compact"/>
        <w:numPr>
          <w:ilvl w:val="1"/>
          <w:numId w:val="21"/>
        </w:numPr>
        <w:rPr/>
      </w:pPr>
      <w:r>
        <w:rPr/>
        <w:t>Unpack the archive:</w:t>
      </w:r>
    </w:p>
    <w:p>
      <w:pPr>
        <w:pStyle w:val="SourceCode"/>
        <w:numPr>
          <w:ilvl w:val="0"/>
          <w:numId w:val="1"/>
        </w:numPr>
        <w:shd w:fill="F8F8F8" w:val="clear"/>
        <w:rPr/>
      </w:pPr>
      <w:r>
        <w:rPr>
          <w:rStyle w:val="KeywordTok"/>
        </w:rPr>
        <w:t>tar</w:t>
      </w:r>
      <w:r>
        <w:rPr>
          <w:rStyle w:val="NormalTok"/>
        </w:rPr>
        <w:t xml:space="preserve"> -zxvf tmhmm-2.0c.Linux.tar.gz</w:t>
      </w:r>
      <w:r>
        <w:rPr/>
        <w:br/>
      </w:r>
      <w:r>
        <w:rPr>
          <w:rStyle w:val="KeywordTok"/>
        </w:rPr>
        <w:t>cd</w:t>
      </w:r>
      <w:r>
        <w:rPr>
          <w:rStyle w:val="NormalTok"/>
        </w:rPr>
        <w:t xml:space="preserve"> tmhmm-2.0c</w:t>
      </w:r>
    </w:p>
    <w:p>
      <w:pPr>
        <w:pStyle w:val="Compact"/>
        <w:numPr>
          <w:ilvl w:val="1"/>
          <w:numId w:val="22"/>
        </w:numPr>
        <w:rPr/>
      </w:pPr>
      <w:r>
        <w:rPr/>
        <w:t xml:space="preserve">Set correct path for Perl 5.x in the first line of </w:t>
      </w:r>
      <w:r>
        <w:rPr>
          <w:rStyle w:val="VerbatimChar"/>
        </w:rPr>
        <w:t>bin/tmhmm</w:t>
      </w:r>
      <w:r>
        <w:rPr/>
        <w:t xml:space="preserve"> and </w:t>
      </w:r>
      <w:r>
        <w:rPr>
          <w:rStyle w:val="VerbatimChar"/>
        </w:rPr>
        <w:t>bin/tmhmmformat.pl</w:t>
      </w:r>
      <w:r>
        <w:rPr/>
        <w:t xml:space="preserve"> scripts.</w:t>
      </w:r>
    </w:p>
    <w:p>
      <w:pPr>
        <w:pStyle w:val="Compact"/>
        <w:numPr>
          <w:ilvl w:val="1"/>
          <w:numId w:val="22"/>
        </w:numPr>
        <w:rPr/>
      </w:pPr>
      <w:r>
        <w:rPr/>
        <w:t xml:space="preserve">For more details please check the </w:t>
      </w:r>
      <w:r>
        <w:rPr>
          <w:rStyle w:val="VerbatimChar"/>
        </w:rPr>
        <w:t>README</w:t>
      </w:r>
      <w:r>
        <w:rPr/>
        <w:t xml:space="preserve"> file.</w:t>
      </w:r>
    </w:p>
    <w:p>
      <w:pPr>
        <w:pStyle w:val="FirstParagraph"/>
        <w:rPr/>
      </w:pPr>
      <w:r>
        <w:rPr/>
      </w:r>
    </w:p>
    <w:p>
      <w:pPr>
        <w:pStyle w:val="Heading3"/>
        <w:rPr/>
      </w:pPr>
      <w:bookmarkStart w:id="6" w:name="organise-access-to-the-external-dependecies"/>
      <w:bookmarkEnd w:id="6"/>
      <w:r>
        <w:rPr/>
        <w:t>2.2 Organise access to the external dependecies</w:t>
      </w:r>
    </w:p>
    <w:p>
      <w:pPr>
        <w:pStyle w:val="FirstParagraph"/>
        <w:rPr/>
      </w:pPr>
      <w:r>
        <w:rPr/>
        <w:t>Two options are possible:</w:t>
      </w:r>
    </w:p>
    <w:p>
      <w:pPr>
        <w:pStyle w:val="Heading4"/>
        <w:rPr/>
      </w:pPr>
      <w:bookmarkStart w:id="7" w:name="option-a-all-the-external-dependencies-are-accessible-from-any-location."/>
      <w:bookmarkEnd w:id="7"/>
      <w:r>
        <w:rPr/>
        <w:t>Option A: all the external dependencies are accessible from any location.</w:t>
      </w:r>
    </w:p>
    <w:p>
      <w:pPr>
        <w:pStyle w:val="FirstParagraph"/>
        <w:rPr/>
      </w:pPr>
      <w:r>
        <w:rPr/>
        <w:t xml:space="preserve">This requires modification of </w:t>
      </w:r>
      <w:r>
        <w:rPr>
          <w:rStyle w:val="VerbatimChar"/>
        </w:rPr>
        <w:t>$PATH</w:t>
      </w:r>
      <w:r>
        <w:rPr/>
        <w:t xml:space="preserve"> environment variable. To make the change permanent, edit </w:t>
      </w:r>
      <w:r>
        <w:rPr>
          <w:rStyle w:val="VerbatimChar"/>
        </w:rPr>
        <w:t>.profile</w:t>
      </w:r>
      <w:r>
        <w:rPr/>
        <w:t>:</w:t>
      </w:r>
    </w:p>
    <w:p>
      <w:pPr>
        <w:pStyle w:val="TextBody"/>
        <w:rPr/>
      </w:pPr>
      <w:r>
        <w:rPr/>
        <w:t>Open ./profile:</w:t>
      </w:r>
    </w:p>
    <w:p>
      <w:pPr>
        <w:pStyle w:val="SourceCode"/>
        <w:rPr/>
      </w:pPr>
      <w:r>
        <w:rPr>
          <w:rStyle w:val="KeywordTok"/>
        </w:rPr>
        <w:t>gedit</w:t>
      </w:r>
      <w:r>
        <w:rPr>
          <w:rStyle w:val="NormalTok"/>
        </w:rPr>
        <w:t xml:space="preserve"> ~/.profile</w:t>
      </w:r>
    </w:p>
    <w:p>
      <w:pPr>
        <w:pStyle w:val="FirstParagraph"/>
        <w:rPr/>
      </w:pPr>
      <w:r>
        <w:rPr/>
        <w:t xml:space="preserve">Add a line with all the path exports. In this example all the dependencies are installed in the </w:t>
      </w:r>
      <w:r>
        <w:rPr>
          <w:rStyle w:val="VerbatimChar"/>
        </w:rPr>
        <w:t>my_tool</w:t>
      </w:r>
      <w:r>
        <w:rPr/>
        <w:t xml:space="preserve"> directory:</w:t>
      </w:r>
    </w:p>
    <w:p>
      <w:pPr>
        <w:pStyle w:val="SourceCode"/>
        <w:rPr/>
      </w:pPr>
      <w:r>
        <w:rPr>
          <w:rStyle w:val="KeywordTok"/>
        </w:rPr>
        <w:t>export</w:t>
      </w:r>
      <w:r>
        <w:rPr>
          <w:rStyle w:val="NormalTok"/>
        </w:rPr>
        <w:t xml:space="preserve"> </w:t>
      </w:r>
      <w:r>
        <w:rPr>
          <w:rStyle w:val="OtherTok"/>
        </w:rPr>
        <w:t>PATH=</w:t>
      </w:r>
      <w:r>
        <w:rPr/>
        <w:br/>
      </w:r>
      <w:r>
        <w:rPr>
          <w:rStyle w:val="StringTok"/>
        </w:rPr>
        <w:t>"/home/my_tools/signalp-4.1:\</w:t>
      </w:r>
      <w:r>
        <w:rPr/>
        <w:br/>
      </w:r>
      <w:r>
        <w:rPr>
          <w:rStyle w:val="StringTok"/>
        </w:rPr>
        <w:t>/home/my_tools/signalp-2.0:\</w:t>
      </w:r>
      <w:r>
        <w:rPr/>
        <w:br/>
      </w:r>
      <w:r>
        <w:rPr>
          <w:rStyle w:val="StringTok"/>
        </w:rPr>
        <w:t>/home/my_tools/signalp-3.0:\</w:t>
      </w:r>
      <w:r>
        <w:rPr/>
        <w:br/>
      </w:r>
      <w:r>
        <w:rPr>
          <w:rStyle w:val="StringTok"/>
        </w:rPr>
        <w:t>/home/my_tools/targetp-1.1:\</w:t>
      </w:r>
      <w:r>
        <w:rPr/>
        <w:br/>
      </w:r>
      <w:r>
        <w:rPr>
          <w:rStyle w:val="StringTok"/>
        </w:rPr>
        <w:t>/home/tmhmm-2.0c/bin:\</w:t>
      </w:r>
      <w:r>
        <w:rPr/>
        <w:br/>
      </w:r>
      <w:r>
        <w:rPr>
          <w:rStyle w:val="StringTok"/>
        </w:rPr>
        <w:t>/home/my_tools/WoLFPSort/bin:\</w:t>
      </w:r>
      <w:r>
        <w:rPr/>
        <w:br/>
      </w:r>
      <w:r>
        <w:rPr>
          <w:rStyle w:val="OtherTok"/>
        </w:rPr>
        <w:t>$PATH</w:t>
      </w:r>
      <w:r>
        <w:rPr>
          <w:rStyle w:val="StringTok"/>
        </w:rPr>
        <w:t>"</w:t>
      </w:r>
    </w:p>
    <w:p>
      <w:pPr>
        <w:pStyle w:val="FirstParagraph"/>
        <w:rPr/>
      </w:pPr>
      <w:r>
        <w:rPr/>
        <w:t xml:space="preserve">Reload </w:t>
      </w:r>
      <w:r>
        <w:rPr>
          <w:rStyle w:val="VerbatimChar"/>
        </w:rPr>
        <w:t>/.profile</w:t>
      </w:r>
      <w:r>
        <w:rPr/>
        <w:t>:</w:t>
      </w:r>
    </w:p>
    <w:p>
      <w:pPr>
        <w:pStyle w:val="SourceCode"/>
        <w:rPr/>
      </w:pPr>
      <w:r>
        <w:rPr>
          <w:rStyle w:val="KeywordTok"/>
        </w:rPr>
        <w:t>.</w:t>
      </w:r>
      <w:r>
        <w:rPr>
          <w:rStyle w:val="NormalTok"/>
        </w:rPr>
        <w:t xml:space="preserve"> </w:t>
      </w:r>
      <w:r>
        <w:rPr>
          <w:rStyle w:val="KeywordTok"/>
        </w:rPr>
        <w:t>~/.profile</w:t>
      </w:r>
    </w:p>
    <w:p>
      <w:pPr>
        <w:pStyle w:val="FirstParagraph"/>
        <w:rPr/>
      </w:pPr>
      <w:r>
        <w:rPr/>
        <w:t>Reboot, to make changes visible to R, alternatively - restart the R session.</w:t>
      </w:r>
    </w:p>
    <w:p>
      <w:pPr>
        <w:pStyle w:val="Heading4"/>
        <w:rPr/>
      </w:pPr>
      <w:bookmarkStart w:id="8" w:name="option-b-paths-to-external-dependencies-are-supplied-in-a-separate-file"/>
      <w:bookmarkEnd w:id="8"/>
      <w:r>
        <w:rPr/>
        <w:t>Option B: paths to external dependencies are supplied in a separate file:</w:t>
      </w:r>
    </w:p>
    <w:p>
      <w:pPr>
        <w:pStyle w:val="FirstParagraph"/>
        <w:rPr/>
      </w:pPr>
      <w:r>
        <w:rPr/>
        <w:t xml:space="preserve">This option should be used when </w:t>
      </w:r>
      <w:r>
        <w:rPr>
          <w:rStyle w:val="VerbatimChar"/>
        </w:rPr>
        <w:t>$PATH</w:t>
      </w:r>
      <w:r>
        <w:rPr/>
        <w:t xml:space="preserve"> variable can not be modified. Create a 2-column space-separated text file with listed paths for all the external dependencies.</w:t>
      </w:r>
    </w:p>
    <w:p>
      <w:pPr>
        <w:pStyle w:val="TableCaption"/>
        <w:rPr/>
      </w:pPr>
      <w:r>
        <w:rPr>
          <w:b/>
        </w:rPr>
        <w:t>Table1</w:t>
      </w:r>
      <w:r>
        <w:rPr/>
        <w:t>: Sample paths to external dependencies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1"/>
              <w:insideH w:val="single" w:sz="6" w:space="0" w:color="000001"/>
            </w:tcBorders>
            <w:shd w:fill="auto" w:val="clear"/>
            <w:vAlign w:val="bottom"/>
          </w:tcPr>
          <w:p>
            <w:pPr>
              <w:pStyle w:val="Compact"/>
              <w:spacing w:before="36" w:after="36"/>
              <w:jc w:val="left"/>
              <w:rPr/>
            </w:pPr>
            <w:r>
              <w:rPr/>
              <w:t>tool</w:t>
            </w:r>
          </w:p>
        </w:tc>
        <w:tc>
          <w:tcPr>
            <w:tcW w:w="4320" w:type="dxa"/>
            <w:tcBorders>
              <w:bottom w:val="single" w:sz="6" w:space="0" w:color="000001"/>
              <w:insideH w:val="single" w:sz="6" w:space="0" w:color="000001"/>
            </w:tcBorders>
            <w:shd w:fill="auto" w:val="clear"/>
            <w:vAlign w:val="bottom"/>
          </w:tcPr>
          <w:p>
            <w:pPr>
              <w:pStyle w:val="Compact"/>
              <w:spacing w:before="36" w:after="36"/>
              <w:jc w:val="left"/>
              <w:rPr/>
            </w:pPr>
            <w:r>
              <w:rPr/>
              <w:t>path</w:t>
            </w:r>
          </w:p>
        </w:tc>
      </w:tr>
      <w:tr>
        <w:trPr/>
        <w:tc>
          <w:tcPr>
            <w:tcW w:w="4319" w:type="dxa"/>
            <w:tcBorders/>
            <w:shd w:fill="auto" w:val="clear"/>
          </w:tcPr>
          <w:p>
            <w:pPr>
              <w:pStyle w:val="Compact"/>
              <w:spacing w:before="36" w:after="36"/>
              <w:jc w:val="left"/>
              <w:rPr/>
            </w:pPr>
            <w:r>
              <w:rPr/>
              <w:t>signalp4</w:t>
            </w:r>
          </w:p>
        </w:tc>
        <w:tc>
          <w:tcPr>
            <w:tcW w:w="4320" w:type="dxa"/>
            <w:tcBorders/>
            <w:shd w:fill="auto" w:val="clear"/>
          </w:tcPr>
          <w:p>
            <w:pPr>
              <w:pStyle w:val="Compact"/>
              <w:spacing w:before="36" w:after="36"/>
              <w:jc w:val="left"/>
              <w:rPr/>
            </w:pPr>
            <w:r>
              <w:rPr/>
              <w:t>/home/tools/signalp-4.1/signalp</w:t>
            </w:r>
          </w:p>
        </w:tc>
      </w:tr>
      <w:tr>
        <w:trPr/>
        <w:tc>
          <w:tcPr>
            <w:tcW w:w="4319" w:type="dxa"/>
            <w:tcBorders/>
            <w:shd w:fill="auto" w:val="clear"/>
          </w:tcPr>
          <w:p>
            <w:pPr>
              <w:pStyle w:val="Compact"/>
              <w:spacing w:before="36" w:after="36"/>
              <w:jc w:val="left"/>
              <w:rPr/>
            </w:pPr>
            <w:r>
              <w:rPr/>
              <w:t>signalp3</w:t>
            </w:r>
          </w:p>
        </w:tc>
        <w:tc>
          <w:tcPr>
            <w:tcW w:w="4320" w:type="dxa"/>
            <w:tcBorders/>
            <w:shd w:fill="auto" w:val="clear"/>
          </w:tcPr>
          <w:p>
            <w:pPr>
              <w:pStyle w:val="Compact"/>
              <w:spacing w:before="36" w:after="36"/>
              <w:jc w:val="left"/>
              <w:rPr/>
            </w:pPr>
            <w:r>
              <w:rPr/>
              <w:t>/home/tools/signalp-3.0/signalp</w:t>
            </w:r>
          </w:p>
        </w:tc>
      </w:tr>
      <w:tr>
        <w:trPr/>
        <w:tc>
          <w:tcPr>
            <w:tcW w:w="4319" w:type="dxa"/>
            <w:tcBorders/>
            <w:shd w:fill="auto" w:val="clear"/>
          </w:tcPr>
          <w:p>
            <w:pPr>
              <w:pStyle w:val="Compact"/>
              <w:spacing w:before="36" w:after="36"/>
              <w:jc w:val="left"/>
              <w:rPr/>
            </w:pPr>
            <w:r>
              <w:rPr/>
              <w:t>signalp2</w:t>
            </w:r>
          </w:p>
        </w:tc>
        <w:tc>
          <w:tcPr>
            <w:tcW w:w="4320" w:type="dxa"/>
            <w:tcBorders/>
            <w:shd w:fill="auto" w:val="clear"/>
          </w:tcPr>
          <w:p>
            <w:pPr>
              <w:pStyle w:val="Compact"/>
              <w:spacing w:before="36" w:after="36"/>
              <w:jc w:val="left"/>
              <w:rPr/>
            </w:pPr>
            <w:r>
              <w:rPr/>
              <w:t>/home/tools/signalp-2.0/signalp</w:t>
            </w:r>
          </w:p>
        </w:tc>
      </w:tr>
      <w:tr>
        <w:trPr/>
        <w:tc>
          <w:tcPr>
            <w:tcW w:w="4319" w:type="dxa"/>
            <w:tcBorders/>
            <w:shd w:fill="auto" w:val="clear"/>
          </w:tcPr>
          <w:p>
            <w:pPr>
              <w:pStyle w:val="Compact"/>
              <w:spacing w:before="36" w:after="36"/>
              <w:jc w:val="left"/>
              <w:rPr/>
            </w:pPr>
            <w:r>
              <w:rPr/>
              <w:t>targetp</w:t>
            </w:r>
          </w:p>
        </w:tc>
        <w:tc>
          <w:tcPr>
            <w:tcW w:w="4320" w:type="dxa"/>
            <w:tcBorders/>
            <w:shd w:fill="auto" w:val="clear"/>
          </w:tcPr>
          <w:p>
            <w:pPr>
              <w:pStyle w:val="Compact"/>
              <w:spacing w:before="36" w:after="36"/>
              <w:jc w:val="left"/>
              <w:rPr/>
            </w:pPr>
            <w:r>
              <w:rPr/>
              <w:t>/home/tools/targetp-1.1/targetp</w:t>
            </w:r>
          </w:p>
        </w:tc>
      </w:tr>
      <w:tr>
        <w:trPr/>
        <w:tc>
          <w:tcPr>
            <w:tcW w:w="4319" w:type="dxa"/>
            <w:tcBorders/>
            <w:shd w:fill="auto" w:val="clear"/>
          </w:tcPr>
          <w:p>
            <w:pPr>
              <w:pStyle w:val="Compact"/>
              <w:spacing w:before="36" w:after="36"/>
              <w:jc w:val="left"/>
              <w:rPr/>
            </w:pPr>
            <w:r>
              <w:rPr/>
              <w:t>TMHMM</w:t>
            </w:r>
          </w:p>
        </w:tc>
        <w:tc>
          <w:tcPr>
            <w:tcW w:w="4320" w:type="dxa"/>
            <w:tcBorders/>
            <w:shd w:fill="auto" w:val="clear"/>
          </w:tcPr>
          <w:p>
            <w:pPr>
              <w:pStyle w:val="Compact"/>
              <w:spacing w:before="36" w:after="36"/>
              <w:jc w:val="left"/>
              <w:rPr/>
            </w:pPr>
            <w:r>
              <w:rPr/>
              <w:t>/home/tools/tmhmm-2.0c/bin/tmhmm</w:t>
            </w:r>
          </w:p>
        </w:tc>
      </w:tr>
      <w:tr>
        <w:trPr/>
        <w:tc>
          <w:tcPr>
            <w:tcW w:w="4319" w:type="dxa"/>
            <w:tcBorders/>
            <w:shd w:fill="auto" w:val="clear"/>
          </w:tcPr>
          <w:p>
            <w:pPr>
              <w:pStyle w:val="Compact"/>
              <w:spacing w:before="36" w:after="36"/>
              <w:jc w:val="left"/>
              <w:rPr/>
            </w:pPr>
            <w:r>
              <w:rPr/>
              <w:t>WoLFPSORT</w:t>
            </w:r>
          </w:p>
        </w:tc>
        <w:tc>
          <w:tcPr>
            <w:tcW w:w="4320" w:type="dxa"/>
            <w:tcBorders/>
            <w:shd w:fill="auto" w:val="clear"/>
          </w:tcPr>
          <w:p>
            <w:pPr>
              <w:pStyle w:val="Compact"/>
              <w:spacing w:before="36" w:after="36"/>
              <w:jc w:val="left"/>
              <w:rPr/>
            </w:pPr>
            <w:r>
              <w:rPr/>
              <w:t>/home/tools/WoLFPSort-master/bin/wolfpsort</w:t>
            </w:r>
          </w:p>
        </w:tc>
      </w:tr>
    </w:tbl>
    <w:p>
      <w:pPr>
        <w:pStyle w:val="TextBody"/>
        <w:rPr/>
      </w:pPr>
      <w:r>
        <w:rPr/>
        <w:t xml:space="preserve">For external tool names please use simple character strings without version numbers. The only exception here are different versions of </w:t>
      </w:r>
      <w:r>
        <w:rPr>
          <w:b/>
        </w:rPr>
        <w:t>signalp</w:t>
      </w:r>
      <w:r>
        <w:rPr/>
        <w:t xml:space="preserve">, which require version number in one-digit format in the </w:t>
      </w:r>
      <w:r>
        <w:rPr>
          <w:rStyle w:val="VerbatimChar"/>
        </w:rPr>
        <w:t>tool</w:t>
      </w:r>
      <w:r>
        <w:rPr/>
        <w:t xml:space="preserve"> column to be distinguishable.</w:t>
      </w:r>
    </w:p>
    <w:p>
      <w:pPr>
        <w:pStyle w:val="Heading3"/>
        <w:rPr/>
      </w:pPr>
      <w:bookmarkStart w:id="9" w:name="check-that-all-the-required-dependencies-are-installed-correctly"/>
      <w:bookmarkEnd w:id="9"/>
      <w:r>
        <w:rPr/>
        <w:t>2.3 Check that all the required dependencies are installed correctly</w:t>
      </w:r>
    </w:p>
    <w:p>
      <w:pPr>
        <w:pStyle w:val="SourceCode"/>
        <w:rPr/>
      </w:pPr>
      <w:r>
        <w:rPr>
          <w:rStyle w:val="KeywordTok"/>
        </w:rPr>
        <w:t>library</w:t>
      </w:r>
      <w:r>
        <w:rPr>
          <w:rStyle w:val="NormalTok"/>
        </w:rPr>
        <w:t>(SecretSanta)</w:t>
      </w:r>
    </w:p>
    <w:p>
      <w:pPr>
        <w:pStyle w:val="FirstParagraph"/>
        <w:rPr/>
      </w:pPr>
      <w:r>
        <w:rPr>
          <w:rStyle w:val="VerbatimChar"/>
        </w:rPr>
        <w:t>manage_paths</w:t>
      </w:r>
      <w:r>
        <w:rPr/>
        <w:t xml:space="preserve"> function will run small test jobs and check that all the external dependencies are functional.</w:t>
      </w:r>
    </w:p>
    <w:p>
      <w:pPr>
        <w:pStyle w:val="TextBody"/>
        <w:rPr/>
      </w:pPr>
      <w:r>
        <w:rPr/>
        <w:t xml:space="preserve">In case all the dependencies are available globally (see </w:t>
      </w:r>
      <w:r>
        <w:rPr>
          <w:b/>
        </w:rPr>
        <w:t>Option A</w:t>
      </w:r>
      <w:r>
        <w:rPr/>
        <w:t>):</w:t>
      </w:r>
    </w:p>
    <w:p>
      <w:pPr>
        <w:pStyle w:val="SourceCode"/>
        <w:rPr/>
      </w:pPr>
      <w:r>
        <w:rPr>
          <w:rStyle w:val="NormalTok"/>
        </w:rPr>
        <w:t>check1 &lt;-</w:t>
      </w:r>
      <w:r>
        <w:rPr>
          <w:rStyle w:val="StringTok"/>
        </w:rPr>
        <w:t xml:space="preserve"> </w:t>
      </w:r>
      <w:r>
        <w:rPr>
          <w:rStyle w:val="KeywordTok"/>
        </w:rPr>
        <w:t>manage_paths</w:t>
      </w:r>
      <w:r>
        <w:rPr>
          <w:rStyle w:val="NormalTok"/>
        </w:rPr>
        <w:t>(</w:t>
      </w:r>
      <w:r>
        <w:rPr>
          <w:rStyle w:val="DataTypeTok"/>
        </w:rPr>
        <w:t>in_path =</w:t>
      </w:r>
      <w:r>
        <w:rPr>
          <w:rStyle w:val="NormalTok"/>
        </w:rPr>
        <w:t xml:space="preserve"> </w:t>
      </w:r>
      <w:r>
        <w:rPr>
          <w:rStyle w:val="OtherTok"/>
        </w:rPr>
        <w:t>TRUE</w:t>
      </w:r>
      <w:r>
        <w:rPr>
          <w:rStyle w:val="NormalTok"/>
        </w:rPr>
        <w:t>)</w:t>
      </w:r>
      <w:r>
        <w:rPr/>
        <w:br/>
      </w:r>
      <w:r>
        <w:rPr>
          <w:rStyle w:val="NormalTok"/>
        </w:rPr>
        <w:t>## checking dependencies acessible via $PATH</w:t>
      </w:r>
      <w:r>
        <w:rPr/>
        <w:br/>
      </w:r>
      <w:r>
        <w:rPr>
          <w:rStyle w:val="NormalTok"/>
        </w:rPr>
        <w:t>## signalp2 run completed</w:t>
      </w:r>
      <w:r>
        <w:rPr/>
        <w:br/>
      </w:r>
      <w:r>
        <w:rPr>
          <w:rStyle w:val="NormalTok"/>
        </w:rPr>
        <w:t>## signalp3 run completed</w:t>
      </w:r>
      <w:r>
        <w:rPr/>
        <w:br/>
      </w:r>
      <w:r>
        <w:rPr>
          <w:rStyle w:val="NormalTok"/>
        </w:rPr>
        <w:t>## signalp4 run completed</w:t>
      </w:r>
      <w:r>
        <w:rPr/>
        <w:br/>
      </w:r>
      <w:r>
        <w:rPr>
          <w:rStyle w:val="NormalTok"/>
        </w:rPr>
        <w:t>## tmhmm run completed</w:t>
      </w:r>
      <w:r>
        <w:rPr/>
        <w:br/>
      </w:r>
      <w:r>
        <w:rPr>
          <w:rStyle w:val="NormalTok"/>
        </w:rPr>
        <w:t>## targetp run completed</w:t>
      </w:r>
      <w:r>
        <w:rPr/>
        <w:br/>
      </w:r>
      <w:r>
        <w:rPr>
          <w:rStyle w:val="NormalTok"/>
        </w:rPr>
        <w:t>## wolfpsort run completed</w:t>
      </w:r>
    </w:p>
    <w:p>
      <w:pPr>
        <w:pStyle w:val="FirstParagraph"/>
        <w:rPr/>
      </w:pPr>
      <w:r>
        <w:rPr/>
        <w:t>It is also possible to run just a single test for a specific dependency in question:</w:t>
      </w:r>
    </w:p>
    <w:p>
      <w:pPr>
        <w:pStyle w:val="SourceCode"/>
        <w:rPr/>
      </w:pPr>
      <w:r>
        <w:rPr>
          <w:rStyle w:val="NormalTok"/>
        </w:rPr>
        <w:t>check1 &lt;-</w:t>
      </w:r>
      <w:r>
        <w:rPr>
          <w:rStyle w:val="StringTok"/>
        </w:rPr>
        <w:t xml:space="preserve"> </w:t>
      </w:r>
      <w:r>
        <w:rPr>
          <w:rStyle w:val="KeywordTok"/>
        </w:rPr>
        <w:t>manage_paths</w:t>
      </w:r>
      <w:r>
        <w:rPr>
          <w:rStyle w:val="NormalTok"/>
        </w:rPr>
        <w:t>(</w:t>
      </w:r>
      <w:r>
        <w:rPr>
          <w:rStyle w:val="DataTypeTok"/>
        </w:rPr>
        <w:t>in_path =</w:t>
      </w:r>
      <w:r>
        <w:rPr>
          <w:rStyle w:val="NormalTok"/>
        </w:rPr>
        <w:t xml:space="preserve"> </w:t>
      </w:r>
      <w:r>
        <w:rPr>
          <w:rStyle w:val="OtherTok"/>
        </w:rPr>
        <w:t>TRUE</w:t>
      </w:r>
      <w:r>
        <w:rPr>
          <w:rStyle w:val="NormalTok"/>
        </w:rPr>
        <w:t>,</w:t>
      </w:r>
      <w:r>
        <w:rPr/>
        <w:br/>
      </w:r>
      <w:r>
        <w:rPr>
          <w:rStyle w:val="NormalTok"/>
        </w:rPr>
        <w:t xml:space="preserve">                       </w:t>
      </w:r>
      <w:r>
        <w:rPr>
          <w:rStyle w:val="DataTypeTok"/>
        </w:rPr>
        <w:t>test_mode =</w:t>
      </w:r>
      <w:r>
        <w:rPr>
          <w:rStyle w:val="NormalTok"/>
        </w:rPr>
        <w:t xml:space="preserve"> </w:t>
      </w:r>
      <w:r>
        <w:rPr>
          <w:rStyle w:val="StringTok"/>
        </w:rPr>
        <w:t>'signalp2'</w:t>
      </w:r>
      <w:r>
        <w:rPr>
          <w:rStyle w:val="NormalTok"/>
        </w:rPr>
        <w:t>)</w:t>
      </w:r>
      <w:r>
        <w:rPr/>
        <w:br/>
      </w:r>
      <w:r>
        <w:rPr>
          <w:rStyle w:val="NormalTok"/>
        </w:rPr>
        <w:t>## checking dependencies acessible via $PATH</w:t>
      </w:r>
      <w:r>
        <w:rPr/>
        <w:br/>
      </w:r>
      <w:r>
        <w:rPr>
          <w:rStyle w:val="NormalTok"/>
        </w:rPr>
        <w:t>## signalp2 run completed</w:t>
      </w:r>
    </w:p>
    <w:p>
      <w:pPr>
        <w:pStyle w:val="FirstParagraph"/>
        <w:rPr/>
      </w:pPr>
      <w:r>
        <w:rPr/>
        <w:t xml:space="preserve">In case we have paths organised in a separate file (see </w:t>
      </w:r>
      <w:r>
        <w:rPr>
          <w:b/>
        </w:rPr>
        <w:t>Option B</w:t>
      </w:r>
      <w:r>
        <w:rPr/>
        <w:t>):</w:t>
      </w:r>
    </w:p>
    <w:p>
      <w:pPr>
        <w:pStyle w:val="SourceCode"/>
        <w:rPr/>
      </w:pPr>
      <w:r>
        <w:rPr>
          <w:rStyle w:val="NormalTok"/>
        </w:rPr>
        <w:t>check2 &lt;-</w:t>
      </w:r>
      <w:r>
        <w:rPr>
          <w:rStyle w:val="StringTok"/>
        </w:rPr>
        <w:t xml:space="preserve"> </w:t>
      </w:r>
      <w:r>
        <w:rPr>
          <w:rStyle w:val="KeywordTok"/>
        </w:rPr>
        <w:t>manage_paths</w:t>
      </w:r>
      <w:r>
        <w:rPr>
          <w:rStyle w:val="NormalTok"/>
        </w:rPr>
        <w:t>(</w:t>
      </w:r>
      <w:r>
        <w:rPr/>
        <w:br/>
      </w:r>
      <w:r>
        <w:rPr>
          <w:rStyle w:val="NormalTok"/>
        </w:rPr>
        <w:t xml:space="preserve">  </w:t>
      </w:r>
      <w:r>
        <w:rPr>
          <w:rStyle w:val="DataTypeTok"/>
        </w:rPr>
        <w:t>in_path =</w:t>
      </w:r>
      <w:r>
        <w:rPr>
          <w:rStyle w:val="NormalTok"/>
        </w:rPr>
        <w:t xml:space="preserve"> </w:t>
      </w:r>
      <w:r>
        <w:rPr>
          <w:rStyle w:val="OtherTok"/>
        </w:rPr>
        <w:t>FALSE</w:t>
      </w:r>
      <w:r>
        <w:rPr>
          <w:rStyle w:val="NormalTok"/>
        </w:rPr>
        <w:t>,</w:t>
      </w:r>
      <w:r>
        <w:rPr/>
        <w:br/>
      </w:r>
      <w:r>
        <w:rPr>
          <w:rStyle w:val="NormalTok"/>
        </w:rPr>
        <w:t xml:space="preserve">  </w:t>
      </w:r>
      <w:r>
        <w:rPr>
          <w:rStyle w:val="DataTypeTok"/>
        </w:rPr>
        <w:t>path_file =</w:t>
      </w:r>
      <w:r>
        <w:rPr>
          <w:rStyle w:val="NormalTok"/>
        </w:rPr>
        <w:t xml:space="preserve"> </w:t>
      </w:r>
      <w:r>
        <w:rPr>
          <w:rStyle w:val="KeywordTok"/>
        </w:rPr>
        <w:t>system.file</w:t>
      </w:r>
      <w:r>
        <w:rPr>
          <w:rStyle w:val="NormalTok"/>
        </w:rPr>
        <w:t>(</w:t>
      </w:r>
      <w:r>
        <w:rPr>
          <w:rStyle w:val="StringTok"/>
        </w:rPr>
        <w:t>"extdata"</w:t>
      </w:r>
      <w:r>
        <w:rPr>
          <w:rStyle w:val="NormalTok"/>
        </w:rPr>
        <w:t>,</w:t>
      </w:r>
      <w:r>
        <w:rPr/>
        <w:br/>
      </w:r>
      <w:r>
        <w:rPr>
          <w:rStyle w:val="NormalTok"/>
        </w:rPr>
        <w:t xml:space="preserve">  </w:t>
      </w:r>
      <w:r>
        <w:rPr>
          <w:rStyle w:val="StringTok"/>
        </w:rPr>
        <w:t>"sample_paths"</w:t>
      </w:r>
      <w:r>
        <w:rPr>
          <w:rStyle w:val="NormalTok"/>
        </w:rPr>
        <w:t>,</w:t>
      </w:r>
      <w:r>
        <w:rPr/>
        <w:br/>
      </w:r>
      <w:r>
        <w:rPr>
          <w:rStyle w:val="NormalTok"/>
        </w:rPr>
        <w:t xml:space="preserve">  </w:t>
      </w:r>
      <w:r>
        <w:rPr>
          <w:rStyle w:val="DataTypeTok"/>
        </w:rPr>
        <w:t>package =</w:t>
      </w:r>
      <w:r>
        <w:rPr>
          <w:rStyle w:val="NormalTok"/>
        </w:rPr>
        <w:t xml:space="preserve"> </w:t>
      </w:r>
      <w:r>
        <w:rPr>
          <w:rStyle w:val="StringTok"/>
        </w:rPr>
        <w:t>"SecretSanta"</w:t>
      </w:r>
      <w:r>
        <w:rPr>
          <w:rStyle w:val="NormalTok"/>
        </w:rPr>
        <w:t>)</w:t>
      </w:r>
      <w:r>
        <w:rPr/>
        <w:br/>
      </w:r>
      <w:r>
        <w:rPr>
          <w:rStyle w:val="NormalTok"/>
        </w:rPr>
        <w:t xml:space="preserve">  )</w:t>
      </w:r>
      <w:r>
        <w:rPr/>
        <w:br/>
      </w:r>
      <w:r>
        <w:rPr>
          <w:rStyle w:val="NormalTok"/>
        </w:rPr>
        <w:t>## All paths are valid</w:t>
      </w:r>
      <w:r>
        <w:rPr/>
        <w:br/>
      </w:r>
      <w:r>
        <w:rPr>
          <w:rStyle w:val="NormalTok"/>
        </w:rPr>
        <w:t>## signalp2 run completed</w:t>
      </w:r>
      <w:r>
        <w:rPr/>
        <w:br/>
      </w:r>
      <w:r>
        <w:rPr>
          <w:rStyle w:val="NormalTok"/>
        </w:rPr>
        <w:t>## signalp3 run completed</w:t>
      </w:r>
      <w:r>
        <w:rPr/>
        <w:br/>
      </w:r>
      <w:r>
        <w:rPr>
          <w:rStyle w:val="NormalTok"/>
        </w:rPr>
        <w:t>## signalp4 run completed</w:t>
      </w:r>
      <w:r>
        <w:rPr/>
        <w:br/>
      </w:r>
      <w:r>
        <w:rPr>
          <w:rStyle w:val="NormalTok"/>
        </w:rPr>
        <w:t>## tmhmm run completed</w:t>
      </w:r>
      <w:r>
        <w:rPr/>
        <w:br/>
      </w:r>
      <w:r>
        <w:rPr>
          <w:rStyle w:val="NormalTok"/>
        </w:rPr>
        <w:t>## targetp run completed</w:t>
      </w:r>
      <w:r>
        <w:rPr/>
        <w:br/>
      </w:r>
      <w:r>
        <w:rPr>
          <w:rStyle w:val="NormalTok"/>
        </w:rPr>
        <w:t>## wolfpsort run completed</w:t>
      </w:r>
    </w:p>
    <w:p>
      <w:pPr>
        <w:pStyle w:val="FirstParagraph"/>
        <w:rPr/>
      </w:pPr>
      <w:r>
        <w:rPr/>
        <w:t xml:space="preserve">Note, that </w:t>
      </w:r>
      <w:r>
        <w:rPr>
          <w:rStyle w:val="VerbatimChar"/>
        </w:rPr>
        <w:t>manage_paths</w:t>
      </w:r>
      <w:r>
        <w:rPr/>
        <w:t xml:space="preserve"> is case insensitive and will convert all the tool names to the lower case.</w:t>
      </w:r>
    </w:p>
    <w:p>
      <w:pPr>
        <w:pStyle w:val="Heading2"/>
        <w:rPr/>
      </w:pPr>
      <w:bookmarkStart w:id="10" w:name="individual-methods"/>
      <w:bookmarkEnd w:id="10"/>
      <w:r>
        <w:rPr/>
        <w:t>3. Individual methods</w:t>
      </w:r>
    </w:p>
    <w:p>
      <w:pPr>
        <w:pStyle w:val="Heading3"/>
        <w:rPr/>
      </w:pPr>
      <w:bookmarkStart w:id="11" w:name="signalp"/>
      <w:bookmarkEnd w:id="11"/>
      <w:r>
        <w:rPr/>
        <w:t>3.1 Signalp</w:t>
      </w:r>
    </w:p>
    <w:p>
      <w:pPr>
        <w:pStyle w:val="FirstParagraph"/>
        <w:rPr/>
      </w:pPr>
      <w:r>
        <w:rPr>
          <w:b/>
        </w:rPr>
        <w:t>signalp</w:t>
      </w:r>
      <w:r>
        <w:rPr/>
        <w:t xml:space="preserve"> is a software tool to predict classical signal peptides and cleavage sites (Henrik Nielsen and Heijne 1997) in eukaryotes and bacteria. The method combines prediction of signal peptides and cleavage cites based on a combination of artificial neural networks and hidden Markov models. The latter allows to distinguish between signal peptides and non-cleaved signal anchors(Henrik Nielsen and Heijne 1997).</w:t>
      </w:r>
    </w:p>
    <w:p>
      <w:pPr>
        <w:pStyle w:val="TextBody"/>
        <w:rPr/>
      </w:pPr>
      <w:r>
        <w:rPr/>
        <w:t xml:space="preserve">Currently </w:t>
      </w:r>
      <w:r>
        <w:rPr>
          <w:rStyle w:val="VerbatimChar"/>
        </w:rPr>
        <w:t>signalp</w:t>
      </w:r>
      <w:r>
        <w:rPr/>
        <w:t xml:space="preserve"> function from SecretSanta provides an interface for the three recent versions of </w:t>
      </w:r>
      <w:r>
        <w:rPr>
          <w:b/>
        </w:rPr>
        <w:t>signalp</w:t>
      </w:r>
      <w:r>
        <w:rPr/>
        <w:t xml:space="preserve">. The reason behind this is that </w:t>
      </w:r>
      <w:r>
        <w:rPr>
          <w:b/>
        </w:rPr>
        <w:t>signalp-4</w:t>
      </w:r>
      <w:r>
        <w:rPr/>
        <w:t xml:space="preserve"> and </w:t>
      </w:r>
      <w:r>
        <w:rPr>
          <w:b/>
        </w:rPr>
        <w:t>signalp-4.1</w:t>
      </w:r>
      <w:r>
        <w:rPr/>
        <w:t xml:space="preserve"> are not sensitive enough to predict certain classes of secreted oomycete and fungal effectors (Sperschneider J 2015). Thus, providing access to the older versions allows greater flexibility for building versatile prediction pipelines for a wider taxonomic range of species.</w:t>
      </w:r>
    </w:p>
    <w:p>
      <w:pPr>
        <w:pStyle w:val="Compact"/>
        <w:numPr>
          <w:ilvl w:val="0"/>
          <w:numId w:val="23"/>
        </w:numPr>
        <w:rPr/>
      </w:pPr>
      <w:r>
        <w:rPr>
          <w:b/>
        </w:rPr>
        <w:t>signalp-2.0</w:t>
      </w:r>
      <w:r>
        <w:rPr/>
        <w:t xml:space="preserve"> (Nielsen and Krogh 1998)</w:t>
      </w:r>
    </w:p>
    <w:p>
      <w:pPr>
        <w:pStyle w:val="Compact"/>
        <w:numPr>
          <w:ilvl w:val="0"/>
          <w:numId w:val="23"/>
        </w:numPr>
        <w:rPr/>
      </w:pPr>
      <w:r>
        <w:rPr>
          <w:b/>
        </w:rPr>
        <w:t>signalp-3.0</w:t>
      </w:r>
      <w:r>
        <w:rPr/>
        <w:t xml:space="preserve"> (Dyrl�v Bendtsen and Brunak 2004)</w:t>
      </w:r>
    </w:p>
    <w:p>
      <w:pPr>
        <w:pStyle w:val="Compact"/>
        <w:numPr>
          <w:ilvl w:val="0"/>
          <w:numId w:val="23"/>
        </w:numPr>
        <w:rPr/>
      </w:pPr>
      <w:r>
        <w:rPr>
          <w:b/>
        </w:rPr>
        <w:t>signalp-4.0</w:t>
      </w:r>
      <w:r>
        <w:rPr/>
        <w:t xml:space="preserve"> (Thomas Nordahl Petersen and Nielsen. 2011)</w:t>
      </w:r>
    </w:p>
    <w:p>
      <w:pPr>
        <w:pStyle w:val="FirstParagraph"/>
        <w:rPr/>
      </w:pPr>
      <w:r>
        <w:rPr>
          <w:rStyle w:val="VerbatimChar"/>
        </w:rPr>
        <w:t>signalp</w:t>
      </w:r>
      <w:r>
        <w:rPr/>
        <w:t xml:space="preserve"> requires specifying </w:t>
      </w:r>
      <w:r>
        <w:rPr>
          <w:rStyle w:val="VerbatimChar"/>
        </w:rPr>
        <w:t>organism</w:t>
      </w:r>
      <w:r>
        <w:rPr/>
        <w:t xml:space="preserve"> argument; possible values include:</w:t>
      </w:r>
    </w:p>
    <w:p>
      <w:pPr>
        <w:pStyle w:val="Compact"/>
        <w:numPr>
          <w:ilvl w:val="0"/>
          <w:numId w:val="24"/>
        </w:numPr>
        <w:rPr/>
      </w:pPr>
      <w:r>
        <w:rPr>
          <w:i/>
        </w:rPr>
        <w:t>'euk'</w:t>
      </w:r>
      <w:r>
        <w:rPr/>
        <w:t xml:space="preserve"> - for eukaryotes;</w:t>
      </w:r>
    </w:p>
    <w:p>
      <w:pPr>
        <w:pStyle w:val="Compact"/>
        <w:numPr>
          <w:ilvl w:val="0"/>
          <w:numId w:val="24"/>
        </w:numPr>
        <w:rPr/>
      </w:pPr>
      <w:r>
        <w:rPr>
          <w:i/>
        </w:rPr>
        <w:t>'gram+'</w:t>
      </w:r>
      <w:r>
        <w:rPr/>
        <w:t xml:space="preserve"> - for gram-positive bacteria;</w:t>
      </w:r>
    </w:p>
    <w:p>
      <w:pPr>
        <w:pStyle w:val="Compact"/>
        <w:numPr>
          <w:ilvl w:val="0"/>
          <w:numId w:val="24"/>
        </w:numPr>
        <w:rPr/>
      </w:pPr>
      <w:r>
        <w:rPr>
          <w:i/>
        </w:rPr>
        <w:t>'gram-'</w:t>
      </w:r>
      <w:r>
        <w:rPr/>
        <w:t xml:space="preserve"> - for gram-negative bacteria.</w:t>
      </w:r>
    </w:p>
    <w:p>
      <w:pPr>
        <w:pStyle w:val="FirstParagraph"/>
        <w:rPr/>
      </w:pPr>
      <w:r>
        <w:rPr/>
        <w:t xml:space="preserve">To run </w:t>
      </w:r>
      <w:r>
        <w:rPr>
          <w:rStyle w:val="VerbatimChar"/>
        </w:rPr>
        <w:t>signalp</w:t>
      </w:r>
      <w:r>
        <w:rPr/>
        <w:t xml:space="preserve"> prediction, first read fasta file with amino acid sequences and store its contents in a separate variable:</w:t>
      </w:r>
    </w:p>
    <w:p>
      <w:pPr>
        <w:pStyle w:val="SourceCode"/>
        <w:rPr/>
      </w:pPr>
      <w:r>
        <w:rPr>
          <w:rStyle w:val="NormalTok"/>
        </w:rPr>
        <w:t>aa &lt;-</w:t>
      </w:r>
      <w:r>
        <w:rPr>
          <w:rStyle w:val="StringTok"/>
        </w:rPr>
        <w:t xml:space="preserve"> </w:t>
      </w:r>
      <w:r>
        <w:rPr>
          <w:rStyle w:val="KeywordTok"/>
        </w:rPr>
        <w:t>readAAStringSet</w:t>
      </w:r>
      <w:r>
        <w:rPr>
          <w:rStyle w:val="NormalTok"/>
        </w:rPr>
        <w:t>(</w:t>
      </w:r>
      <w:r>
        <w:rPr>
          <w:rStyle w:val="KeywordTok"/>
        </w:rPr>
        <w:t>system.file</w:t>
      </w:r>
      <w:r>
        <w:rPr>
          <w:rStyle w:val="NormalTok"/>
        </w:rPr>
        <w:t>(</w:t>
      </w:r>
      <w:r>
        <w:rPr>
          <w:rStyle w:val="StringTok"/>
        </w:rPr>
        <w:t>"extdata"</w:t>
      </w:r>
      <w:r>
        <w:rPr>
          <w:rStyle w:val="NormalTok"/>
        </w:rPr>
        <w:t>,</w:t>
      </w:r>
      <w:r>
        <w:rPr/>
        <w:br/>
      </w:r>
      <w:r>
        <w:rPr>
          <w:rStyle w:val="NormalTok"/>
        </w:rPr>
        <w:t xml:space="preserve">                                  </w:t>
      </w:r>
      <w:r>
        <w:rPr>
          <w:rStyle w:val="StringTok"/>
        </w:rPr>
        <w:t>"sample_prot_100.fasta"</w:t>
      </w:r>
      <w:r>
        <w:rPr>
          <w:rStyle w:val="NormalTok"/>
        </w:rPr>
        <w:t>,</w:t>
      </w:r>
      <w:r>
        <w:rPr/>
        <w:br/>
      </w:r>
      <w:r>
        <w:rPr>
          <w:rStyle w:val="NormalTok"/>
        </w:rPr>
        <w:t xml:space="preserve">                                  </w:t>
      </w:r>
      <w:r>
        <w:rPr>
          <w:rStyle w:val="DataTypeTok"/>
        </w:rPr>
        <w:t>package =</w:t>
      </w:r>
      <w:r>
        <w:rPr>
          <w:rStyle w:val="NormalTok"/>
        </w:rPr>
        <w:t xml:space="preserve"> </w:t>
      </w:r>
      <w:r>
        <w:rPr>
          <w:rStyle w:val="StringTok"/>
        </w:rPr>
        <w:t>"SecretSanta"</w:t>
      </w:r>
      <w:r>
        <w:rPr>
          <w:rStyle w:val="NormalTok"/>
        </w:rPr>
        <w:t>))</w:t>
      </w:r>
    </w:p>
    <w:p>
      <w:pPr>
        <w:pStyle w:val="FirstParagraph"/>
        <w:rPr/>
      </w:pPr>
      <w:r>
        <w:rPr/>
        <w:t xml:space="preserve">Initialize object of CBSResult class with </w:t>
      </w:r>
      <w:r>
        <w:rPr>
          <w:rStyle w:val="VerbatimChar"/>
        </w:rPr>
        <w:t>aa</w:t>
      </w:r>
      <w:r>
        <w:rPr/>
        <w:t xml:space="preserve"> as </w:t>
      </w:r>
      <w:r>
        <w:rPr>
          <w:rStyle w:val="VerbatimChar"/>
        </w:rPr>
        <w:t>in_fasta</w:t>
      </w:r>
      <w:r>
        <w:rPr/>
        <w:t xml:space="preserve"> attribute.</w:t>
      </w:r>
    </w:p>
    <w:p>
      <w:pPr>
        <w:pStyle w:val="SourceCode"/>
        <w:rPr/>
      </w:pPr>
      <w:r>
        <w:rPr>
          <w:rStyle w:val="NormalTok"/>
        </w:rPr>
        <w:t>inp &lt;-</w:t>
      </w:r>
      <w:r>
        <w:rPr>
          <w:rStyle w:val="StringTok"/>
        </w:rPr>
        <w:t xml:space="preserve"> </w:t>
      </w:r>
      <w:r>
        <w:rPr>
          <w:rStyle w:val="KeywordTok"/>
        </w:rPr>
        <w:t>CBSResult</w:t>
      </w:r>
      <w:r>
        <w:rPr>
          <w:rStyle w:val="NormalTok"/>
        </w:rPr>
        <w:t>(</w:t>
      </w:r>
      <w:r>
        <w:rPr>
          <w:rStyle w:val="DataTypeTok"/>
        </w:rPr>
        <w:t>in_fasta =</w:t>
      </w:r>
      <w:r>
        <w:rPr>
          <w:rStyle w:val="NormalTok"/>
        </w:rPr>
        <w:t xml:space="preserve"> aa)</w:t>
      </w:r>
    </w:p>
    <w:p>
      <w:pPr>
        <w:pStyle w:val="FirstParagraph"/>
        <w:rPr/>
      </w:pPr>
      <w:r>
        <w:rPr/>
        <w:t xml:space="preserve">Since this is the first step in our secretome prediction pipeline, we will run </w:t>
      </w:r>
      <w:r>
        <w:rPr>
          <w:rStyle w:val="VerbatimChar"/>
        </w:rPr>
        <w:t>signalp</w:t>
      </w:r>
      <w:r>
        <w:rPr/>
        <w:t xml:space="preserve"> in a </w:t>
      </w:r>
      <w:r>
        <w:rPr>
          <w:i/>
        </w:rPr>
        <w:t>starter</w:t>
      </w:r>
      <w:r>
        <w:rPr/>
        <w:t xml:space="preserve"> mode. Here we select version number 2 (</w:t>
      </w:r>
      <w:r>
        <w:rPr>
          <w:b/>
        </w:rPr>
        <w:t>signalp-2.0</w:t>
      </w:r>
      <w:r>
        <w:rPr/>
        <w:t xml:space="preserve">) and assume that signalp is accessible globally, so no path files should be specified. If </w:t>
      </w:r>
      <w:r>
        <w:rPr>
          <w:b/>
        </w:rPr>
        <w:t>signalp</w:t>
      </w:r>
      <w:r>
        <w:rPr/>
        <w:t xml:space="preserve"> can not be accessed globally, this will result in an error message.</w:t>
      </w:r>
    </w:p>
    <w:p>
      <w:pPr>
        <w:pStyle w:val="SourceCode"/>
        <w:rPr/>
      </w:pPr>
      <w:r>
        <w:rPr>
          <w:rStyle w:val="NormalTok"/>
        </w:rPr>
        <w:t>step1_sp2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2</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signalp2</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signalp &lt; 4, calling parser for the output...</w:t>
      </w:r>
      <w:r>
        <w:rPr/>
        <w:br/>
      </w:r>
      <w:r>
        <w:rPr>
          <w:rStyle w:val="NormalTok"/>
        </w:rPr>
        <w:t>## Candidate sequences with signal peptides... 8</w:t>
      </w:r>
    </w:p>
    <w:p>
      <w:pPr>
        <w:pStyle w:val="FirstParagraph"/>
        <w:rPr/>
      </w:pPr>
      <w:r>
        <w:rPr/>
        <w:t xml:space="preserve">The above code under the hood runs </w:t>
      </w:r>
      <w:r>
        <w:rPr>
          <w:b/>
        </w:rPr>
        <w:t>signalp-2.0</w:t>
      </w:r>
      <w:r>
        <w:rPr/>
        <w:t xml:space="preserve"> prediction and outputs result as an instance of </w:t>
      </w:r>
      <w:r>
        <w:rPr>
          <w:rStyle w:val="VerbatimChar"/>
        </w:rPr>
        <w:t>SignalpResult</w:t>
      </w:r>
      <w:r>
        <w:rPr/>
        <w:t xml:space="preserve"> class, which belongs to a more generic </w:t>
      </w:r>
      <w:r>
        <w:rPr>
          <w:rStyle w:val="VerbatimChar"/>
        </w:rPr>
        <w:t>CBSResult()</w:t>
      </w:r>
      <w:r>
        <w:rPr/>
        <w:t xml:space="preserve"> superclass having just 2 slots: </w:t>
      </w:r>
      <w:r>
        <w:rPr>
          <w:rStyle w:val="VerbatimChar"/>
        </w:rPr>
        <w:t>in_fasta</w:t>
      </w:r>
      <w:r>
        <w:rPr/>
        <w:t xml:space="preserve"> and </w:t>
      </w:r>
      <w:r>
        <w:rPr>
          <w:rStyle w:val="VerbatimChar"/>
        </w:rPr>
        <w:t>out_fasta</w:t>
      </w:r>
      <w:r>
        <w:rPr/>
        <w:t>.</w:t>
      </w:r>
    </w:p>
    <w:p>
      <w:pPr>
        <w:pStyle w:val="SourceCode"/>
        <w:rPr/>
      </w:pPr>
      <w:r>
        <w:rPr>
          <w:rStyle w:val="KeywordTok"/>
        </w:rPr>
        <w:t>class</w:t>
      </w:r>
      <w:r>
        <w:rPr>
          <w:rStyle w:val="NormalTok"/>
        </w:rPr>
        <w:t>(step1_sp2)</w:t>
      </w:r>
    </w:p>
    <w:p>
      <w:pPr>
        <w:pStyle w:val="SourceCode"/>
        <w:rPr/>
      </w:pPr>
      <w:r>
        <w:rPr>
          <w:rStyle w:val="VerbatimChar"/>
        </w:rPr>
        <w:t>## [1] "SignalpResult"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(step1_sp2)</w:t>
      </w:r>
    </w:p>
    <w:p>
      <w:pPr>
        <w:pStyle w:val="SourceCode"/>
        <w:rPr/>
      </w:pPr>
      <w:r>
        <w:rPr>
          <w:rStyle w:val="VerbatimChar"/>
        </w:rPr>
        <w:t xml:space="preserve">## [1] "mature_fasta" "sp_version"   "sp_tibble"    "in_fasta"    </w:t>
      </w:r>
      <w:r>
        <w:rPr/>
        <w:br/>
      </w:r>
      <w:r>
        <w:rPr>
          <w:rStyle w:val="VerbatimChar"/>
        </w:rPr>
        <w:t>## [5] "out_fasta"</w:t>
      </w:r>
    </w:p>
    <w:p>
      <w:pPr>
        <w:pStyle w:val="FirstParagraph"/>
        <w:rPr/>
      </w:pPr>
      <w:r>
        <w:rPr>
          <w:rStyle w:val="VerbatimChar"/>
        </w:rPr>
        <w:t>SignalpResult</w:t>
      </w:r>
      <w:r>
        <w:rPr/>
        <w:t xml:space="preserve"> object contains 5 slots:</w:t>
      </w:r>
    </w:p>
    <w:p>
      <w:pPr>
        <w:pStyle w:val="Normal"/>
        <w:numPr>
          <w:ilvl w:val="0"/>
          <w:numId w:val="25"/>
        </w:numPr>
        <w:rPr/>
      </w:pPr>
      <w:r>
        <w:rPr>
          <w:rStyle w:val="VerbatimChar"/>
        </w:rPr>
        <w:t>in_fasta</w:t>
      </w:r>
      <w:r>
        <w:rPr/>
        <w:t xml:space="preserve"> - original set of input amino acid sequences;</w:t>
      </w:r>
    </w:p>
    <w:p>
      <w:pPr>
        <w:pStyle w:val="Normal"/>
        <w:numPr>
          <w:ilvl w:val="0"/>
          <w:numId w:val="25"/>
        </w:numPr>
        <w:rPr/>
      </w:pPr>
      <w:r>
        <w:rPr>
          <w:rStyle w:val="VerbatimChar"/>
        </w:rPr>
        <w:t>sp_tibble</w:t>
      </w:r>
      <w:r>
        <w:rPr/>
        <w:t xml:space="preserve"> - parsed </w:t>
      </w:r>
      <w:r>
        <w:rPr>
          <w:b/>
        </w:rPr>
        <w:t>signalp</w:t>
      </w:r>
      <w:r>
        <w:rPr/>
        <w:t xml:space="preserve"> tabular output for positive candidates;</w:t>
      </w:r>
    </w:p>
    <w:p>
      <w:pPr>
        <w:pStyle w:val="Normal"/>
        <w:numPr>
          <w:ilvl w:val="0"/>
          <w:numId w:val="25"/>
        </w:numPr>
        <w:rPr/>
      </w:pPr>
      <w:r>
        <w:rPr>
          <w:rStyle w:val="VerbatimChar"/>
        </w:rPr>
        <w:t>out_fasta</w:t>
      </w:r>
      <w:r>
        <w:rPr/>
        <w:t xml:space="preserve"> - full length amino acid sequences of positive candidates;</w:t>
      </w:r>
    </w:p>
    <w:p>
      <w:pPr>
        <w:pStyle w:val="Normal"/>
        <w:numPr>
          <w:ilvl w:val="0"/>
          <w:numId w:val="25"/>
        </w:numPr>
        <w:rPr/>
      </w:pPr>
      <w:r>
        <w:rPr>
          <w:rStyle w:val="VerbatimChar"/>
        </w:rPr>
        <w:t>mature_fasta</w:t>
      </w:r>
      <w:r>
        <w:rPr/>
        <w:t xml:space="preserve"> - mature sequence for the candidate secreted proteins, i.e sequences with cleaved N-terminal signal peptides;</w:t>
      </w:r>
    </w:p>
    <w:p>
      <w:pPr>
        <w:pStyle w:val="Normal"/>
        <w:numPr>
          <w:ilvl w:val="0"/>
          <w:numId w:val="25"/>
        </w:numPr>
        <w:rPr/>
      </w:pPr>
      <w:r>
        <w:rPr>
          <w:rStyle w:val="VerbatimChar"/>
        </w:rPr>
        <w:t>sp_version</w:t>
      </w:r>
      <w:r>
        <w:rPr/>
        <w:t xml:space="preserve"> - version of </w:t>
      </w:r>
      <w:r>
        <w:rPr>
          <w:b/>
        </w:rPr>
        <w:t>signalp</w:t>
      </w:r>
      <w:r>
        <w:rPr/>
        <w:t xml:space="preserve"> used to generate this object.</w:t>
      </w:r>
    </w:p>
    <w:p>
      <w:pPr>
        <w:pStyle w:val="FirstParagraph"/>
        <w:rPr/>
      </w:pPr>
      <w:r>
        <w:rPr/>
        <w:t>You can use accessor methods to get contents of individual slots:</w:t>
      </w:r>
    </w:p>
    <w:p>
      <w:pPr>
        <w:pStyle w:val="SourceCode"/>
        <w:rPr/>
      </w:pPr>
      <w:r>
        <w:rPr>
          <w:rStyle w:val="KeywordTok"/>
        </w:rPr>
        <w:t>getInfasta</w:t>
      </w:r>
      <w:r>
        <w:rPr>
          <w:rStyle w:val="NormalTok"/>
        </w:rPr>
        <w:t>(step1_sp2)</w:t>
      </w:r>
    </w:p>
    <w:p>
      <w:pPr>
        <w:pStyle w:val="SourceCode"/>
        <w:rPr/>
      </w:pPr>
      <w:r>
        <w:rPr>
          <w:rStyle w:val="VerbatimChar"/>
        </w:rPr>
        <w:t>##   A AAStringSet instance of length 100</w:t>
      </w:r>
      <w:r>
        <w:rPr/>
        <w:br/>
      </w:r>
      <w:r>
        <w:rPr>
          <w:rStyle w:val="VerbatimChar"/>
        </w:rPr>
        <w:t xml:space="preserve">##       width seq                                        names               </w:t>
      </w:r>
      <w:r>
        <w:rPr/>
        <w:br/>
      </w:r>
      <w:r>
        <w:rPr>
          <w:rStyle w:val="VerbatimChar"/>
        </w:rPr>
        <w:t>##   [1]   170 MQTDQRFKIKAPTATSTGLY...RPCAIEEHDIQVLQADNAN ALI_PLTG_54</w:t>
      </w:r>
      <w:r>
        <w:rPr/>
        <w:br/>
      </w:r>
      <w:r>
        <w:rPr>
          <w:rStyle w:val="VerbatimChar"/>
        </w:rPr>
        <w:t>##   [2]   230 MNVALVRERALHTMNRPGET...GNLVLYRICQMTPLLFCIC ALI_PLTG_92</w:t>
      </w:r>
      <w:r>
        <w:rPr/>
        <w:br/>
      </w:r>
      <w:r>
        <w:rPr>
          <w:rStyle w:val="VerbatimChar"/>
        </w:rPr>
        <w:t>##   [3]   454 MLYVKLSKCVFCAEEFPCLG...DRLTKRSHVIATTKKVSAP ALI_PLTG_68</w:t>
      </w:r>
      <w:r>
        <w:rPr/>
        <w:br/>
      </w:r>
      <w:r>
        <w:rPr>
          <w:rStyle w:val="VerbatimChar"/>
        </w:rPr>
        <w:t>##   [4]   239 MSLNYLAHTNMRRARENFLK...KTYIEYEAVENNTLNKTEG ALI_PLTG_98</w:t>
      </w:r>
      <w:r>
        <w:rPr/>
        <w:br/>
      </w:r>
      <w:r>
        <w:rPr>
          <w:rStyle w:val="VerbatimChar"/>
        </w:rPr>
        <w:t>##   [5]   207 MYDMKSDVDARVMNYFHLCN...VLIPELKFRVLFYDTKKDW ALI_PLTG_80</w:t>
      </w:r>
      <w:r>
        <w:rPr/>
        <w:br/>
      </w:r>
      <w:r>
        <w:rPr>
          <w:rStyle w:val="VerbatimChar"/>
        </w:rPr>
        <w:t>##   ...   ... ...</w:t>
      </w:r>
      <w:r>
        <w:rPr/>
        <w:br/>
      </w:r>
      <w:r>
        <w:rPr>
          <w:rStyle w:val="VerbatimChar"/>
        </w:rPr>
        <w:t>##  [96]   210 MKLSSVCTIIFGLVFIDFNN...DGSVTTAAQKAAALVKANA ALI_PLTG_5</w:t>
      </w:r>
      <w:r>
        <w:rPr/>
        <w:br/>
      </w:r>
      <w:r>
        <w:rPr>
          <w:rStyle w:val="VerbatimChar"/>
        </w:rPr>
        <w:t>##  [97]   430 MKASYKETISPIPKSDQKAS...RRLMGLLKERAFFPLSEFG ALI_PLTG_78</w:t>
      </w:r>
      <w:r>
        <w:rPr/>
        <w:br/>
      </w:r>
      <w:r>
        <w:rPr>
          <w:rStyle w:val="VerbatimChar"/>
        </w:rPr>
        <w:t>##  [98]   284 MKERVCSVCDCFHRIDRMKF...KNLPQITPIEQFLACKMLK ALI_PLTG_34</w:t>
      </w:r>
      <w:r>
        <w:rPr/>
        <w:br/>
      </w:r>
      <w:r>
        <w:rPr>
          <w:rStyle w:val="VerbatimChar"/>
        </w:rPr>
        <w:t>##  [99]   137 MSEKATATMRFLRGGDINDN...AMMKKKKLRSFAEELQKMV ALI_PLTG_27</w:t>
      </w:r>
      <w:r>
        <w:rPr/>
        <w:br/>
      </w:r>
      <w:r>
        <w:rPr>
          <w:rStyle w:val="VerbatimChar"/>
        </w:rPr>
        <w:t>## [100]   157 MTIHSLLGGVYETRAAAFDP...VGINTLVNDLAACEQPLNQ ALI_PLTG_43</w:t>
      </w:r>
    </w:p>
    <w:p>
      <w:pPr>
        <w:pStyle w:val="FirstParagraph"/>
        <w:rPr/>
      </w:pPr>
      <w:r>
        <w:rPr/>
        <w:t xml:space="preserve">Please note, that by default </w:t>
      </w:r>
      <w:r>
        <w:rPr>
          <w:rStyle w:val="VerbatimChar"/>
        </w:rPr>
        <w:t>signlap</w:t>
      </w:r>
      <w:r>
        <w:rPr/>
        <w:t xml:space="preserve"> truncates all the input sequences longer than 2000 a.a, in this case '_truncated' is added to the original sequence ids to keep track of the changes. Alternative option is to discard long sequences completely before the analysis, to do so set </w:t>
      </w:r>
      <w:r>
        <w:rPr>
          <w:rStyle w:val="VerbatimChar"/>
        </w:rPr>
        <w:t>truncate = FALSE</w:t>
      </w:r>
      <w:r>
        <w:rPr/>
        <w:t xml:space="preserve"> when running </w:t>
      </w:r>
      <w:r>
        <w:rPr>
          <w:rStyle w:val="VerbatimChar"/>
        </w:rPr>
        <w:t>signalp</w:t>
      </w:r>
      <w:r>
        <w:rPr/>
        <w:t>.</w:t>
      </w:r>
    </w:p>
    <w:p>
      <w:pPr>
        <w:pStyle w:val="SourceCode"/>
        <w:rPr/>
      </w:pPr>
      <w:r>
        <w:rPr>
          <w:rStyle w:val="KeywordTok"/>
        </w:rPr>
        <w:t>getSPtibble</w:t>
      </w:r>
      <w:r>
        <w:rPr>
          <w:rStyle w:val="NormalTok"/>
        </w:rPr>
        <w:t>(step1_sp2)</w:t>
      </w:r>
    </w:p>
    <w:p>
      <w:pPr>
        <w:pStyle w:val="SourceCode"/>
        <w:rPr/>
      </w:pPr>
      <w:r>
        <w:rPr>
          <w:rStyle w:val="VerbatimChar"/>
        </w:rPr>
        <w:t>## # A tibble: 8 x 9</w:t>
      </w:r>
      <w:r>
        <w:rPr/>
        <w:br/>
      </w:r>
      <w:r>
        <w:rPr>
          <w:rStyle w:val="VerbatimChar"/>
        </w:rPr>
        <w:t>##       gene_id  Cmax  Cpos  Ymax  Ypos  Smax  Spos Smean     Prediction</w:t>
      </w:r>
      <w:r>
        <w:rPr/>
        <w:br/>
      </w:r>
      <w:r>
        <w:rPr>
          <w:rStyle w:val="VerbatimChar"/>
        </w:rPr>
        <w:t>##        &lt;fctr&gt; &lt;dbl&gt; &lt;dbl&gt; &lt;dbl&gt; &lt;dbl&gt; &lt;dbl&gt; &lt;dbl&gt; &lt;dbl&gt;         &lt;fctr&gt;</w:t>
      </w:r>
      <w:r>
        <w:rPr/>
        <w:br/>
      </w:r>
      <w:r>
        <w:rPr>
          <w:rStyle w:val="VerbatimChar"/>
        </w:rPr>
        <w:t>## 1 ALI_PLTG_23 0.641    22 0.683    22 0.969     8 0.803 Signal peptide</w:t>
      </w:r>
      <w:r>
        <w:rPr/>
        <w:br/>
      </w:r>
      <w:r>
        <w:rPr>
          <w:rStyle w:val="VerbatimChar"/>
        </w:rPr>
        <w:t>## 2 ALI_PLTG_83 0.393    34 0.506    20 0.956    13 0.846 Signal peptide</w:t>
      </w:r>
      <w:r>
        <w:rPr/>
        <w:br/>
      </w:r>
      <w:r>
        <w:rPr>
          <w:rStyle w:val="VerbatimChar"/>
        </w:rPr>
        <w:t>## 3 ALI_PLTG_81 0.305    33 0.388    33 0.826    25 0.471 Signal peptide</w:t>
      </w:r>
      <w:r>
        <w:rPr/>
        <w:br/>
      </w:r>
      <w:r>
        <w:rPr>
          <w:rStyle w:val="VerbatimChar"/>
        </w:rPr>
        <w:t>## 4 ALI_PLTG_38 0.572    20 0.696    20 0.994     9 0.954 Signal peptide</w:t>
      </w:r>
      <w:r>
        <w:rPr/>
        <w:br/>
      </w:r>
      <w:r>
        <w:rPr>
          <w:rStyle w:val="VerbatimChar"/>
        </w:rPr>
        <w:t>## 5 ALI_PLTG_73 0.489    22 0.316    22 0.927     3 0.721 Signal peptide</w:t>
      </w:r>
      <w:r>
        <w:rPr/>
        <w:br/>
      </w:r>
      <w:r>
        <w:rPr>
          <w:rStyle w:val="VerbatimChar"/>
        </w:rPr>
        <w:t>## 6 ALI_PLTG_59 0.210    17 0.288    19 0.948     1 0.666 Signal peptide</w:t>
      </w:r>
      <w:r>
        <w:rPr/>
        <w:br/>
      </w:r>
      <w:r>
        <w:rPr>
          <w:rStyle w:val="VerbatimChar"/>
        </w:rPr>
        <w:t>## 7 ALI_PLTG_72 0.887    22 0.804    22 0.986     8 0.805 Signal peptide</w:t>
      </w:r>
      <w:r>
        <w:rPr/>
        <w:br/>
      </w:r>
      <w:r>
        <w:rPr>
          <w:rStyle w:val="VerbatimChar"/>
        </w:rPr>
        <w:t>## 8  ALI_PLTG_5 1.000    25 0.687    25 0.906     3 0.637 Signal peptide</w:t>
      </w:r>
    </w:p>
    <w:p>
      <w:pPr>
        <w:pStyle w:val="SourceCode"/>
        <w:rPr/>
      </w:pPr>
      <w:r>
        <w:rPr>
          <w:rStyle w:val="KeywordTok"/>
        </w:rPr>
        <w:t>getOutfasta</w:t>
      </w:r>
      <w:r>
        <w:rPr>
          <w:rStyle w:val="NormalTok"/>
        </w:rPr>
        <w:t>(step1_sp2)</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653 MKIVALVTFCIATLDSSIVFA...SEDPVYPLVKEYSDVVSKHP ALI_PLTG_23</w:t>
      </w:r>
      <w:r>
        <w:rPr/>
        <w:br/>
      </w:r>
      <w:r>
        <w:rPr>
          <w:rStyle w:val="VerbatimChar"/>
        </w:rPr>
        <w:t>## [2]   164 MVSTSRVFALLLLPSPSARIF...SMVEHIKTTKRVIDEVQDHV ALI_PLTG_83</w:t>
      </w:r>
      <w:r>
        <w:rPr/>
        <w:br/>
      </w:r>
      <w:r>
        <w:rPr>
          <w:rStyle w:val="VerbatimChar"/>
        </w:rPr>
        <w:t>## [3]   133 MNFLKSKKTSTQATLLVSPLI...MGGLMPNLHVDLENGIGNYP ALI_PLTG_81</w:t>
      </w:r>
      <w:r>
        <w:rPr/>
        <w:br/>
      </w:r>
      <w:r>
        <w:rPr>
          <w:rStyle w:val="VerbatimChar"/>
        </w:rPr>
        <w:t>## [4]   495 MVVRVLLVVLALLAVGVQSKA...FAIVTIGASDGRVRYMNPPS ALI_PLTG_38</w:t>
      </w:r>
      <w:r>
        <w:rPr/>
        <w:br/>
      </w:r>
      <w:r>
        <w:rPr>
          <w:rStyle w:val="VerbatimChar"/>
        </w:rPr>
        <w:t>## [5]   154 MYLKFAFMATVATAVVNIAIG...YAKLLLAYLNDFKRTSGLRS ALI_PLTG_73</w:t>
      </w:r>
      <w:r>
        <w:rPr/>
        <w:br/>
      </w:r>
      <w:r>
        <w:rPr>
          <w:rStyle w:val="VerbatimChar"/>
        </w:rPr>
        <w:t>## [6]   125 MLMSTPAALMLRLAQSSLKPT...DQGAHVATSGTSNNVLLWHK ALI_PLTG_59</w:t>
      </w:r>
      <w:r>
        <w:rPr/>
        <w:br/>
      </w:r>
      <w:r>
        <w:rPr>
          <w:rStyle w:val="VerbatimChar"/>
        </w:rPr>
        <w:t>## [7]   118 MRLKFSILIFGAVLLATTTNA...NIRYASMLQDFLNTYHRRGV ALI_PLTG_72</w:t>
      </w:r>
      <w:r>
        <w:rPr/>
        <w:br/>
      </w:r>
      <w:r>
        <w:rPr>
          <w:rStyle w:val="VerbatimChar"/>
        </w:rPr>
        <w:t>## [8]   210 MKLSSVCTIIFGLVFIDFNNV...SDGSVTTAAQKAAALVKANA ALI_PLTG_5</w:t>
      </w:r>
    </w:p>
    <w:p>
      <w:pPr>
        <w:pStyle w:val="SourceCode"/>
        <w:rPr/>
      </w:pPr>
      <w:r>
        <w:rPr>
          <w:rStyle w:val="KeywordTok"/>
        </w:rPr>
        <w:t>getMatfasta</w:t>
      </w:r>
      <w:r>
        <w:rPr>
          <w:rStyle w:val="NormalTok"/>
        </w:rPr>
        <w:t>(step1_sp2)</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632 AECTVDELTEISTIYSEAMTD...SEDPVYPLVKEYSDVVSKHP ALI_PLTG_23</w:t>
      </w:r>
      <w:r>
        <w:rPr/>
        <w:br/>
      </w:r>
      <w:r>
        <w:rPr>
          <w:rStyle w:val="VerbatimChar"/>
        </w:rPr>
        <w:t>## [2]   131 ITTKLKQFNGTGFPAWGVQDK...SMVEHIKTTKRVIDEVQDHV ALI_PLTG_83</w:t>
      </w:r>
      <w:r>
        <w:rPr/>
        <w:br/>
      </w:r>
      <w:r>
        <w:rPr>
          <w:rStyle w:val="VerbatimChar"/>
        </w:rPr>
        <w:t>## [3]   101 YGPPADVRPMVVRMKSDYRSY...MGGLMPNLHVDLENGIGNYP ALI_PLTG_81</w:t>
      </w:r>
      <w:r>
        <w:rPr/>
        <w:br/>
      </w:r>
      <w:r>
        <w:rPr>
          <w:rStyle w:val="VerbatimChar"/>
        </w:rPr>
        <w:t>## [4]   476 KATRVRKSWTAYTSDEKEIYL...FAIVTIGASDGRVRYMNPPS ALI_PLTG_38</w:t>
      </w:r>
      <w:r>
        <w:rPr/>
        <w:br/>
      </w:r>
      <w:r>
        <w:rPr>
          <w:rStyle w:val="VerbatimChar"/>
        </w:rPr>
        <w:t>## [5]   133 NVIDLPMPLTLESPNFVESAA...YAKLLLAYLNDFKRTSGLRS ALI_PLTG_73</w:t>
      </w:r>
      <w:r>
        <w:rPr/>
        <w:br/>
      </w:r>
      <w:r>
        <w:rPr>
          <w:rStyle w:val="VerbatimChar"/>
        </w:rPr>
        <w:t>## [6]   109 SLKPTVGKAITVGGNHQIPTK...DQGAHVATSGTSNNVLLWHK ALI_PLTG_59</w:t>
      </w:r>
      <w:r>
        <w:rPr/>
        <w:br/>
      </w:r>
      <w:r>
        <w:rPr>
          <w:rStyle w:val="VerbatimChar"/>
        </w:rPr>
        <w:t>## [7]    97 DDNSNKRLLRRQEKTDTTNGD...NIRYASMLQDFLNTYHRRGV ALI_PLTG_72</w:t>
      </w:r>
      <w:r>
        <w:rPr/>
        <w:br/>
      </w:r>
      <w:r>
        <w:rPr>
          <w:rStyle w:val="VerbatimChar"/>
        </w:rPr>
        <w:t>## [8]   186 QCSDVHVVFARGSGEAAGLGI...SDGSVTTAAQKAAALVKANA ALI_PLTG_5</w:t>
      </w:r>
    </w:p>
    <w:p>
      <w:pPr>
        <w:pStyle w:val="SourceCode"/>
        <w:rPr/>
      </w:pPr>
      <w:r>
        <w:rPr>
          <w:rStyle w:val="KeywordTok"/>
        </w:rPr>
        <w:t>getSPversion</w:t>
      </w:r>
      <w:r>
        <w:rPr>
          <w:rStyle w:val="NormalTok"/>
        </w:rPr>
        <w:t>(step1_sp2)</w:t>
      </w:r>
    </w:p>
    <w:p>
      <w:pPr>
        <w:pStyle w:val="SourceCode"/>
        <w:rPr/>
      </w:pPr>
      <w:r>
        <w:rPr>
          <w:rStyle w:val="VerbatimChar"/>
        </w:rPr>
        <w:t>## [1] 2</w:t>
      </w:r>
    </w:p>
    <w:p>
      <w:pPr>
        <w:pStyle w:val="FirstParagraph"/>
        <w:rPr/>
      </w:pPr>
      <w:r>
        <w:rPr/>
        <w:t xml:space="preserve">Next, imagine we would like to run all the </w:t>
      </w:r>
      <w:r>
        <w:rPr>
          <w:b/>
        </w:rPr>
        <w:t>signalp</w:t>
      </w:r>
      <w:r>
        <w:rPr/>
        <w:t xml:space="preserve"> version on the same input for comparison. We can do this by simply changing </w:t>
      </w:r>
      <w:r>
        <w:rPr>
          <w:rStyle w:val="VerbatimChar"/>
        </w:rPr>
        <w:t>version</w:t>
      </w:r>
      <w:r>
        <w:rPr/>
        <w:t xml:space="preserve"> value:</w:t>
      </w:r>
    </w:p>
    <w:p>
      <w:pPr>
        <w:pStyle w:val="SourceCode"/>
        <w:rPr/>
      </w:pPr>
      <w:r>
        <w:rPr>
          <w:rStyle w:val="NormalTok"/>
        </w:rPr>
        <w:t>step1_sp3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3</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signalp3</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signalp &lt; 4, calling parser for the output...</w:t>
      </w:r>
      <w:r>
        <w:rPr/>
        <w:br/>
      </w:r>
      <w:r>
        <w:rPr>
          <w:rStyle w:val="NormalTok"/>
        </w:rPr>
        <w:t>## Candidate sequences with signal peptides... 8</w:t>
      </w:r>
      <w:r>
        <w:rPr/>
        <w:br/>
      </w:r>
      <w:r>
        <w:rPr>
          <w:rStyle w:val="NormalTok"/>
        </w:rPr>
        <w:t>step1_sp4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signalp4</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Candidate sequences with signal peptides... 5</w:t>
      </w:r>
    </w:p>
    <w:p>
      <w:pPr>
        <w:pStyle w:val="FirstParagraph"/>
        <w:rPr/>
      </w:pPr>
      <w:r>
        <w:rPr/>
        <w:t xml:space="preserve">In this case </w:t>
      </w:r>
      <w:r>
        <w:rPr>
          <w:rStyle w:val="VerbatimChar"/>
        </w:rPr>
        <w:t>signalp-4.1</w:t>
      </w:r>
      <w:r>
        <w:rPr/>
        <w:t xml:space="preserve"> version resulted in fewer candidates. Please note, that despite differences in the output format generated by multiple versions of </w:t>
      </w:r>
      <w:r>
        <w:rPr>
          <w:b/>
        </w:rPr>
        <w:t>signalp</w:t>
      </w:r>
      <w:r>
        <w:rPr/>
        <w:t xml:space="preserve">, </w:t>
      </w:r>
      <w:r>
        <w:rPr>
          <w:rStyle w:val="VerbatimChar"/>
        </w:rPr>
        <w:t>signalp</w:t>
      </w:r>
      <w:r>
        <w:rPr/>
        <w:t xml:space="preserve"> returns </w:t>
      </w:r>
      <w:r>
        <w:rPr>
          <w:rStyle w:val="VerbatimChar"/>
        </w:rPr>
        <w:t>sp_tibble</w:t>
      </w:r>
      <w:r>
        <w:rPr/>
        <w:t xml:space="preserve"> in a standard format.</w:t>
      </w:r>
    </w:p>
    <w:p>
      <w:pPr>
        <w:pStyle w:val="TextBody"/>
        <w:rPr/>
      </w:pPr>
      <w:r>
        <w:rPr/>
        <w:t xml:space="preserve">In order to pipe result from different versions of </w:t>
      </w:r>
      <w:r>
        <w:rPr>
          <w:b/>
        </w:rPr>
        <w:t>signalp</w:t>
      </w:r>
      <w:r>
        <w:rPr/>
        <w:t xml:space="preserve"> just switch to the </w:t>
      </w:r>
      <w:r>
        <w:rPr>
          <w:rStyle w:val="VerbatimChar"/>
        </w:rPr>
        <w:t>run_mode = 'piper'</w:t>
      </w:r>
      <w:r>
        <w:rPr/>
        <w:t xml:space="preserve"> for the second and other downstream steps. In this case </w:t>
      </w:r>
      <w:r>
        <w:rPr>
          <w:rStyle w:val="VerbatimChar"/>
        </w:rPr>
        <w:t>signalp</w:t>
      </w:r>
      <w:r>
        <w:rPr/>
        <w:t xml:space="preserve"> will run the analysis using contents of </w:t>
      </w:r>
      <w:r>
        <w:rPr>
          <w:rStyle w:val="VerbatimChar"/>
        </w:rPr>
        <w:t>out_fasta</w:t>
      </w:r>
      <w:r>
        <w:rPr/>
        <w:t xml:space="preserve"> slot as an input. Say, we want to do the following piping: </w:t>
      </w:r>
      <w:r>
        <w:rPr>
          <w:b/>
        </w:rPr>
        <w:t>signalp2</w:t>
      </w:r>
      <w:r>
        <w:rPr/>
        <w:t xml:space="preserve"> -&gt; </w:t>
      </w:r>
      <w:r>
        <w:rPr>
          <w:b/>
        </w:rPr>
        <w:t>signalp3</w:t>
      </w:r>
      <w:r>
        <w:rPr/>
        <w:t xml:space="preserve"> -&gt; </w:t>
      </w:r>
      <w:r>
        <w:rPr>
          <w:b/>
        </w:rPr>
        <w:t>signalp4</w:t>
      </w:r>
      <w:r>
        <w:rPr/>
        <w:t>.</w:t>
      </w:r>
    </w:p>
    <w:p>
      <w:pPr>
        <w:pStyle w:val="TextBody"/>
        <w:rPr/>
      </w:pPr>
      <w:r>
        <w:rPr/>
      </w:r>
    </w:p>
    <w:p>
      <w:pPr>
        <w:pStyle w:val="TextBody"/>
        <w:rPr/>
      </w:pPr>
      <w:r>
        <w:rPr/>
        <w:t xml:space="preserve">We will re-use </w:t>
      </w:r>
      <w:r>
        <w:rPr>
          <w:rStyle w:val="VerbatimChar"/>
        </w:rPr>
        <w:t>step1_sp2</w:t>
      </w:r>
      <w:r>
        <w:rPr/>
        <w:t xml:space="preserve"> object generated earlier in the </w:t>
      </w:r>
      <w:r>
        <w:rPr>
          <w:rStyle w:val="VerbatimChar"/>
        </w:rPr>
        <w:t>starter</w:t>
      </w:r>
      <w:r>
        <w:rPr/>
        <w:t xml:space="preserve"> mode for the </w:t>
      </w:r>
      <w:r>
        <w:rPr>
          <w:b/>
        </w:rPr>
        <w:t>signalp2</w:t>
      </w:r>
      <w:r>
        <w:rPr/>
        <w:t xml:space="preserve"> -&gt; </w:t>
      </w:r>
      <w:r>
        <w:rPr>
          <w:b/>
        </w:rPr>
        <w:t>signalp3</w:t>
      </w:r>
      <w:r>
        <w:rPr/>
        <w:t xml:space="preserve"> piping operation:</w:t>
      </w:r>
    </w:p>
    <w:p>
      <w:pPr>
        <w:pStyle w:val="SourceCode"/>
        <w:rPr/>
      </w:pPr>
      <w:r>
        <w:rPr>
          <w:rStyle w:val="NormalTok"/>
        </w:rPr>
        <w:t>step2_sp3 &lt;-</w:t>
      </w:r>
      <w:r>
        <w:rPr>
          <w:rStyle w:val="StringTok"/>
        </w:rPr>
        <w:t xml:space="preserve"> </w:t>
      </w:r>
      <w:r>
        <w:rPr>
          <w:rStyle w:val="KeywordTok"/>
        </w:rPr>
        <w:t>signalp</w:t>
      </w:r>
      <w:r>
        <w:rPr>
          <w:rStyle w:val="NormalTok"/>
        </w:rPr>
        <w:t>(step1_sp2,</w:t>
      </w:r>
      <w:r>
        <w:rPr/>
        <w:br/>
      </w:r>
      <w:r>
        <w:rPr>
          <w:rStyle w:val="NormalTok"/>
        </w:rPr>
        <w:t xml:space="preserve">                     </w:t>
      </w:r>
      <w:r>
        <w:rPr>
          <w:rStyle w:val="DataTypeTok"/>
        </w:rPr>
        <w:t>version =</w:t>
      </w:r>
      <w:r>
        <w:rPr>
          <w:rStyle w:val="NormalTok"/>
        </w:rPr>
        <w:t xml:space="preserve"> </w:t>
      </w:r>
      <w:r>
        <w:rPr>
          <w:rStyle w:val="DecValTok"/>
        </w:rPr>
        <w:t>3</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Version used... signalp3</w:t>
      </w:r>
      <w:r>
        <w:rPr/>
        <w:br/>
      </w:r>
      <w:r>
        <w:rPr>
          <w:rStyle w:val="NormalTok"/>
        </w:rPr>
        <w:t>## running signalp locally...</w:t>
      </w:r>
      <w:r>
        <w:rPr/>
        <w:br/>
      </w:r>
      <w:r>
        <w:rPr>
          <w:rStyle w:val="NormalTok"/>
        </w:rPr>
        <w:t>## Ok for single processing</w:t>
      </w:r>
      <w:r>
        <w:rPr/>
        <w:br/>
      </w:r>
      <w:r>
        <w:rPr>
          <w:rStyle w:val="NormalTok"/>
        </w:rPr>
        <w:t>## Submitted sequences... 8</w:t>
      </w:r>
      <w:r>
        <w:rPr/>
        <w:br/>
      </w:r>
      <w:r>
        <w:rPr>
          <w:rStyle w:val="NormalTok"/>
        </w:rPr>
        <w:t>## signalp &lt; 4, calling parser for the output...</w:t>
      </w:r>
      <w:r>
        <w:rPr/>
        <w:br/>
      </w:r>
      <w:r>
        <w:rPr>
          <w:rStyle w:val="NormalTok"/>
        </w:rPr>
        <w:t>## Candidate sequences with signal peptides... 8</w:t>
      </w:r>
    </w:p>
    <w:p>
      <w:pPr>
        <w:pStyle w:val="FirstParagraph"/>
        <w:rPr/>
      </w:pPr>
      <w:r>
        <w:rPr/>
        <w:t xml:space="preserve">Similar with the </w:t>
      </w:r>
      <w:r>
        <w:rPr>
          <w:b/>
        </w:rPr>
        <w:t>signalp3</w:t>
      </w:r>
      <w:r>
        <w:rPr/>
        <w:t xml:space="preserve"> -&gt; </w:t>
      </w:r>
      <w:r>
        <w:rPr>
          <w:b/>
        </w:rPr>
        <w:t>signalp4</w:t>
      </w:r>
      <w:r>
        <w:rPr/>
        <w:t xml:space="preserve"> piping:</w:t>
      </w:r>
    </w:p>
    <w:p>
      <w:pPr>
        <w:pStyle w:val="SourceCode"/>
        <w:rPr/>
      </w:pPr>
      <w:r>
        <w:rPr>
          <w:rStyle w:val="NormalTok"/>
        </w:rPr>
        <w:t>step3_sp4 &lt;-</w:t>
      </w:r>
      <w:r>
        <w:rPr>
          <w:rStyle w:val="StringTok"/>
        </w:rPr>
        <w:t xml:space="preserve"> </w:t>
      </w:r>
      <w:r>
        <w:rPr>
          <w:rStyle w:val="KeywordTok"/>
        </w:rPr>
        <w:t>signalp</w:t>
      </w:r>
      <w:r>
        <w:rPr>
          <w:rStyle w:val="NormalTok"/>
        </w:rPr>
        <w:t>(step2_sp3,</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Version used... signalp4</w:t>
      </w:r>
      <w:r>
        <w:rPr/>
        <w:br/>
      </w:r>
      <w:r>
        <w:rPr>
          <w:rStyle w:val="NormalTok"/>
        </w:rPr>
        <w:t>## running signalp locally...</w:t>
      </w:r>
      <w:r>
        <w:rPr/>
        <w:br/>
      </w:r>
      <w:r>
        <w:rPr>
          <w:rStyle w:val="NormalTok"/>
        </w:rPr>
        <w:t>## Ok for single processing</w:t>
      </w:r>
      <w:r>
        <w:rPr/>
        <w:br/>
      </w:r>
      <w:r>
        <w:rPr>
          <w:rStyle w:val="NormalTok"/>
        </w:rPr>
        <w:t>## Submitted sequences... 8</w:t>
      </w:r>
      <w:r>
        <w:rPr/>
        <w:br/>
      </w:r>
      <w:r>
        <w:rPr>
          <w:rStyle w:val="NormalTok"/>
        </w:rPr>
        <w:t>## Candidate sequences with signal peptides... 5</w:t>
      </w:r>
    </w:p>
    <w:p>
      <w:pPr>
        <w:pStyle w:val="FirstParagraph"/>
        <w:rPr/>
      </w:pPr>
      <w:r>
        <w:rPr/>
        <w:t xml:space="preserve">With the input fasta files containing more than 1000 sequences, </w:t>
      </w:r>
      <w:r>
        <w:rPr>
          <w:rStyle w:val="VerbatimChar"/>
        </w:rPr>
        <w:t>signalp</w:t>
      </w:r>
      <w:r>
        <w:rPr/>
        <w:t xml:space="preserve"> will automatically switch to parallel mode. It will split the input into smaller chunks and run prediction as an embarrassingly parallel process using specified number of CPUs (see </w:t>
      </w:r>
      <w:r>
        <w:rPr>
          <w:rStyle w:val="VerbatimChar"/>
        </w:rPr>
        <w:t>cores</w:t>
      </w:r>
      <w:r>
        <w:rPr/>
        <w:t xml:space="preserve"> argument). Execution time depends on the number if CPUs available and the input file size. With 48 CPUs it takes ~2 minutes to run </w:t>
      </w:r>
      <w:r>
        <w:rPr>
          <w:rStyle w:val="VerbatimChar"/>
        </w:rPr>
        <w:t>signalp</w:t>
      </w:r>
      <w:r>
        <w:rPr/>
        <w:t xml:space="preserve"> on the input fasta file with more than 40'000 sequences.</w:t>
      </w:r>
    </w:p>
    <w:p>
      <w:pPr>
        <w:pStyle w:val="Heading3"/>
        <w:rPr/>
      </w:pPr>
      <w:bookmarkStart w:id="12" w:name="tmhmm"/>
      <w:bookmarkEnd w:id="12"/>
      <w:r>
        <w:rPr/>
        <w:t>3.2 TMHMM</w:t>
      </w:r>
    </w:p>
    <w:p>
      <w:pPr>
        <w:pStyle w:val="FirstParagraph"/>
        <w:rPr/>
      </w:pPr>
      <w:r>
        <w:rPr>
          <w:b/>
        </w:rPr>
        <w:t>TMHMM</w:t>
      </w:r>
      <w:r>
        <w:rPr/>
        <w:t xml:space="preserve"> predicts transmembrane a-helices and identifies integral membrane proteins based on HMMs [Krogh, Bjorn Larsson, and Sonnhammer (2001); Sonnhammer1998]. It is important to exclude proteins with transmembrane domains located after signal peptide, as they will be retained in the membrane. Since often </w:t>
      </w:r>
      <w:r>
        <w:rPr>
          <w:b/>
        </w:rPr>
        <w:t>TMHMM</w:t>
      </w:r>
      <w:r>
        <w:rPr/>
        <w:t xml:space="preserve"> is not able to distinguish between N-terminal signal peptides and transmembrane domains, it is recommended to run </w:t>
      </w:r>
      <w:r>
        <w:rPr>
          <w:rStyle w:val="VerbatimChar"/>
        </w:rPr>
        <w:t>tmhmmm</w:t>
      </w:r>
      <w:r>
        <w:rPr/>
        <w:t xml:space="preserve"> on the mature sequences obtained after running </w:t>
      </w:r>
      <w:r>
        <w:rPr>
          <w:rStyle w:val="VerbatimChar"/>
        </w:rPr>
        <w:t>signalp</w:t>
      </w:r>
      <w:r>
        <w:rPr/>
        <w:t xml:space="preserve"> function.</w:t>
      </w:r>
    </w:p>
    <w:p>
      <w:pPr>
        <w:pStyle w:val="TextBody"/>
        <w:rPr/>
      </w:pPr>
      <w:r>
        <w:rPr>
          <w:rStyle w:val="VerbatimChar"/>
        </w:rPr>
        <w:t>tmhmm</w:t>
      </w:r>
      <w:r>
        <w:rPr/>
        <w:t xml:space="preserve"> function can handle input objects of </w:t>
      </w:r>
      <w:r>
        <w:rPr>
          <w:rStyle w:val="VerbatimChar"/>
        </w:rPr>
        <w:t>SignalpResult</w:t>
      </w:r>
      <w:r>
        <w:rPr/>
        <w:t xml:space="preserve"> class with non-empty </w:t>
      </w:r>
      <w:r>
        <w:rPr>
          <w:rStyle w:val="VerbatimChar"/>
        </w:rPr>
        <w:t>mature_fasta</w:t>
      </w:r>
      <w:r>
        <w:rPr/>
        <w:t xml:space="preserve"> slot.</w:t>
      </w:r>
    </w:p>
    <w:p>
      <w:pPr>
        <w:pStyle w:val="TextBody"/>
        <w:rPr/>
      </w:pPr>
      <w:r>
        <w:rPr/>
        <w:t xml:space="preserve">Here we will use output of </w:t>
      </w:r>
      <w:r>
        <w:rPr>
          <w:rStyle w:val="VerbatimChar"/>
        </w:rPr>
        <w:t>signalp</w:t>
      </w:r>
      <w:r>
        <w:rPr/>
        <w:t xml:space="preserve"> function as an input for </w:t>
      </w:r>
      <w:r>
        <w:rPr>
          <w:rStyle w:val="VerbatimChar"/>
        </w:rPr>
        <w:t>tmhmm</w:t>
      </w:r>
      <w:r>
        <w:rPr/>
        <w:t>:</w:t>
      </w:r>
    </w:p>
    <w:p>
      <w:pPr>
        <w:pStyle w:val="SourceCode"/>
        <w:rPr/>
      </w:pPr>
      <w:r>
        <w:rPr>
          <w:rStyle w:val="NormalTok"/>
        </w:rPr>
        <w:t>tm &lt;-</w:t>
      </w:r>
      <w:r>
        <w:rPr>
          <w:rStyle w:val="StringTok"/>
        </w:rPr>
        <w:t xml:space="preserve"> </w:t>
      </w:r>
      <w:r>
        <w:rPr>
          <w:rStyle w:val="KeywordTok"/>
        </w:rPr>
        <w:t>tmhmm</w:t>
      </w:r>
      <w:r>
        <w:rPr>
          <w:rStyle w:val="NormalTok"/>
        </w:rPr>
        <w:t xml:space="preserve">(step1_sp2, </w:t>
      </w:r>
      <w:r>
        <w:rPr>
          <w:rStyle w:val="DataTypeTok"/>
        </w:rPr>
        <w:t>TM =</w:t>
      </w:r>
      <w:r>
        <w:rPr>
          <w:rStyle w:val="NormalTok"/>
        </w:rPr>
        <w:t xml:space="preserve"> </w:t>
      </w:r>
      <w:r>
        <w:rPr>
          <w:rStyle w:val="DecValTok"/>
        </w:rPr>
        <w:t>0</w:t>
      </w:r>
      <w:r>
        <w:rPr>
          <w:rStyle w:val="NormalTok"/>
        </w:rPr>
        <w:t>)</w:t>
      </w:r>
      <w:r>
        <w:rPr/>
        <w:br/>
      </w:r>
      <w:r>
        <w:rPr>
          <w:rStyle w:val="NormalTok"/>
        </w:rPr>
        <w:t>## running TMHMM locally...</w:t>
      </w:r>
      <w:r>
        <w:rPr/>
        <w:br/>
      </w:r>
      <w:r>
        <w:rPr>
          <w:rStyle w:val="NormalTok"/>
        </w:rPr>
        <w:t>## Submitted sequences... 8</w:t>
      </w:r>
      <w:r>
        <w:rPr/>
        <w:br/>
      </w:r>
      <w:r>
        <w:rPr>
          <w:rStyle w:val="NormalTok"/>
        </w:rPr>
        <w:t>## Candidates with signal peptides and 0 TM domains in mature seq 8</w:t>
      </w:r>
    </w:p>
    <w:p>
      <w:pPr>
        <w:pStyle w:val="FirstParagraph"/>
        <w:rPr/>
      </w:pPr>
      <w:r>
        <w:rPr/>
        <w:t xml:space="preserve">Attempts to run </w:t>
      </w:r>
      <w:r>
        <w:rPr>
          <w:rStyle w:val="VerbatimChar"/>
        </w:rPr>
        <w:t>tmhmm</w:t>
      </w:r>
      <w:r>
        <w:rPr/>
        <w:t xml:space="preserve"> on the </w:t>
      </w:r>
      <w:r>
        <w:rPr>
          <w:rStyle w:val="VerbatimChar"/>
        </w:rPr>
        <w:t>CBSResult</w:t>
      </w:r>
      <w:r>
        <w:rPr/>
        <w:t xml:space="preserve"> object lacking </w:t>
      </w:r>
      <w:r>
        <w:rPr>
          <w:rStyle w:val="VerbatimChar"/>
        </w:rPr>
        <w:t>mature_fasta</w:t>
      </w:r>
      <w:r>
        <w:rPr/>
        <w:t xml:space="preserve"> slot will produce an error:</w:t>
      </w:r>
    </w:p>
    <w:p>
      <w:pPr>
        <w:pStyle w:val="SourceCode"/>
        <w:rPr/>
      </w:pPr>
      <w:r>
        <w:rPr>
          <w:rStyle w:val="NormalTok"/>
        </w:rPr>
        <w:t>tm2 &lt;-</w:t>
      </w:r>
      <w:r>
        <w:rPr>
          <w:rStyle w:val="StringTok"/>
        </w:rPr>
        <w:t xml:space="preserve"> </w:t>
      </w:r>
      <w:r>
        <w:rPr>
          <w:rStyle w:val="KeywordTok"/>
        </w:rPr>
        <w:t>tmhmm</w:t>
      </w:r>
      <w:r>
        <w:rPr>
          <w:rStyle w:val="NormalTok"/>
        </w:rPr>
        <w:t xml:space="preserve">(inp, </w:t>
      </w:r>
      <w:r>
        <w:rPr>
          <w:rStyle w:val="DataTypeTok"/>
        </w:rPr>
        <w:t>TM =</w:t>
      </w:r>
      <w:r>
        <w:rPr>
          <w:rStyle w:val="NormalTok"/>
        </w:rPr>
        <w:t xml:space="preserve"> </w:t>
      </w:r>
      <w:r>
        <w:rPr>
          <w:rStyle w:val="DecValTok"/>
        </w:rPr>
        <w:t>0</w:t>
      </w:r>
      <w:r>
        <w:rPr>
          <w:rStyle w:val="NormalTok"/>
        </w:rPr>
        <w:t>)</w:t>
      </w:r>
      <w:r>
        <w:rPr/>
        <w:br/>
      </w:r>
      <w:r>
        <w:rPr>
          <w:rStyle w:val="NormalTok"/>
        </w:rPr>
        <w:t>## Error in tmhmm(inp, TM = 0): input_object does not belong to SignalpResult class</w:t>
      </w:r>
    </w:p>
    <w:p>
      <w:pPr>
        <w:pStyle w:val="FirstParagraph"/>
        <w:rPr/>
      </w:pPr>
      <w:r>
        <w:rPr>
          <w:rStyle w:val="VerbatimChar"/>
        </w:rPr>
        <w:t>tmhmm</w:t>
      </w:r>
      <w:r>
        <w:rPr/>
        <w:t xml:space="preserve"> outputs instances of </w:t>
      </w:r>
      <w:r>
        <w:rPr>
          <w:rStyle w:val="VerbatimChar"/>
        </w:rPr>
        <w:t>TMhmmResult</w:t>
      </w:r>
      <w:r>
        <w:rPr/>
        <w:t xml:space="preserve"> class, inheriting from </w:t>
      </w:r>
      <w:r>
        <w:rPr>
          <w:rStyle w:val="VerbatimChar"/>
        </w:rPr>
        <w:t>CBSResult</w:t>
      </w:r>
      <w:r>
        <w:rPr/>
        <w:t>.</w:t>
      </w:r>
    </w:p>
    <w:p>
      <w:pPr>
        <w:pStyle w:val="SourceCode"/>
        <w:rPr/>
      </w:pPr>
      <w:r>
        <w:rPr>
          <w:rStyle w:val="KeywordTok"/>
        </w:rPr>
        <w:t>class</w:t>
      </w:r>
      <w:r>
        <w:rPr>
          <w:rStyle w:val="NormalTok"/>
        </w:rPr>
        <w:t>(tm)</w:t>
      </w:r>
    </w:p>
    <w:p>
      <w:pPr>
        <w:pStyle w:val="SourceCode"/>
        <w:rPr/>
      </w:pPr>
      <w:r>
        <w:rPr>
          <w:rStyle w:val="VerbatimChar"/>
        </w:rPr>
        <w:t>## [1] "TMhmmResult"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(tm)</w:t>
      </w:r>
    </w:p>
    <w:p>
      <w:pPr>
        <w:pStyle w:val="SourceCode"/>
        <w:rPr/>
      </w:pPr>
      <w:r>
        <w:rPr>
          <w:rStyle w:val="VerbatimChar"/>
        </w:rPr>
        <w:t xml:space="preserve">## [1] "in_mature_fasta"  "out_mature_fasta" "tm_tibble"       </w:t>
      </w:r>
      <w:r>
        <w:rPr/>
        <w:br/>
      </w:r>
      <w:r>
        <w:rPr>
          <w:rStyle w:val="VerbatimChar"/>
        </w:rPr>
        <w:t>## [4] "in_fasta"         "out_fasta"</w:t>
      </w:r>
    </w:p>
    <w:p>
      <w:pPr>
        <w:pStyle w:val="FirstParagraph"/>
        <w:rPr/>
      </w:pPr>
      <w:r>
        <w:rPr>
          <w:rStyle w:val="VerbatimChar"/>
        </w:rPr>
        <w:t>TMhmmResult</w:t>
      </w:r>
      <w:r>
        <w:rPr/>
        <w:t xml:space="preserve"> object contains 5 slots:</w:t>
      </w:r>
    </w:p>
    <w:p>
      <w:pPr>
        <w:pStyle w:val="Normal"/>
        <w:numPr>
          <w:ilvl w:val="0"/>
          <w:numId w:val="26"/>
        </w:numPr>
        <w:rPr/>
      </w:pPr>
      <w:r>
        <w:rPr>
          <w:rStyle w:val="VerbatimChar"/>
        </w:rPr>
        <w:t>in_fasta</w:t>
      </w:r>
      <w:r>
        <w:rPr/>
        <w:t xml:space="preserve"> and </w:t>
      </w:r>
      <w:r>
        <w:rPr>
          <w:rStyle w:val="VerbatimChar"/>
        </w:rPr>
        <w:t>out_fasta</w:t>
      </w:r>
      <w:r>
        <w:rPr/>
        <w:t xml:space="preserve"> are common attributes of all classes inheriting from the </w:t>
      </w:r>
      <w:r>
        <w:rPr>
          <w:rStyle w:val="VerbatimChar"/>
        </w:rPr>
        <w:t>CBSResult</w:t>
      </w:r>
      <w:r>
        <w:rPr/>
        <w:t xml:space="preserve"> class;</w:t>
      </w:r>
    </w:p>
    <w:p>
      <w:pPr>
        <w:pStyle w:val="Normal"/>
        <w:numPr>
          <w:ilvl w:val="0"/>
          <w:numId w:val="26"/>
        </w:numPr>
        <w:rPr/>
      </w:pPr>
      <w:r>
        <w:rPr>
          <w:rStyle w:val="VerbatimChar"/>
        </w:rPr>
        <w:t>tm_tibble</w:t>
      </w:r>
      <w:r>
        <w:rPr/>
        <w:t xml:space="preserve"> - parsed </w:t>
      </w:r>
      <w:r>
        <w:rPr>
          <w:b/>
        </w:rPr>
        <w:t>tmhmm</w:t>
      </w:r>
      <w:r>
        <w:rPr/>
        <w:t xml:space="preserve"> tabular output for candidates not having more transmembrane domains than specified by </w:t>
      </w:r>
      <w:r>
        <w:rPr>
          <w:rStyle w:val="VerbatimChar"/>
        </w:rPr>
        <w:t>TM</w:t>
      </w:r>
      <w:r>
        <w:rPr/>
        <w:t xml:space="preserve"> threshold;</w:t>
      </w:r>
    </w:p>
    <w:p>
      <w:pPr>
        <w:pStyle w:val="Normal"/>
        <w:numPr>
          <w:ilvl w:val="0"/>
          <w:numId w:val="26"/>
        </w:numPr>
        <w:rPr/>
      </w:pPr>
      <w:r>
        <w:rPr>
          <w:rStyle w:val="VerbatimChar"/>
        </w:rPr>
        <w:t>in_mature_fasta</w:t>
      </w:r>
      <w:r>
        <w:rPr/>
        <w:t xml:space="preserve"> - mature sequences used as an input for </w:t>
      </w:r>
      <w:r>
        <w:rPr>
          <w:rStyle w:val="VerbatimChar"/>
        </w:rPr>
        <w:t>tmhmm</w:t>
      </w:r>
    </w:p>
    <w:p>
      <w:pPr>
        <w:pStyle w:val="Normal"/>
        <w:numPr>
          <w:ilvl w:val="0"/>
          <w:numId w:val="26"/>
        </w:numPr>
        <w:rPr/>
      </w:pPr>
      <w:r>
        <w:rPr>
          <w:rStyle w:val="VerbatimChar"/>
        </w:rPr>
        <w:t>out_mature_fasta</w:t>
      </w:r>
      <w:r>
        <w:rPr/>
        <w:t xml:space="preserve"> - outputted mature sequences not having more transmembrane domains than specified by </w:t>
      </w:r>
      <w:r>
        <w:rPr>
          <w:rStyle w:val="VerbatimChar"/>
        </w:rPr>
        <w:t>TM</w:t>
      </w:r>
      <w:r>
        <w:rPr/>
        <w:t xml:space="preserve"> threshold.</w:t>
      </w:r>
    </w:p>
    <w:p>
      <w:pPr>
        <w:pStyle w:val="FirstParagraph"/>
        <w:rPr/>
      </w:pPr>
      <w:r>
        <w:rPr/>
        <w:t>To get contents of individual slots you could use accessor functions:</w:t>
      </w:r>
    </w:p>
    <w:p>
      <w:pPr>
        <w:pStyle w:val="SourceCode"/>
        <w:rPr/>
      </w:pPr>
      <w:r>
        <w:rPr>
          <w:rStyle w:val="KeywordTok"/>
        </w:rPr>
        <w:t>getTMtibble</w:t>
      </w:r>
      <w:r>
        <w:rPr>
          <w:rStyle w:val="NormalTok"/>
        </w:rPr>
        <w:t>(tm)</w:t>
      </w:r>
    </w:p>
    <w:p>
      <w:pPr>
        <w:pStyle w:val="SourceCode"/>
        <w:rPr/>
      </w:pPr>
      <w:r>
        <w:rPr>
          <w:rStyle w:val="VerbatimChar"/>
        </w:rPr>
        <w:t>## # A tibble: 8 x 6</w:t>
      </w:r>
      <w:r>
        <w:rPr/>
        <w:br/>
      </w:r>
      <w:r>
        <w:rPr>
          <w:rStyle w:val="VerbatimChar"/>
        </w:rPr>
        <w:t>##       gene_id length ExpAA First60 PredHel Topology</w:t>
      </w:r>
      <w:r>
        <w:rPr/>
        <w:br/>
      </w:r>
      <w:r>
        <w:rPr>
          <w:rStyle w:val="VerbatimChar"/>
        </w:rPr>
        <w:t>##         &lt;chr&gt;  &lt;dbl&gt; &lt;dbl&gt;   &lt;dbl&gt;   &lt;dbl&gt;    &lt;chr&gt;</w:t>
      </w:r>
      <w:r>
        <w:rPr/>
        <w:br/>
      </w:r>
      <w:r>
        <w:rPr>
          <w:rStyle w:val="VerbatimChar"/>
        </w:rPr>
        <w:t>## 1 ALI_PLTG_23    632  0.00    0.00       0        o</w:t>
      </w:r>
      <w:r>
        <w:rPr/>
        <w:br/>
      </w:r>
      <w:r>
        <w:rPr>
          <w:rStyle w:val="VerbatimChar"/>
        </w:rPr>
        <w:t>## 2 ALI_PLTG_83    131  1.44    0.02       0        o</w:t>
      </w:r>
      <w:r>
        <w:rPr/>
        <w:br/>
      </w:r>
      <w:r>
        <w:rPr>
          <w:rStyle w:val="VerbatimChar"/>
        </w:rPr>
        <w:t>## 3 ALI_PLTG_81    101  0.00    0.00       0        o</w:t>
      </w:r>
      <w:r>
        <w:rPr/>
        <w:br/>
      </w:r>
      <w:r>
        <w:rPr>
          <w:rStyle w:val="VerbatimChar"/>
        </w:rPr>
        <w:t>## 4 ALI_PLTG_38    476  0.13    0.09       0        o</w:t>
      </w:r>
      <w:r>
        <w:rPr/>
        <w:br/>
      </w:r>
      <w:r>
        <w:rPr>
          <w:rStyle w:val="VerbatimChar"/>
        </w:rPr>
        <w:t>## 5 ALI_PLTG_73    133  0.00    0.00       0        o</w:t>
      </w:r>
      <w:r>
        <w:rPr/>
        <w:br/>
      </w:r>
      <w:r>
        <w:rPr>
          <w:rStyle w:val="VerbatimChar"/>
        </w:rPr>
        <w:t>## 6 ALI_PLTG_59    109  0.00    0.00       0        o</w:t>
      </w:r>
      <w:r>
        <w:rPr/>
        <w:br/>
      </w:r>
      <w:r>
        <w:rPr>
          <w:rStyle w:val="VerbatimChar"/>
        </w:rPr>
        <w:t>## 7 ALI_PLTG_72     97  0.00    0.00       0        i</w:t>
      </w:r>
      <w:r>
        <w:rPr/>
        <w:br/>
      </w:r>
      <w:r>
        <w:rPr>
          <w:rStyle w:val="VerbatimChar"/>
        </w:rPr>
        <w:t>## 8  ALI_PLTG_5    186  1.29    1.16       0        o</w:t>
      </w:r>
    </w:p>
    <w:p>
      <w:pPr>
        <w:pStyle w:val="SourceCode"/>
        <w:rPr/>
      </w:pPr>
      <w:r>
        <w:rPr>
          <w:rStyle w:val="KeywordTok"/>
        </w:rPr>
        <w:t>getInMatfasta</w:t>
      </w:r>
      <w:r>
        <w:rPr>
          <w:rStyle w:val="NormalTok"/>
        </w:rPr>
        <w:t>(tm)</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632 AECTVDELTEISTIYSEAMTD...SEDPVYPLVKEYSDVVSKHP ALI_PLTG_23</w:t>
      </w:r>
      <w:r>
        <w:rPr/>
        <w:br/>
      </w:r>
      <w:r>
        <w:rPr>
          <w:rStyle w:val="VerbatimChar"/>
        </w:rPr>
        <w:t>## [2]   131 ITTKLKQFNGTGFPAWGVQDK...SMVEHIKTTKRVIDEVQDHV ALI_PLTG_83</w:t>
      </w:r>
      <w:r>
        <w:rPr/>
        <w:br/>
      </w:r>
      <w:r>
        <w:rPr>
          <w:rStyle w:val="VerbatimChar"/>
        </w:rPr>
        <w:t>## [3]   101 YGPPADVRPMVVRMKSDYRSY...MGGLMPNLHVDLENGIGNYP ALI_PLTG_81</w:t>
      </w:r>
      <w:r>
        <w:rPr/>
        <w:br/>
      </w:r>
      <w:r>
        <w:rPr>
          <w:rStyle w:val="VerbatimChar"/>
        </w:rPr>
        <w:t>## [4]   476 KATRVRKSWTAYTSDEKEIYL...FAIVTIGASDGRVRYMNPPS ALI_PLTG_38</w:t>
      </w:r>
      <w:r>
        <w:rPr/>
        <w:br/>
      </w:r>
      <w:r>
        <w:rPr>
          <w:rStyle w:val="VerbatimChar"/>
        </w:rPr>
        <w:t>## [5]   133 NVIDLPMPLTLESPNFVESAA...YAKLLLAYLNDFKRTSGLRS ALI_PLTG_73</w:t>
      </w:r>
      <w:r>
        <w:rPr/>
        <w:br/>
      </w:r>
      <w:r>
        <w:rPr>
          <w:rStyle w:val="VerbatimChar"/>
        </w:rPr>
        <w:t>## [6]   109 SLKPTVGKAITVGGNHQIPTK...DQGAHVATSGTSNNVLLWHK ALI_PLTG_59</w:t>
      </w:r>
      <w:r>
        <w:rPr/>
        <w:br/>
      </w:r>
      <w:r>
        <w:rPr>
          <w:rStyle w:val="VerbatimChar"/>
        </w:rPr>
        <w:t>## [7]    97 DDNSNKRLLRRQEKTDTTNGD...NIRYASMLQDFLNTYHRRGV ALI_PLTG_72</w:t>
      </w:r>
      <w:r>
        <w:rPr/>
        <w:br/>
      </w:r>
      <w:r>
        <w:rPr>
          <w:rStyle w:val="VerbatimChar"/>
        </w:rPr>
        <w:t>## [8]   186 QCSDVHVVFARGSGEAAGLGI...SDGSVTTAAQKAAALVKANA ALI_PLTG_5</w:t>
      </w:r>
    </w:p>
    <w:p>
      <w:pPr>
        <w:pStyle w:val="SourceCode"/>
        <w:rPr/>
      </w:pPr>
      <w:r>
        <w:rPr>
          <w:rStyle w:val="KeywordTok"/>
        </w:rPr>
        <w:t>getOutMatfasta</w:t>
      </w:r>
      <w:r>
        <w:rPr>
          <w:rStyle w:val="NormalTok"/>
        </w:rPr>
        <w:t>(tm)</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632 AECTVDELTEISTIYSEAMTD...SEDPVYPLVKEYSDVVSKHP ALI_PLTG_23</w:t>
      </w:r>
      <w:r>
        <w:rPr/>
        <w:br/>
      </w:r>
      <w:r>
        <w:rPr>
          <w:rStyle w:val="VerbatimChar"/>
        </w:rPr>
        <w:t>## [2]   131 ITTKLKQFNGTGFPAWGVQDK...SMVEHIKTTKRVIDEVQDHV ALI_PLTG_83</w:t>
      </w:r>
      <w:r>
        <w:rPr/>
        <w:br/>
      </w:r>
      <w:r>
        <w:rPr>
          <w:rStyle w:val="VerbatimChar"/>
        </w:rPr>
        <w:t>## [3]   101 YGPPADVRPMVVRMKSDYRSY...MGGLMPNLHVDLENGIGNYP ALI_PLTG_81</w:t>
      </w:r>
      <w:r>
        <w:rPr/>
        <w:br/>
      </w:r>
      <w:r>
        <w:rPr>
          <w:rStyle w:val="VerbatimChar"/>
        </w:rPr>
        <w:t>## [4]   476 KATRVRKSWTAYTSDEKEIYL...FAIVTIGASDGRVRYMNPPS ALI_PLTG_38</w:t>
      </w:r>
      <w:r>
        <w:rPr/>
        <w:br/>
      </w:r>
      <w:r>
        <w:rPr>
          <w:rStyle w:val="VerbatimChar"/>
        </w:rPr>
        <w:t>## [5]   133 NVIDLPMPLTLESPNFVESAA...YAKLLLAYLNDFKRTSGLRS ALI_PLTG_73</w:t>
      </w:r>
      <w:r>
        <w:rPr/>
        <w:br/>
      </w:r>
      <w:r>
        <w:rPr>
          <w:rStyle w:val="VerbatimChar"/>
        </w:rPr>
        <w:t>## [6]   109 SLKPTVGKAITVGGNHQIPTK...DQGAHVATSGTSNNVLLWHK ALI_PLTG_59</w:t>
      </w:r>
      <w:r>
        <w:rPr/>
        <w:br/>
      </w:r>
      <w:r>
        <w:rPr>
          <w:rStyle w:val="VerbatimChar"/>
        </w:rPr>
        <w:t>## [7]    97 DDNSNKRLLRRQEKTDTTNGD...NIRYASMLQDFLNTYHRRGV ALI_PLTG_72</w:t>
      </w:r>
      <w:r>
        <w:rPr/>
        <w:br/>
      </w:r>
      <w:r>
        <w:rPr>
          <w:rStyle w:val="VerbatimChar"/>
        </w:rPr>
        <w:t>## [8]   186 QCSDVHVVFARGSGEAAGLGI...SDGSVTTAAQKAAALVKANA ALI_PLTG_5</w:t>
      </w:r>
    </w:p>
    <w:p>
      <w:pPr>
        <w:pStyle w:val="Heading3"/>
        <w:rPr/>
      </w:pPr>
      <w:bookmarkStart w:id="13" w:name="targetp"/>
      <w:bookmarkEnd w:id="13"/>
      <w:r>
        <w:rPr/>
        <w:t>3.3 Targetp</w:t>
      </w:r>
    </w:p>
    <w:p>
      <w:pPr>
        <w:pStyle w:val="FirstParagraph"/>
        <w:rPr/>
      </w:pPr>
      <w:r>
        <w:rPr>
          <w:b/>
        </w:rPr>
        <w:t>Targetp</w:t>
      </w:r>
      <w:r>
        <w:rPr/>
        <w:t xml:space="preserve"> predicts subsellular localization of secreted eukaryotic proteins based on the presence of signal peptide (SP), chloroplast transit peptide (cTP) or mitochondrial targeting peptide (mTP) in the N-terminus (Olof Emanuelsson and Heijne 2008). Including </w:t>
      </w:r>
      <w:r>
        <w:rPr>
          <w:b/>
        </w:rPr>
        <w:t>targetp</w:t>
      </w:r>
      <w:r>
        <w:rPr/>
        <w:t xml:space="preserve"> in the pipeline can provide additional evidence that a protein with a predicted signal peptide is not targeted to plastids or mitochondria and is indeed extracellular. </w:t>
      </w:r>
      <w:r>
        <w:rPr>
          <w:rStyle w:val="VerbatimChar"/>
        </w:rPr>
        <w:t>targetp</w:t>
      </w:r>
      <w:r>
        <w:rPr/>
        <w:t xml:space="preserve"> function accepts input objects belonging to the </w:t>
      </w:r>
      <w:r>
        <w:rPr>
          <w:rStyle w:val="VerbatimChar"/>
        </w:rPr>
        <w:t>CBSResult</w:t>
      </w:r>
      <w:r>
        <w:rPr/>
        <w:t xml:space="preserve"> class.</w:t>
      </w:r>
    </w:p>
    <w:p>
      <w:pPr>
        <w:pStyle w:val="TextBody"/>
        <w:rPr/>
      </w:pPr>
      <w:r>
        <w:rPr>
          <w:rStyle w:val="VerbatimChar"/>
        </w:rPr>
        <w:t>targetp</w:t>
      </w:r>
      <w:r>
        <w:rPr/>
        <w:t xml:space="preserve"> requires specifying </w:t>
      </w:r>
      <w:r>
        <w:rPr>
          <w:rStyle w:val="VerbatimChar"/>
        </w:rPr>
        <w:t>network_type</w:t>
      </w:r>
      <w:r>
        <w:rPr/>
        <w:t xml:space="preserve"> to run correctly. Possible values include:</w:t>
      </w:r>
    </w:p>
    <w:p>
      <w:pPr>
        <w:pStyle w:val="Compact"/>
        <w:numPr>
          <w:ilvl w:val="0"/>
          <w:numId w:val="27"/>
        </w:numPr>
        <w:rPr/>
      </w:pPr>
      <w:r>
        <w:rPr>
          <w:i/>
        </w:rPr>
        <w:t>'P'</w:t>
      </w:r>
      <w:r>
        <w:rPr/>
        <w:t xml:space="preserve"> - for plants;</w:t>
      </w:r>
    </w:p>
    <w:p>
      <w:pPr>
        <w:pStyle w:val="Compact"/>
        <w:numPr>
          <w:ilvl w:val="0"/>
          <w:numId w:val="27"/>
        </w:numPr>
        <w:rPr/>
      </w:pPr>
      <w:r>
        <w:rPr>
          <w:i/>
        </w:rPr>
        <w:t>'N'</w:t>
      </w:r>
      <w:r>
        <w:rPr/>
        <w:t xml:space="preserve"> - for non_plants.</w:t>
      </w:r>
    </w:p>
    <w:p>
      <w:pPr>
        <w:pStyle w:val="FirstParagraph"/>
        <w:rPr/>
      </w:pPr>
      <w:r>
        <w:rPr/>
        <w:t xml:space="preserve">It is possible to run </w:t>
      </w:r>
      <w:r>
        <w:rPr>
          <w:rStyle w:val="VerbatimChar"/>
        </w:rPr>
        <w:t>targetp</w:t>
      </w:r>
      <w:r>
        <w:rPr/>
        <w:t xml:space="preserve"> in both </w:t>
      </w:r>
      <w:r>
        <w:rPr>
          <w:i/>
        </w:rPr>
        <w:t>piper</w:t>
      </w:r>
      <w:r>
        <w:rPr/>
        <w:t xml:space="preserve"> and </w:t>
      </w:r>
      <w:r>
        <w:rPr>
          <w:i/>
        </w:rPr>
        <w:t>starter</w:t>
      </w:r>
      <w:r>
        <w:rPr/>
        <w:t xml:space="preserve"> modes. Imagine, we want to start our pipeline by running </w:t>
      </w:r>
      <w:r>
        <w:rPr>
          <w:rStyle w:val="VerbatimChar"/>
        </w:rPr>
        <w:t>targetp</w:t>
      </w:r>
      <w:r>
        <w:rPr/>
        <w:t xml:space="preserve"> using already created </w:t>
      </w:r>
      <w:r>
        <w:rPr>
          <w:rStyle w:val="VerbatimChar"/>
        </w:rPr>
        <w:t>inp</w:t>
      </w:r>
      <w:r>
        <w:rPr/>
        <w:t xml:space="preserve"> object as an input:</w:t>
      </w:r>
    </w:p>
    <w:p>
      <w:pPr>
        <w:pStyle w:val="SourceCode"/>
        <w:rPr/>
      </w:pPr>
      <w:r>
        <w:rPr>
          <w:rStyle w:val="NormalTok"/>
        </w:rPr>
        <w:t>tp &lt;-</w:t>
      </w:r>
      <w:r>
        <w:rPr>
          <w:rStyle w:val="StringTok"/>
        </w:rPr>
        <w:t xml:space="preserve"> </w:t>
      </w:r>
      <w:r>
        <w:rPr>
          <w:rStyle w:val="KeywordTok"/>
        </w:rPr>
        <w:t>targetp</w:t>
      </w:r>
      <w:r>
        <w:rPr>
          <w:rStyle w:val="NormalTok"/>
        </w:rPr>
        <w:t>(inp,</w:t>
      </w:r>
      <w:r>
        <w:rPr/>
        <w:br/>
      </w:r>
      <w:r>
        <w:rPr>
          <w:rStyle w:val="NormalTok"/>
        </w:rPr>
        <w:t xml:space="preserve">        </w:t>
      </w:r>
      <w:r>
        <w:rPr>
          <w:rStyle w:val="DataTypeTok"/>
        </w:rPr>
        <w:t>network =</w:t>
      </w:r>
      <w:r>
        <w:rPr>
          <w:rStyle w:val="NormalTok"/>
        </w:rPr>
        <w:t xml:space="preserve"> </w:t>
      </w:r>
      <w:r>
        <w:rPr>
          <w:rStyle w:val="StringTok"/>
        </w:rPr>
        <w:t>'N'</w:t>
      </w:r>
      <w:r>
        <w:rPr>
          <w:rStyle w:val="NormalTok"/>
        </w:rPr>
        <w:t xml:space="preserve">,  </w:t>
      </w:r>
      <w:r>
        <w:rPr>
          <w:rStyle w:val="CommentTok"/>
        </w:rPr>
        <w:t># for non-plant networks</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running targetp locally...</w:t>
      </w:r>
      <w:r>
        <w:rPr/>
        <w:br/>
      </w:r>
      <w:r>
        <w:rPr>
          <w:rStyle w:val="NormalTok"/>
        </w:rPr>
        <w:t>## Ok for single processing</w:t>
      </w:r>
      <w:r>
        <w:rPr/>
        <w:br/>
      </w:r>
      <w:r>
        <w:rPr>
          <w:rStyle w:val="NormalTok"/>
        </w:rPr>
        <w:t>## Number of submitted sequences... 100</w:t>
      </w:r>
      <w:r>
        <w:rPr/>
        <w:br/>
      </w:r>
      <w:r>
        <w:rPr>
          <w:rStyle w:val="NormalTok"/>
        </w:rPr>
        <w:t>## Number of candidate secreted sequences 10</w:t>
      </w:r>
    </w:p>
    <w:p>
      <w:pPr>
        <w:pStyle w:val="FirstParagraph"/>
        <w:rPr/>
      </w:pPr>
      <w:r>
        <w:rPr/>
        <w:t xml:space="preserve">Alternatively, we can run targetp on the output of other functions, for example </w:t>
      </w:r>
      <w:r>
        <w:rPr>
          <w:rStyle w:val="VerbatimChar"/>
        </w:rPr>
        <w:t>signalp</w:t>
      </w:r>
      <w:r>
        <w:rPr/>
        <w:t xml:space="preserve"> in the </w:t>
      </w:r>
      <w:r>
        <w:rPr>
          <w:i/>
        </w:rPr>
        <w:t>piper</w:t>
      </w:r>
      <w:r>
        <w:rPr/>
        <w:t xml:space="preserve"> mode:</w:t>
      </w:r>
    </w:p>
    <w:p>
      <w:pPr>
        <w:pStyle w:val="SourceCode"/>
        <w:rPr/>
      </w:pPr>
      <w:r>
        <w:rPr>
          <w:rStyle w:val="NormalTok"/>
        </w:rPr>
        <w:t>tp_pipe &lt;-</w:t>
      </w:r>
      <w:r>
        <w:rPr>
          <w:rStyle w:val="StringTok"/>
        </w:rPr>
        <w:t xml:space="preserve"> </w:t>
      </w:r>
      <w:r>
        <w:rPr>
          <w:rStyle w:val="KeywordTok"/>
        </w:rPr>
        <w:t>targetp</w:t>
      </w:r>
      <w:r>
        <w:rPr>
          <w:rStyle w:val="NormalTok"/>
        </w:rPr>
        <w:t>(step1_sp2,</w:t>
      </w:r>
      <w:r>
        <w:rPr/>
        <w:br/>
      </w:r>
      <w:r>
        <w:rPr>
          <w:rStyle w:val="NormalTok"/>
        </w:rPr>
        <w:t xml:space="preserve">                   </w:t>
      </w:r>
      <w:r>
        <w:rPr>
          <w:rStyle w:val="DataTypeTok"/>
        </w:rPr>
        <w:t>network =</w:t>
      </w:r>
      <w:r>
        <w:rPr>
          <w:rStyle w:val="NormalTok"/>
        </w:rPr>
        <w:t xml:space="preserve"> </w:t>
      </w:r>
      <w:r>
        <w:rPr>
          <w:rStyle w:val="StringTok"/>
        </w:rPr>
        <w:t>'N'</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br/>
      </w:r>
      <w:r>
        <w:rPr>
          <w:rStyle w:val="NormalTok"/>
        </w:rPr>
        <w:t xml:space="preserve">        )</w:t>
      </w:r>
      <w:r>
        <w:rPr/>
        <w:br/>
      </w:r>
      <w:r>
        <w:rPr>
          <w:rStyle w:val="NormalTok"/>
        </w:rPr>
        <w:t>## running targetp locally...</w:t>
      </w:r>
      <w:r>
        <w:rPr/>
        <w:br/>
      </w:r>
      <w:r>
        <w:rPr>
          <w:rStyle w:val="NormalTok"/>
        </w:rPr>
        <w:t>## Ok for single processing</w:t>
      </w:r>
      <w:r>
        <w:rPr/>
        <w:br/>
      </w:r>
      <w:r>
        <w:rPr>
          <w:rStyle w:val="NormalTok"/>
        </w:rPr>
        <w:t>## Number of submitted sequences... 8</w:t>
      </w:r>
      <w:r>
        <w:rPr/>
        <w:br/>
      </w:r>
      <w:r>
        <w:rPr>
          <w:rStyle w:val="NormalTok"/>
        </w:rPr>
        <w:t>## Number of candidate secreted sequences 6</w:t>
      </w:r>
    </w:p>
    <w:p>
      <w:pPr>
        <w:pStyle w:val="FirstParagraph"/>
        <w:rPr/>
      </w:pPr>
      <w:r>
        <w:rPr/>
        <w:t xml:space="preserve">In both cases </w:t>
      </w:r>
      <w:r>
        <w:rPr>
          <w:rStyle w:val="VerbatimChar"/>
        </w:rPr>
        <w:t>targetp</w:t>
      </w:r>
      <w:r>
        <w:rPr/>
        <w:t xml:space="preserve"> will output an object of </w:t>
      </w:r>
      <w:r>
        <w:rPr>
          <w:rStyle w:val="VerbatimChar"/>
        </w:rPr>
        <w:t>TargetpResult</w:t>
      </w:r>
      <w:r>
        <w:rPr/>
        <w:t xml:space="preserve"> class with the following slots:</w:t>
      </w:r>
    </w:p>
    <w:p>
      <w:pPr>
        <w:pStyle w:val="SourceCode"/>
        <w:rPr/>
      </w:pPr>
      <w:r>
        <w:rPr>
          <w:rStyle w:val="KeywordTok"/>
        </w:rPr>
        <w:t>class</w:t>
      </w:r>
      <w:r>
        <w:rPr>
          <w:rStyle w:val="NormalTok"/>
        </w:rPr>
        <w:t>(tp)</w:t>
      </w:r>
    </w:p>
    <w:p>
      <w:pPr>
        <w:pStyle w:val="SourceCode"/>
        <w:rPr/>
      </w:pPr>
      <w:r>
        <w:rPr>
          <w:rStyle w:val="VerbatimChar"/>
        </w:rPr>
        <w:t>## [1] "TargetpResult"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(tp)</w:t>
      </w:r>
    </w:p>
    <w:p>
      <w:pPr>
        <w:pStyle w:val="SourceCode"/>
        <w:rPr/>
      </w:pPr>
      <w:r>
        <w:rPr>
          <w:rStyle w:val="VerbatimChar"/>
        </w:rPr>
        <w:t>## [1] "tp_tibble" "in_fasta"  "out_fasta"</w:t>
      </w:r>
    </w:p>
    <w:p>
      <w:pPr>
        <w:pStyle w:val="Compact"/>
        <w:numPr>
          <w:ilvl w:val="0"/>
          <w:numId w:val="28"/>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28"/>
        </w:numPr>
        <w:rPr/>
      </w:pPr>
      <w:r>
        <w:rPr>
          <w:rStyle w:val="VerbatimChar"/>
        </w:rPr>
        <w:t>tp_tibble</w:t>
      </w:r>
      <w:r>
        <w:rPr/>
        <w:t xml:space="preserve"> - parsed tragetp tabular output for candidates not targeted to mitochondria or plastids, i.e most likely to be secreted.</w:t>
      </w:r>
    </w:p>
    <w:p>
      <w:pPr>
        <w:pStyle w:val="FirstParagraph"/>
        <w:rPr/>
      </w:pPr>
      <w:r>
        <w:rPr/>
        <w:t xml:space="preserve">To access </w:t>
      </w:r>
      <w:r>
        <w:rPr>
          <w:rStyle w:val="VerbatimChar"/>
        </w:rPr>
        <w:t>tp_tibble</w:t>
      </w:r>
      <w:r>
        <w:rPr/>
        <w:t xml:space="preserve"> slot use </w:t>
      </w:r>
      <w:r>
        <w:rPr>
          <w:rStyle w:val="VerbatimChar"/>
        </w:rPr>
        <w:t>getTPtibble</w:t>
      </w:r>
      <w:r>
        <w:rPr/>
        <w:t xml:space="preserve"> method:</w:t>
      </w:r>
    </w:p>
    <w:p>
      <w:pPr>
        <w:pStyle w:val="SourceCode"/>
        <w:rPr/>
      </w:pPr>
      <w:r>
        <w:rPr>
          <w:rStyle w:val="KeywordTok"/>
        </w:rPr>
        <w:t>getTPtibble</w:t>
      </w:r>
      <w:r>
        <w:rPr>
          <w:rStyle w:val="NormalTok"/>
        </w:rPr>
        <w:t>(tp)</w:t>
      </w:r>
    </w:p>
    <w:p>
      <w:pPr>
        <w:pStyle w:val="SourceCode"/>
        <w:rPr/>
      </w:pPr>
      <w:r>
        <w:rPr>
          <w:rStyle w:val="VerbatimChar"/>
        </w:rPr>
        <w:t>## # A tibble: 10 x 7</w:t>
      </w:r>
      <w:r>
        <w:rPr/>
        <w:br/>
      </w:r>
      <w:r>
        <w:rPr>
          <w:rStyle w:val="VerbatimChar"/>
        </w:rPr>
        <w:t>##        gene_id length   mTP    sp other TP_localization    RC</w:t>
      </w:r>
      <w:r>
        <w:rPr/>
        <w:br/>
      </w:r>
      <w:r>
        <w:rPr>
          <w:rStyle w:val="VerbatimChar"/>
        </w:rPr>
        <w:t>##         &lt;fctr&gt;  &lt;int&gt; &lt;dbl&gt; &lt;dbl&gt; &lt;dbl&gt;          &lt;fctr&gt; &lt;int&gt;</w:t>
      </w:r>
      <w:r>
        <w:rPr/>
        <w:br/>
      </w:r>
      <w:r>
        <w:rPr>
          <w:rStyle w:val="VerbatimChar"/>
        </w:rPr>
        <w:t>##  1  ALI_PLTG_5    210 0.027 0.944 0.096               S     1</w:t>
      </w:r>
      <w:r>
        <w:rPr/>
        <w:br/>
      </w:r>
      <w:r>
        <w:rPr>
          <w:rStyle w:val="VerbatimChar"/>
        </w:rPr>
        <w:t>##  2 ALI_PLTG_19    957 0.176 0.359 0.306               S     5</w:t>
      </w:r>
      <w:r>
        <w:rPr/>
        <w:br/>
      </w:r>
      <w:r>
        <w:rPr>
          <w:rStyle w:val="VerbatimChar"/>
        </w:rPr>
        <w:t>##  3 ALI_PLTG_23    653 0.025 0.953 0.072               S     1</w:t>
      </w:r>
      <w:r>
        <w:rPr/>
        <w:br/>
      </w:r>
      <w:r>
        <w:rPr>
          <w:rStyle w:val="VerbatimChar"/>
        </w:rPr>
        <w:t>##  4 ALI_PLTG_38    495 0.123 0.951 0.012               S     1</w:t>
      </w:r>
      <w:r>
        <w:rPr/>
        <w:br/>
      </w:r>
      <w:r>
        <w:rPr>
          <w:rStyle w:val="VerbatimChar"/>
        </w:rPr>
        <w:t>##  5 ALI_PLTG_69    164 0.138 0.527 0.267               S     4</w:t>
      </w:r>
      <w:r>
        <w:rPr/>
        <w:br/>
      </w:r>
      <w:r>
        <w:rPr>
          <w:rStyle w:val="VerbatimChar"/>
        </w:rPr>
        <w:t>##  6 ALI_PLTG_72    118 0.086 0.877 0.054               S     2</w:t>
      </w:r>
      <w:r>
        <w:rPr/>
        <w:br/>
      </w:r>
      <w:r>
        <w:rPr>
          <w:rStyle w:val="VerbatimChar"/>
        </w:rPr>
        <w:t>##  7 ALI_PLTG_73    154 0.035 0.938 0.108               S     1</w:t>
      </w:r>
      <w:r>
        <w:rPr/>
        <w:br/>
      </w:r>
      <w:r>
        <w:rPr>
          <w:rStyle w:val="VerbatimChar"/>
        </w:rPr>
        <w:t>##  8 ALI_PLTG_74    419 0.024 0.922 0.257               S     2</w:t>
      </w:r>
      <w:r>
        <w:rPr/>
        <w:br/>
      </w:r>
      <w:r>
        <w:rPr>
          <w:rStyle w:val="VerbatimChar"/>
        </w:rPr>
        <w:t>##  9 ALI_PLTG_77    347 0.090 0.475 0.365               S     5</w:t>
      </w:r>
      <w:r>
        <w:rPr/>
        <w:br/>
      </w:r>
      <w:r>
        <w:rPr>
          <w:rStyle w:val="VerbatimChar"/>
        </w:rPr>
        <w:t>## 10 ALI_PLTG_81    133 0.134 0.581 0.133               S     3</w:t>
      </w:r>
    </w:p>
    <w:p>
      <w:pPr>
        <w:pStyle w:val="FirstParagraph"/>
        <w:rPr/>
      </w:pPr>
      <w:r>
        <w:rPr>
          <w:rStyle w:val="VerbatimChar"/>
        </w:rPr>
        <w:t>targetp</w:t>
      </w:r>
      <w:r>
        <w:rPr/>
        <w:t xml:space="preserve"> will automatically switch to a parallel mode if number of input sequences is grater than 1000.</w:t>
      </w:r>
    </w:p>
    <w:p>
      <w:pPr>
        <w:pStyle w:val="Heading3"/>
        <w:rPr/>
      </w:pPr>
      <w:bookmarkStart w:id="14" w:name="wolfpsort"/>
      <w:bookmarkEnd w:id="14"/>
      <w:r>
        <w:rPr/>
        <w:t>3.4 WoLFPSORT</w:t>
      </w:r>
    </w:p>
    <w:p>
      <w:pPr>
        <w:pStyle w:val="FirstParagraph"/>
        <w:rPr/>
      </w:pPr>
      <w:r>
        <w:rPr>
          <w:b/>
        </w:rPr>
        <w:t>WoLFPSORT</w:t>
      </w:r>
      <w:r>
        <w:rPr/>
        <w:t xml:space="preserve"> - predicts protein subcellular localization based on PSORT principle. It converts amino acid sequences into numerical localization features based on sorting signals, amino acid composition and functional motifs. The converted data is then classified based on k-nearest neighbor algorithm (Paul Horton and Nakai 2006).</w:t>
      </w:r>
    </w:p>
    <w:p>
      <w:pPr>
        <w:pStyle w:val="TextBody"/>
        <w:rPr/>
      </w:pPr>
      <w:r>
        <w:rPr>
          <w:rStyle w:val="VerbatimChar"/>
        </w:rPr>
        <w:t>wolfpsort</w:t>
      </w:r>
      <w:r>
        <w:rPr/>
        <w:t xml:space="preserve"> requires </w:t>
      </w:r>
      <w:r>
        <w:rPr>
          <w:rStyle w:val="VerbatimChar"/>
        </w:rPr>
        <w:t>organism</w:t>
      </w:r>
      <w:r>
        <w:rPr/>
        <w:t xml:space="preserve"> parameter, it's possible values include:</w:t>
      </w:r>
    </w:p>
    <w:p>
      <w:pPr>
        <w:pStyle w:val="Compact"/>
        <w:numPr>
          <w:ilvl w:val="0"/>
          <w:numId w:val="29"/>
        </w:numPr>
        <w:rPr/>
      </w:pPr>
      <w:r>
        <w:rPr>
          <w:i/>
        </w:rPr>
        <w:t>'plant'</w:t>
      </w:r>
      <w:r>
        <w:rPr/>
        <w:t>;</w:t>
      </w:r>
    </w:p>
    <w:p>
      <w:pPr>
        <w:pStyle w:val="Compact"/>
        <w:numPr>
          <w:ilvl w:val="0"/>
          <w:numId w:val="29"/>
        </w:numPr>
        <w:rPr/>
      </w:pPr>
      <w:r>
        <w:rPr>
          <w:i/>
        </w:rPr>
        <w:t>'animal'</w:t>
      </w:r>
      <w:r>
        <w:rPr/>
        <w:t>;</w:t>
      </w:r>
    </w:p>
    <w:p>
      <w:pPr>
        <w:pStyle w:val="Compact"/>
        <w:numPr>
          <w:ilvl w:val="0"/>
          <w:numId w:val="29"/>
        </w:numPr>
        <w:rPr/>
      </w:pPr>
      <w:r>
        <w:rPr>
          <w:i/>
        </w:rPr>
        <w:t>'fungi'</w:t>
      </w:r>
      <w:r>
        <w:rPr/>
        <w:t>.</w:t>
      </w:r>
    </w:p>
    <w:p>
      <w:pPr>
        <w:pStyle w:val="FirstParagraph"/>
        <w:rPr/>
      </w:pPr>
      <w:r>
        <w:rPr>
          <w:rStyle w:val="VerbatimChar"/>
        </w:rPr>
        <w:t>wolfpsort</w:t>
      </w:r>
      <w:r>
        <w:rPr/>
        <w:t xml:space="preserve"> function accepts objects of </w:t>
      </w:r>
      <w:r>
        <w:rPr>
          <w:rStyle w:val="VerbatimChar"/>
        </w:rPr>
        <w:t>CBSResult</w:t>
      </w:r>
      <w:r>
        <w:rPr/>
        <w:t xml:space="preserve"> class with non-empty </w:t>
      </w:r>
      <w:r>
        <w:rPr>
          <w:rStyle w:val="VerbatimChar"/>
        </w:rPr>
        <w:t>out_fasta</w:t>
      </w:r>
      <w:r>
        <w:rPr/>
        <w:t xml:space="preserve"> slot, so it is recommended to run this prediction on later stages of the pipeline.</w:t>
      </w:r>
    </w:p>
    <w:p>
      <w:pPr>
        <w:pStyle w:val="SourceCode"/>
        <w:rPr/>
      </w:pPr>
      <w:r>
        <w:rPr>
          <w:rStyle w:val="NormalTok"/>
        </w:rPr>
        <w:t>wlf &lt;-</w:t>
      </w:r>
      <w:r>
        <w:rPr>
          <w:rStyle w:val="StringTok"/>
        </w:rPr>
        <w:t xml:space="preserve"> </w:t>
      </w:r>
      <w:r>
        <w:rPr>
          <w:rStyle w:val="KeywordTok"/>
        </w:rPr>
        <w:t>wolfpsort</w:t>
      </w:r>
      <w:r>
        <w:rPr>
          <w:rStyle w:val="NormalTok"/>
        </w:rPr>
        <w:t>(step1_sp2,</w:t>
      </w:r>
      <w:r>
        <w:rPr/>
        <w:br/>
      </w:r>
      <w:r>
        <w:rPr>
          <w:rStyle w:val="NormalTok"/>
        </w:rPr>
        <w:t xml:space="preserve">                 </w:t>
      </w:r>
      <w:r>
        <w:rPr>
          <w:rStyle w:val="DataTypeTok"/>
        </w:rPr>
        <w:t>organism =</w:t>
      </w:r>
      <w:r>
        <w:rPr>
          <w:rStyle w:val="NormalTok"/>
        </w:rPr>
        <w:t xml:space="preserve"> </w:t>
      </w:r>
      <w:r>
        <w:rPr>
          <w:rStyle w:val="StringTok"/>
        </w:rPr>
        <w:t>'fungi'</w:t>
      </w:r>
      <w:r>
        <w:rPr>
          <w:rStyle w:val="NormalTok"/>
        </w:rPr>
        <w:t>)</w:t>
      </w:r>
      <w:r>
        <w:rPr/>
        <w:br/>
      </w:r>
      <w:r>
        <w:rPr>
          <w:rStyle w:val="NormalTok"/>
        </w:rPr>
        <w:t>## running WoLF PSORT locally...</w:t>
      </w:r>
      <w:r>
        <w:rPr/>
        <w:br/>
      </w:r>
      <w:r>
        <w:rPr>
          <w:rStyle w:val="NormalTok"/>
        </w:rPr>
        <w:t>## Number of submitted sequences... 8</w:t>
      </w:r>
      <w:r>
        <w:rPr/>
        <w:br/>
      </w:r>
      <w:r>
        <w:rPr>
          <w:rStyle w:val="NormalTok"/>
        </w:rPr>
        <w:t>## Candidate sequences with extracellular localisation... 5</w:t>
      </w:r>
    </w:p>
    <w:p>
      <w:pPr>
        <w:pStyle w:val="FirstParagraph"/>
        <w:rPr/>
      </w:pPr>
      <w:r>
        <w:rPr>
          <w:rStyle w:val="VerbatimChar"/>
        </w:rPr>
        <w:t>wolfpsort</w:t>
      </w:r>
      <w:r>
        <w:rPr/>
        <w:t xml:space="preserve"> returns an object with 3 slots:</w:t>
      </w:r>
    </w:p>
    <w:p>
      <w:pPr>
        <w:pStyle w:val="SourceCode"/>
        <w:rPr/>
      </w:pPr>
      <w:r>
        <w:rPr>
          <w:rStyle w:val="KeywordTok"/>
        </w:rPr>
        <w:t>class</w:t>
      </w:r>
      <w:r>
        <w:rPr>
          <w:rStyle w:val="NormalTok"/>
        </w:rPr>
        <w:t>(wlf)</w:t>
      </w:r>
    </w:p>
    <w:p>
      <w:pPr>
        <w:pStyle w:val="SourceCode"/>
        <w:rPr/>
      </w:pPr>
      <w:r>
        <w:rPr>
          <w:rStyle w:val="VerbatimChar"/>
        </w:rPr>
        <w:t>## [1] "WolfResult"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(wlf)</w:t>
      </w:r>
    </w:p>
    <w:p>
      <w:pPr>
        <w:pStyle w:val="SourceCode"/>
        <w:rPr/>
      </w:pPr>
      <w:r>
        <w:rPr>
          <w:rStyle w:val="VerbatimChar"/>
        </w:rPr>
        <w:t>## [1] "wolf_tibble" "in_fasta"    "out_fasta"</w:t>
      </w:r>
    </w:p>
    <w:p>
      <w:pPr>
        <w:pStyle w:val="Compact"/>
        <w:numPr>
          <w:ilvl w:val="0"/>
          <w:numId w:val="30"/>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30"/>
        </w:numPr>
        <w:rPr/>
      </w:pPr>
      <w:r>
        <w:rPr>
          <w:rStyle w:val="VerbatimChar"/>
        </w:rPr>
        <w:t>wolf_tibble</w:t>
      </w:r>
      <w:r>
        <w:rPr/>
        <w:t xml:space="preserve"> - parsed WoLFPsort tabular output for sequences with 'extracellular' predicted to be the most probable subcellular localization.</w:t>
      </w:r>
    </w:p>
    <w:p>
      <w:pPr>
        <w:pStyle w:val="FirstParagraph"/>
        <w:rPr/>
      </w:pPr>
      <w:r>
        <w:rPr/>
        <w:t xml:space="preserve">To access contents of </w:t>
      </w:r>
      <w:r>
        <w:rPr>
          <w:rStyle w:val="VerbatimChar"/>
        </w:rPr>
        <w:t>wolf_tibble</w:t>
      </w:r>
      <w:r>
        <w:rPr/>
        <w:t xml:space="preserve"> slot use </w:t>
      </w:r>
      <w:r>
        <w:rPr>
          <w:rStyle w:val="VerbatimChar"/>
        </w:rPr>
        <w:t>getWOlFtibble</w:t>
      </w:r>
      <w:r>
        <w:rPr/>
        <w:t xml:space="preserve"> method:</w:t>
      </w:r>
    </w:p>
    <w:p>
      <w:pPr>
        <w:pStyle w:val="SourceCode"/>
        <w:rPr/>
      </w:pPr>
      <w:r>
        <w:rPr>
          <w:rStyle w:val="KeywordTok"/>
        </w:rPr>
        <w:t>getWOLFtibble</w:t>
      </w:r>
      <w:r>
        <w:rPr>
          <w:rStyle w:val="NormalTok"/>
        </w:rPr>
        <w:t>(wlf)</w:t>
      </w:r>
    </w:p>
    <w:p>
      <w:pPr>
        <w:pStyle w:val="SourceCode"/>
        <w:rPr/>
      </w:pPr>
      <w:r>
        <w:rPr>
          <w:rStyle w:val="VerbatimChar"/>
        </w:rPr>
        <w:t>## # A tibble: 5 x 2</w:t>
      </w:r>
      <w:r>
        <w:rPr/>
        <w:br/>
      </w:r>
      <w:r>
        <w:rPr>
          <w:rStyle w:val="VerbatimChar"/>
        </w:rPr>
        <w:t>##       gene_id localization</w:t>
      </w:r>
      <w:r>
        <w:rPr/>
        <w:br/>
      </w:r>
      <w:r>
        <w:rPr>
          <w:rStyle w:val="VerbatimChar"/>
        </w:rPr>
        <w:t>##        &lt;fctr&gt;       &lt;fctr&gt;</w:t>
      </w:r>
      <w:r>
        <w:rPr/>
        <w:br/>
      </w:r>
      <w:r>
        <w:rPr>
          <w:rStyle w:val="VerbatimChar"/>
        </w:rPr>
        <w:t>## 1 ALI_PLTG_23         extr</w:t>
      </w:r>
      <w:r>
        <w:rPr/>
        <w:br/>
      </w:r>
      <w:r>
        <w:rPr>
          <w:rStyle w:val="VerbatimChar"/>
        </w:rPr>
        <w:t>## 2 ALI_PLTG_81         extr</w:t>
      </w:r>
      <w:r>
        <w:rPr/>
        <w:br/>
      </w:r>
      <w:r>
        <w:rPr>
          <w:rStyle w:val="VerbatimChar"/>
        </w:rPr>
        <w:t>## 3 ALI_PLTG_38         extr</w:t>
      </w:r>
      <w:r>
        <w:rPr/>
        <w:br/>
      </w:r>
      <w:r>
        <w:rPr>
          <w:rStyle w:val="VerbatimChar"/>
        </w:rPr>
        <w:t>## 4 ALI_PLTG_73         extr</w:t>
      </w:r>
      <w:r>
        <w:rPr/>
        <w:br/>
      </w:r>
      <w:r>
        <w:rPr>
          <w:rStyle w:val="VerbatimChar"/>
        </w:rPr>
        <w:t>## 5  ALI_PLTG_5         extr</w:t>
      </w:r>
    </w:p>
    <w:p>
      <w:pPr>
        <w:pStyle w:val="FirstParagraph"/>
        <w:rPr/>
      </w:pPr>
      <w:r>
        <w:rPr/>
        <w:t xml:space="preserve">Since </w:t>
      </w:r>
      <w:r>
        <w:rPr>
          <w:rStyle w:val="VerbatimChar"/>
        </w:rPr>
        <w:t>wolfpsort</w:t>
      </w:r>
      <w:r>
        <w:rPr/>
        <w:t xml:space="preserve"> has the same purpose as </w:t>
      </w:r>
      <w:r>
        <w:rPr>
          <w:rStyle w:val="VerbatimChar"/>
        </w:rPr>
        <w:t>targetp</w:t>
      </w:r>
      <w:r>
        <w:rPr/>
        <w:t xml:space="preserve"> it might be useful to run these functions side by side and compare the obtained results (see </w:t>
      </w:r>
      <w:hyperlink w:anchor="Targetp">
        <w:r>
          <w:rPr>
            <w:rStyle w:val="InternetLink"/>
          </w:rPr>
          <w:t>targetp results</w:t>
        </w:r>
      </w:hyperlink>
      <w:r>
        <w:rPr/>
        <w:t>).</w:t>
      </w:r>
    </w:p>
    <w:p>
      <w:pPr>
        <w:pStyle w:val="Heading3"/>
        <w:rPr/>
      </w:pPr>
      <w:bookmarkStart w:id="15" w:name="check-the-presence-of-terminal-er-retention-motifs"/>
      <w:bookmarkEnd w:id="15"/>
      <w:r>
        <w:rPr/>
        <w:t>3.5 Check the presence of terminal ER-retention motifs</w:t>
      </w:r>
    </w:p>
    <w:p>
      <w:pPr>
        <w:pStyle w:val="FirstParagraph"/>
        <w:rPr/>
      </w:pPr>
      <w:r>
        <w:rPr/>
        <w:t>In addition to having signal peptides some proteins might have ER-retention signal in the C-terminal domain, preventing protein from being secreted outside the cell. There are at least 2 known ER-retention motifs (</w:t>
      </w:r>
      <w:r>
        <w:rPr>
          <w:i/>
        </w:rPr>
        <w:t>KDEL</w:t>
      </w:r>
      <w:r>
        <w:rPr/>
        <w:t xml:space="preserve"> and </w:t>
      </w:r>
      <w:r>
        <w:rPr>
          <w:i/>
        </w:rPr>
        <w:t>HDEL</w:t>
      </w:r>
      <w:r>
        <w:rPr/>
        <w:t>) (Munro S 1987).</w:t>
      </w:r>
    </w:p>
    <w:p>
      <w:pPr>
        <w:pStyle w:val="TextBody"/>
        <w:rPr/>
      </w:pPr>
      <w:r>
        <w:rPr/>
        <w:t xml:space="preserve">The </w:t>
      </w:r>
      <w:r>
        <w:rPr>
          <w:rStyle w:val="VerbatimChar"/>
        </w:rPr>
        <w:t>check_khdel</w:t>
      </w:r>
      <w:r>
        <w:rPr/>
        <w:t xml:space="preserve"> function uses simple pattern matching to scan amino acid sequences and remove those with ER retention signal in the C-terminus. To run it, simply pass a </w:t>
      </w:r>
      <w:r>
        <w:rPr>
          <w:rStyle w:val="VerbatimChar"/>
        </w:rPr>
        <w:t>CBSResult</w:t>
      </w:r>
      <w:r>
        <w:rPr/>
        <w:t xml:space="preserve"> object as an input. You can run </w:t>
      </w:r>
      <w:r>
        <w:rPr>
          <w:rStyle w:val="VerbatimChar"/>
        </w:rPr>
        <w:t>check_khdel</w:t>
      </w:r>
      <w:r>
        <w:rPr/>
        <w:t xml:space="preserve"> in either </w:t>
      </w:r>
      <w:r>
        <w:rPr>
          <w:i/>
        </w:rPr>
        <w:t>piper</w:t>
      </w:r>
      <w:r>
        <w:rPr/>
        <w:t xml:space="preserve"> or </w:t>
      </w:r>
      <w:r>
        <w:rPr>
          <w:i/>
        </w:rPr>
        <w:t>starter</w:t>
      </w:r>
      <w:r>
        <w:rPr/>
        <w:t xml:space="preserve"> mode. The function does not rely on external dependencies, so providing path container is not required.</w:t>
      </w:r>
    </w:p>
    <w:p>
      <w:pPr>
        <w:pStyle w:val="SourceCode"/>
        <w:rPr/>
      </w:pPr>
      <w:r>
        <w:rPr>
          <w:rStyle w:val="NormalTok"/>
        </w:rPr>
        <w:t>er_result &lt;-</w:t>
      </w:r>
      <w:r>
        <w:rPr>
          <w:rStyle w:val="StringTok"/>
        </w:rPr>
        <w:t xml:space="preserve"> </w:t>
      </w:r>
      <w:r>
        <w:rPr>
          <w:rStyle w:val="KeywordTok"/>
        </w:rPr>
        <w:t>check_khdel</w:t>
      </w:r>
      <w:r>
        <w:rPr>
          <w:rStyle w:val="NormalTok"/>
        </w:rPr>
        <w:t>(step1_sp2,</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checking for terminal ER retention signals...</w:t>
      </w:r>
      <w:r>
        <w:rPr/>
        <w:br/>
      </w:r>
      <w:r>
        <w:rPr>
          <w:rStyle w:val="NormalTok"/>
        </w:rPr>
        <w:t>## Submitted sequences... 8</w:t>
      </w:r>
      <w:r>
        <w:rPr/>
        <w:br/>
      </w:r>
      <w:r>
        <w:rPr>
          <w:rStyle w:val="NormalTok"/>
        </w:rPr>
        <w:t>## Sequences with terminal ER retention signals detected... 0</w:t>
      </w:r>
      <w:r>
        <w:rPr/>
        <w:br/>
      </w:r>
      <w:r>
        <w:rPr>
          <w:rStyle w:val="NormalTok"/>
        </w:rPr>
        <w:t>## Candidate without terminal ER retention signals detected... 8</w:t>
      </w:r>
    </w:p>
    <w:p>
      <w:pPr>
        <w:pStyle w:val="FirstParagraph"/>
        <w:rPr/>
      </w:pPr>
      <w:r>
        <w:rPr/>
        <w:t>This will return and object with 3 slots:</w:t>
      </w:r>
    </w:p>
    <w:p>
      <w:pPr>
        <w:pStyle w:val="SourceCode"/>
        <w:rPr/>
      </w:pPr>
      <w:r>
        <w:rPr>
          <w:rStyle w:val="KeywordTok"/>
        </w:rPr>
        <w:t>slotNames</w:t>
      </w:r>
      <w:r>
        <w:rPr>
          <w:rStyle w:val="NormalTok"/>
        </w:rPr>
        <w:t>(er_result)</w:t>
      </w:r>
    </w:p>
    <w:p>
      <w:pPr>
        <w:pStyle w:val="SourceCode"/>
        <w:rPr/>
      </w:pPr>
      <w:r>
        <w:rPr>
          <w:rStyle w:val="VerbatimChar"/>
        </w:rPr>
        <w:t>## [1] "retained"  "in_fasta"  "out_fasta"</w:t>
      </w:r>
    </w:p>
    <w:p>
      <w:pPr>
        <w:pStyle w:val="Compact"/>
        <w:numPr>
          <w:ilvl w:val="0"/>
          <w:numId w:val="31"/>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31"/>
        </w:numPr>
        <w:rPr/>
      </w:pPr>
      <w:r>
        <w:rPr>
          <w:rStyle w:val="VerbatimChar"/>
        </w:rPr>
        <w:t>retained</w:t>
      </w:r>
      <w:r>
        <w:rPr/>
        <w:t xml:space="preserve"> - all the sequences with C-terminal '(K/H)DEL' motifs, in case you would like to have a look at them.</w:t>
      </w:r>
    </w:p>
    <w:p>
      <w:pPr>
        <w:pStyle w:val="Heading3"/>
        <w:rPr/>
      </w:pPr>
      <w:bookmarkStart w:id="16" w:name="m-slicer"/>
      <w:bookmarkEnd w:id="16"/>
      <w:r>
        <w:rPr/>
        <w:t>3.6 M-slicer</w:t>
      </w:r>
    </w:p>
    <w:p>
      <w:pPr>
        <w:pStyle w:val="FirstParagraph"/>
        <w:rPr/>
      </w:pPr>
      <w:r>
        <w:rPr/>
        <w:t xml:space="preserve">This is an experimental option. </w:t>
      </w:r>
      <w:r>
        <w:rPr>
          <w:rStyle w:val="VerbatimChar"/>
        </w:rPr>
        <w:t>m_slicer</w:t>
      </w:r>
      <w:r>
        <w:rPr/>
        <w:t xml:space="preserve"> function takes the input amino acid sequences and generates all possible subsequences starting with methionine based on the assumption that translation start sites might be mis-predicted in the original set of proteins resulting in signal peptides also being mis-predicted. Output of this step can be used as an input for secretome prediction pipeline to rescue secreted proteins with mis-predicted start sites. Sequence ids for the newly generated slices are build by concatenating original sequence id, 'slice' string and position of the methionine sliced from. For example: </w:t>
      </w:r>
      <w:r>
        <w:rPr>
          <w:rStyle w:val="VerbatimChar"/>
        </w:rPr>
        <w:t>ALI_PLTG_3_slice_M86</w:t>
      </w:r>
      <w:r>
        <w:rPr/>
        <w:t xml:space="preserve"> means that </w:t>
      </w:r>
      <w:r>
        <w:rPr>
          <w:rStyle w:val="VerbatimChar"/>
        </w:rPr>
        <w:t>ALI_PLTG_3</w:t>
      </w:r>
      <w:r>
        <w:rPr/>
        <w:t xml:space="preserve"> sequence was sliced starting from the methionine in the position 86.</w:t>
      </w:r>
    </w:p>
    <w:p>
      <w:pPr>
        <w:pStyle w:val="TextBody"/>
        <w:rPr/>
      </w:pPr>
      <w:r>
        <w:rPr>
          <w:rStyle w:val="VerbatimChar"/>
        </w:rPr>
        <w:t>m_slicer</w:t>
      </w:r>
      <w:r>
        <w:rPr/>
        <w:t xml:space="preserve"> has 2 running modes:</w:t>
      </w:r>
    </w:p>
    <w:p>
      <w:pPr>
        <w:pStyle w:val="Compact"/>
        <w:numPr>
          <w:ilvl w:val="0"/>
          <w:numId w:val="32"/>
        </w:numPr>
        <w:rPr/>
      </w:pPr>
      <w:r>
        <w:rPr>
          <w:rStyle w:val="VerbatimChar"/>
        </w:rPr>
        <w:t>slice</w:t>
      </w:r>
      <w:r>
        <w:rPr/>
        <w:t xml:space="preserve"> - to simply slice input fasta regardless of it's origin;</w:t>
      </w:r>
    </w:p>
    <w:p>
      <w:pPr>
        <w:pStyle w:val="SourceCode"/>
        <w:rPr/>
      </w:pPr>
      <w:r>
        <w:rPr>
          <w:rStyle w:val="NormalTok"/>
        </w:rPr>
        <w:t>slice &lt;-</w:t>
      </w:r>
      <w:r>
        <w:rPr>
          <w:rStyle w:val="StringTok"/>
        </w:rPr>
        <w:t xml:space="preserve"> </w:t>
      </w:r>
      <w:r>
        <w:rPr>
          <w:rStyle w:val="KeywordTok"/>
        </w:rPr>
        <w:t>m_slicer</w:t>
      </w:r>
      <w:r>
        <w:rPr>
          <w:rStyle w:val="NormalTok"/>
        </w:rPr>
        <w:t xml:space="preserve">(aa,  </w:t>
      </w:r>
      <w:r>
        <w:rPr>
          <w:rStyle w:val="CommentTok"/>
        </w:rPr>
        <w:t># a set of amino acid seqeunces</w:t>
      </w:r>
      <w:r>
        <w:rPr/>
        <w:br/>
      </w:r>
      <w:r>
        <w:rPr>
          <w:rStyle w:val="NormalTok"/>
        </w:rPr>
        <w:t xml:space="preserve">                  </w:t>
      </w:r>
      <w:r>
        <w:rPr>
          <w:rStyle w:val="DataTypeTok"/>
        </w:rPr>
        <w:t>run_mode =</w:t>
      </w:r>
      <w:r>
        <w:rPr>
          <w:rStyle w:val="NormalTok"/>
        </w:rPr>
        <w:t xml:space="preserve"> </w:t>
      </w:r>
      <w:r>
        <w:rPr>
          <w:rStyle w:val="StringTok"/>
        </w:rPr>
        <w:t>'slice'</w:t>
      </w:r>
      <w:r>
        <w:rPr>
          <w:rStyle w:val="NormalTok"/>
        </w:rPr>
        <w:t>,</w:t>
      </w:r>
      <w:r>
        <w:rPr/>
        <w:br/>
      </w:r>
      <w:r>
        <w:rPr>
          <w:rStyle w:val="NormalTok"/>
        </w:rPr>
        <w:t xml:space="preserve">                  </w:t>
      </w:r>
      <w:r>
        <w:rPr>
          <w:rStyle w:val="DataTypeTok"/>
        </w:rPr>
        <w:t>min_len =</w:t>
      </w:r>
      <w:r>
        <w:rPr>
          <w:rStyle w:val="NormalTok"/>
        </w:rPr>
        <w:t xml:space="preserve"> </w:t>
      </w:r>
      <w:r>
        <w:rPr>
          <w:rStyle w:val="DecValTok"/>
        </w:rPr>
        <w:t>100</w:t>
      </w:r>
      <w:r>
        <w:rPr>
          <w:rStyle w:val="NormalTok"/>
        </w:rPr>
        <w:t xml:space="preserve"> </w:t>
      </w:r>
      <w:r>
        <w:rPr>
          <w:rStyle w:val="CommentTok"/>
        </w:rPr>
        <w:t># minimal length of the outputed slices</w:t>
      </w:r>
      <w:r>
        <w:rPr/>
        <w:br/>
      </w:r>
      <w:r>
        <w:rPr>
          <w:rStyle w:val="NormalTok"/>
        </w:rPr>
        <w:t>)</w:t>
      </w:r>
    </w:p>
    <w:p>
      <w:pPr>
        <w:pStyle w:val="Compact"/>
        <w:numPr>
          <w:ilvl w:val="0"/>
          <w:numId w:val="33"/>
        </w:numPr>
        <w:rPr/>
      </w:pPr>
      <w:r>
        <w:rPr>
          <w:rStyle w:val="VerbatimChar"/>
        </w:rPr>
        <w:t>rescue</w:t>
      </w:r>
      <w:r>
        <w:rPr/>
        <w:t xml:space="preserve"> - having output from any other up-stream function it extracts proteins not predicted to be secreted on the initial run and generate slices for them.</w:t>
      </w:r>
    </w:p>
    <w:p>
      <w:pPr>
        <w:pStyle w:val="SourceCode"/>
        <w:rPr/>
      </w:pPr>
      <w:r>
        <w:rPr>
          <w:rStyle w:val="NormalTok"/>
        </w:rPr>
        <w:t>rescued &lt;-</w:t>
      </w:r>
      <w:r>
        <w:rPr>
          <w:rStyle w:val="StringTok"/>
        </w:rPr>
        <w:t xml:space="preserve"> </w:t>
      </w:r>
      <w:r>
        <w:rPr>
          <w:rStyle w:val="KeywordTok"/>
        </w:rPr>
        <w:t>m_slicer</w:t>
      </w:r>
      <w:r>
        <w:rPr>
          <w:rStyle w:val="NormalTok"/>
        </w:rPr>
        <w:t xml:space="preserve">(step1_sp2,  </w:t>
      </w:r>
      <w:r>
        <w:rPr>
          <w:rStyle w:val="CommentTok"/>
        </w:rPr>
        <w:t># signalp2 output</w:t>
      </w:r>
      <w:r>
        <w:rPr/>
        <w:br/>
      </w:r>
      <w:r>
        <w:rPr>
          <w:rStyle w:val="NormalTok"/>
        </w:rPr>
        <w:t xml:space="preserve">                  </w:t>
      </w:r>
      <w:r>
        <w:rPr>
          <w:rStyle w:val="DataTypeTok"/>
        </w:rPr>
        <w:t>run_mode =</w:t>
      </w:r>
      <w:r>
        <w:rPr>
          <w:rStyle w:val="NormalTok"/>
        </w:rPr>
        <w:t xml:space="preserve"> </w:t>
      </w:r>
      <w:r>
        <w:rPr>
          <w:rStyle w:val="StringTok"/>
        </w:rPr>
        <w:t>'rescue'</w:t>
      </w:r>
      <w:r>
        <w:rPr>
          <w:rStyle w:val="NormalTok"/>
        </w:rPr>
        <w:t>,</w:t>
      </w:r>
      <w:r>
        <w:rPr/>
        <w:br/>
      </w:r>
      <w:r>
        <w:rPr>
          <w:rStyle w:val="NormalTok"/>
        </w:rPr>
        <w:t xml:space="preserve">                  </w:t>
      </w:r>
      <w:r>
        <w:rPr>
          <w:rStyle w:val="DataTypeTok"/>
        </w:rPr>
        <w:t>min_len =</w:t>
      </w:r>
      <w:r>
        <w:rPr>
          <w:rStyle w:val="NormalTok"/>
        </w:rPr>
        <w:t xml:space="preserve"> </w:t>
      </w:r>
      <w:r>
        <w:rPr>
          <w:rStyle w:val="DecValTok"/>
        </w:rPr>
        <w:t>100</w:t>
      </w:r>
      <w:r>
        <w:rPr/>
        <w:br/>
      </w:r>
      <w:r>
        <w:rPr>
          <w:rStyle w:val="NormalTok"/>
        </w:rPr>
        <w:t>)</w:t>
      </w:r>
    </w:p>
    <w:p>
      <w:pPr>
        <w:pStyle w:val="FirstParagraph"/>
        <w:rPr/>
      </w:pPr>
      <w:r>
        <w:rPr/>
        <w:t xml:space="preserve">Results of both run modes could be used as an input for other </w:t>
      </w:r>
      <w:r>
        <w:rPr>
          <w:rStyle w:val="VerbatimChar"/>
        </w:rPr>
        <w:t>SecretSanta</w:t>
      </w:r>
      <w:r>
        <w:rPr/>
        <w:t xml:space="preserve"> predictors. Say, we want to run </w:t>
      </w:r>
      <w:r>
        <w:rPr>
          <w:rStyle w:val="VerbatimChar"/>
        </w:rPr>
        <w:t>signalp</w:t>
      </w:r>
      <w:r>
        <w:rPr/>
        <w:t xml:space="preserve"> on the rescued proteins. Note, that </w:t>
      </w:r>
      <w:r>
        <w:rPr>
          <w:rStyle w:val="VerbatimChar"/>
        </w:rPr>
        <w:t>m_slicer</w:t>
      </w:r>
      <w:r>
        <w:rPr/>
        <w:t xml:space="preserve"> outputs </w:t>
      </w:r>
      <w:r>
        <w:rPr>
          <w:rStyle w:val="VerbatimChar"/>
        </w:rPr>
        <w:t>AAStringSet</w:t>
      </w:r>
      <w:r>
        <w:rPr/>
        <w:t xml:space="preserve"> objects, so in order to pass it to </w:t>
      </w:r>
      <w:r>
        <w:rPr>
          <w:rStyle w:val="VerbatimChar"/>
        </w:rPr>
        <w:t>signalp</w:t>
      </w:r>
      <w:r>
        <w:rPr/>
        <w:t xml:space="preserve"> we first need to create </w:t>
      </w:r>
      <w:r>
        <w:rPr>
          <w:rStyle w:val="VerbatimChar"/>
        </w:rPr>
        <w:t>CBSResult</w:t>
      </w:r>
      <w:r>
        <w:rPr/>
        <w:t xml:space="preserve"> object with </w:t>
      </w:r>
      <w:r>
        <w:rPr>
          <w:rStyle w:val="VerbatimChar"/>
        </w:rPr>
        <w:t>in_fasta = rescued</w:t>
      </w:r>
      <w:r>
        <w:rPr/>
        <w:t>.</w:t>
      </w:r>
    </w:p>
    <w:p>
      <w:pPr>
        <w:pStyle w:val="SourceCode"/>
        <w:rPr/>
      </w:pPr>
      <w:r>
        <w:rPr>
          <w:rStyle w:val="NormalTok"/>
        </w:rPr>
        <w:t>r_inp &lt;-</w:t>
      </w:r>
      <w:r>
        <w:rPr>
          <w:rStyle w:val="StringTok"/>
        </w:rPr>
        <w:t xml:space="preserve"> </w:t>
      </w:r>
      <w:r>
        <w:rPr>
          <w:rStyle w:val="KeywordTok"/>
        </w:rPr>
        <w:t>SignalpResult</w:t>
      </w:r>
      <w:r>
        <w:rPr>
          <w:rStyle w:val="NormalTok"/>
        </w:rPr>
        <w:t>(</w:t>
      </w:r>
      <w:r>
        <w:rPr>
          <w:rStyle w:val="DataTypeTok"/>
        </w:rPr>
        <w:t>in_fasta =</w:t>
      </w:r>
      <w:r>
        <w:rPr>
          <w:rStyle w:val="NormalTok"/>
        </w:rPr>
        <w:t xml:space="preserve"> rescued)</w:t>
      </w:r>
      <w:r>
        <w:rPr/>
        <w:br/>
      </w:r>
      <w:r>
        <w:rPr>
          <w:rStyle w:val="NormalTok"/>
        </w:rPr>
        <w:t>sp_rescue &lt;-</w:t>
      </w:r>
      <w:r>
        <w:rPr>
          <w:rStyle w:val="StringTok"/>
        </w:rPr>
        <w:t xml:space="preserve"> </w:t>
      </w:r>
      <w:r>
        <w:rPr>
          <w:rStyle w:val="KeywordTok"/>
        </w:rPr>
        <w:t>signalp</w:t>
      </w:r>
      <w:r>
        <w:rPr>
          <w:rStyle w:val="NormalTok"/>
        </w:rPr>
        <w:t>(r_inp,</w:t>
      </w:r>
      <w:r>
        <w:rPr/>
        <w:br/>
      </w:r>
      <w:r>
        <w:rPr>
          <w:rStyle w:val="NormalTok"/>
        </w:rPr>
        <w:t xml:space="preserve">                    </w:t>
      </w:r>
      <w:r>
        <w:rPr>
          <w:rStyle w:val="DataTypeTok"/>
        </w:rPr>
        <w:t>version =</w:t>
      </w:r>
      <w:r>
        <w:rPr>
          <w:rStyle w:val="NormalTok"/>
        </w:rPr>
        <w:t xml:space="preserve"> </w:t>
      </w:r>
      <w:r>
        <w:rPr>
          <w:rStyle w:val="DecValTok"/>
        </w:rPr>
        <w:t>2</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xml:space="preserve">                    </w:t>
      </w:r>
      <w:r>
        <w:rPr>
          <w:rStyle w:val="DataTypeTok"/>
        </w:rPr>
        <w:t>truncate =</w:t>
      </w:r>
      <w:r>
        <w:rPr>
          <w:rStyle w:val="NormalTok"/>
        </w:rPr>
        <w:t xml:space="preserve"> </w:t>
      </w:r>
      <w:r>
        <w:rPr>
          <w:rStyle w:val="OtherTok"/>
        </w:rPr>
        <w:t>TRUE</w:t>
      </w:r>
      <w:r>
        <w:rPr>
          <w:rStyle w:val="NormalTok"/>
        </w:rPr>
        <w:t>)</w:t>
      </w:r>
      <w:r>
        <w:rPr/>
        <w:br/>
      </w:r>
      <w:r>
        <w:rPr>
          <w:rStyle w:val="NormalTok"/>
        </w:rPr>
        <w:t>## Version used... signalp2</w:t>
      </w:r>
      <w:r>
        <w:rPr/>
        <w:br/>
      </w:r>
      <w:r>
        <w:rPr>
          <w:rStyle w:val="NormalTok"/>
        </w:rPr>
        <w:t>## running signalp locally...</w:t>
      </w:r>
      <w:r>
        <w:rPr/>
        <w:br/>
      </w:r>
      <w:r>
        <w:rPr>
          <w:rStyle w:val="NormalTok"/>
        </w:rPr>
        <w:t>## Ok for single processing</w:t>
      </w:r>
      <w:r>
        <w:rPr/>
        <w:br/>
      </w:r>
      <w:r>
        <w:rPr>
          <w:rStyle w:val="NormalTok"/>
        </w:rPr>
        <w:t>## fasta size exceedes maximal total residue limit, sequences longer 416 will be truncated</w:t>
      </w:r>
      <w:r>
        <w:rPr/>
        <w:br/>
      </w:r>
      <w:r>
        <w:rPr>
          <w:rStyle w:val="NormalTok"/>
        </w:rPr>
        <w:t>## 206 sequences to be truncated</w:t>
      </w:r>
      <w:r>
        <w:rPr/>
        <w:br/>
      </w:r>
      <w:r>
        <w:rPr>
          <w:rStyle w:val="NormalTok"/>
        </w:rPr>
        <w:t>## Submitted sequences... 546</w:t>
      </w:r>
      <w:r>
        <w:rPr/>
        <w:br/>
      </w:r>
      <w:r>
        <w:rPr>
          <w:rStyle w:val="NormalTok"/>
        </w:rPr>
        <w:t>## signalp &lt; 4, calling parser for the output...</w:t>
      </w:r>
      <w:r>
        <w:rPr/>
        <w:br/>
      </w:r>
      <w:r>
        <w:rPr>
          <w:rStyle w:val="NormalTok"/>
        </w:rPr>
        <w:t>## Candidate sequences with signal peptides... 15</w:t>
      </w:r>
    </w:p>
    <w:p>
      <w:pPr>
        <w:pStyle w:val="FirstParagraph"/>
        <w:rPr/>
      </w:pPr>
      <w:r>
        <w:rPr/>
        <w:t>The slicing procedure returned 15 additional potentially secreted candidates.</w:t>
      </w:r>
    </w:p>
    <w:p>
      <w:pPr>
        <w:pStyle w:val="Heading2"/>
        <w:rPr/>
      </w:pPr>
      <w:bookmarkStart w:id="17" w:name="pipers-andor-starters"/>
      <w:bookmarkEnd w:id="17"/>
      <w:r>
        <w:rPr/>
        <w:t>4. Pipers and/or starters</w:t>
      </w:r>
    </w:p>
    <w:p>
      <w:pPr>
        <w:pStyle w:val="FirstParagraph"/>
        <w:rPr/>
      </w:pPr>
      <w:r>
        <w:rPr/>
        <w:t xml:space="preserve">Here is a short summary of individual methods available via the </w:t>
      </w:r>
      <w:r>
        <w:rPr>
          <w:b/>
        </w:rPr>
        <w:t>SecretSanta</w:t>
      </w:r>
      <w:r>
        <w:rPr/>
        <w:t xml:space="preserve"> package:</w:t>
      </w:r>
    </w:p>
    <w:p>
      <w:pPr>
        <w:pStyle w:val="TableCaption"/>
        <w:rPr/>
      </w:pPr>
      <w:r>
        <w:rPr>
          <w:b/>
        </w:rPr>
        <w:t>Table2</w:t>
      </w:r>
      <w:r>
        <w:rPr/>
        <w:t>: Individual methods summary.</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234"/>
        <w:gridCol w:w="1234"/>
        <w:gridCol w:w="1234"/>
        <w:gridCol w:w="1235"/>
        <w:gridCol w:w="1234"/>
        <w:gridCol w:w="1234"/>
        <w:gridCol w:w="1234"/>
      </w:tblGrid>
      <w:tr>
        <w:trPr>
          <w:cnfStyle w:firstRow="1"/>
        </w:trPr>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tool</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function</w:t>
            </w:r>
          </w:p>
        </w:tc>
        <w:tc>
          <w:tcPr>
            <w:tcW w:w="1234" w:type="dxa"/>
            <w:tcBorders>
              <w:bottom w:val="single" w:sz="6" w:space="0" w:color="000001"/>
              <w:insideH w:val="single" w:sz="6" w:space="0" w:color="000001"/>
            </w:tcBorders>
            <w:shd w:fill="auto" w:val="clear"/>
            <w:vAlign w:val="bottom"/>
          </w:tcPr>
          <w:p>
            <w:pPr>
              <w:pStyle w:val="Compact"/>
              <w:spacing w:before="36" w:after="36"/>
              <w:jc w:val="left"/>
              <w:rPr/>
            </w:pPr>
            <w:r>
              <w:rPr/>
              <w:t>purpouse</w:t>
            </w:r>
          </w:p>
        </w:tc>
        <w:tc>
          <w:tcPr>
            <w:tcW w:w="1235" w:type="dxa"/>
            <w:tcBorders>
              <w:bottom w:val="single" w:sz="6" w:space="0" w:color="000001"/>
              <w:insideH w:val="single" w:sz="6" w:space="0" w:color="000001"/>
            </w:tcBorders>
            <w:shd w:fill="auto" w:val="clear"/>
            <w:vAlign w:val="bottom"/>
          </w:tcPr>
          <w:p>
            <w:pPr>
              <w:pStyle w:val="Compact"/>
              <w:spacing w:before="36" w:after="36"/>
              <w:jc w:val="center"/>
              <w:rPr/>
            </w:pPr>
            <w:r>
              <w:rPr/>
              <w:t>organisms</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starter</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piper</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parallelised</w:t>
            </w:r>
          </w:p>
        </w:tc>
      </w:tr>
      <w:tr>
        <w:trPr/>
        <w:tc>
          <w:tcPr>
            <w:tcW w:w="1234" w:type="dxa"/>
            <w:tcBorders/>
            <w:shd w:fill="auto" w:val="clear"/>
          </w:tcPr>
          <w:p>
            <w:pPr>
              <w:pStyle w:val="Compact"/>
              <w:spacing w:before="36" w:after="36"/>
              <w:jc w:val="center"/>
              <w:rPr/>
            </w:pPr>
            <w:r>
              <w:rPr/>
              <w:t>Signalp-2.0</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Signalp-3.0</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Signalp-4.1</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Targetp-1.1</w:t>
            </w:r>
          </w:p>
        </w:tc>
        <w:tc>
          <w:tcPr>
            <w:tcW w:w="1234" w:type="dxa"/>
            <w:tcBorders/>
            <w:shd w:fill="auto" w:val="clear"/>
          </w:tcPr>
          <w:p>
            <w:pPr>
              <w:pStyle w:val="Compact"/>
              <w:spacing w:before="36" w:after="36"/>
              <w:jc w:val="center"/>
              <w:rPr/>
            </w:pPr>
            <w:r>
              <w:rPr/>
              <w:t>targetp</w:t>
            </w:r>
          </w:p>
        </w:tc>
        <w:tc>
          <w:tcPr>
            <w:tcW w:w="1234" w:type="dxa"/>
            <w:tcBorders/>
            <w:shd w:fill="auto" w:val="clear"/>
          </w:tcPr>
          <w:p>
            <w:pPr>
              <w:pStyle w:val="Compact"/>
              <w:spacing w:before="36" w:after="36"/>
              <w:jc w:val="left"/>
              <w:rPr/>
            </w:pPr>
            <w:r>
              <w:rPr/>
              <w:t>predict subcelluar localisation</w:t>
            </w:r>
          </w:p>
        </w:tc>
        <w:tc>
          <w:tcPr>
            <w:tcW w:w="1235" w:type="dxa"/>
            <w:tcBorders/>
            <w:shd w:fill="auto" w:val="clear"/>
          </w:tcPr>
          <w:p>
            <w:pPr>
              <w:pStyle w:val="Compact"/>
              <w:spacing w:before="36" w:after="36"/>
              <w:jc w:val="center"/>
              <w:rPr/>
            </w:pPr>
            <w:r>
              <w:rPr/>
              <w:t>plants, not plants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wolfpsort</w:t>
            </w:r>
          </w:p>
        </w:tc>
        <w:tc>
          <w:tcPr>
            <w:tcW w:w="1234" w:type="dxa"/>
            <w:tcBorders/>
            <w:shd w:fill="auto" w:val="clear"/>
          </w:tcPr>
          <w:p>
            <w:pPr>
              <w:pStyle w:val="Compact"/>
              <w:spacing w:before="36" w:after="36"/>
              <w:jc w:val="center"/>
              <w:rPr/>
            </w:pPr>
            <w:r>
              <w:rPr/>
              <w:t>wolfpsort</w:t>
            </w:r>
          </w:p>
        </w:tc>
        <w:tc>
          <w:tcPr>
            <w:tcW w:w="1234" w:type="dxa"/>
            <w:tcBorders/>
            <w:shd w:fill="auto" w:val="clear"/>
          </w:tcPr>
          <w:p>
            <w:pPr>
              <w:pStyle w:val="Compact"/>
              <w:spacing w:before="36" w:after="36"/>
              <w:jc w:val="left"/>
              <w:rPr/>
            </w:pPr>
            <w:r>
              <w:rPr/>
              <w:t>predict subcelluar localisation</w:t>
            </w:r>
          </w:p>
        </w:tc>
        <w:tc>
          <w:tcPr>
            <w:tcW w:w="1235" w:type="dxa"/>
            <w:tcBorders/>
            <w:shd w:fill="auto" w:val="clear"/>
          </w:tcPr>
          <w:p>
            <w:pPr>
              <w:pStyle w:val="Compact"/>
              <w:spacing w:before="36" w:after="36"/>
              <w:jc w:val="center"/>
              <w:rPr/>
            </w:pPr>
            <w:r>
              <w:rPr/>
              <w:t>plant, animal, fungi</w:t>
            </w:r>
          </w:p>
        </w:tc>
        <w:tc>
          <w:tcPr>
            <w:tcW w:w="1234" w:type="dxa"/>
            <w:tcBorders/>
            <w:shd w:fill="auto" w:val="clear"/>
          </w:tcPr>
          <w:p>
            <w:pPr>
              <w:pStyle w:val="Compact"/>
              <w:spacing w:before="36" w:after="36"/>
              <w:jc w:val="center"/>
              <w:rPr/>
            </w:pPr>
            <w:r>
              <w:rPr/>
              <w:t>No</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r>
        <w:trPr/>
        <w:tc>
          <w:tcPr>
            <w:tcW w:w="1234" w:type="dxa"/>
            <w:tcBorders/>
            <w:shd w:fill="auto" w:val="clear"/>
          </w:tcPr>
          <w:p>
            <w:pPr>
              <w:pStyle w:val="Compact"/>
              <w:spacing w:before="36" w:after="36"/>
              <w:jc w:val="center"/>
              <w:rPr/>
            </w:pPr>
            <w:r>
              <w:rPr/>
              <w:t>Tmhmm-2.0</w:t>
            </w:r>
          </w:p>
        </w:tc>
        <w:tc>
          <w:tcPr>
            <w:tcW w:w="1234" w:type="dxa"/>
            <w:tcBorders/>
            <w:shd w:fill="auto" w:val="clear"/>
          </w:tcPr>
          <w:p>
            <w:pPr>
              <w:pStyle w:val="Compact"/>
              <w:spacing w:before="36" w:after="36"/>
              <w:jc w:val="center"/>
              <w:rPr/>
            </w:pPr>
            <w:r>
              <w:rPr/>
              <w:t>tmhmm</w:t>
            </w:r>
          </w:p>
        </w:tc>
        <w:tc>
          <w:tcPr>
            <w:tcW w:w="1234" w:type="dxa"/>
            <w:tcBorders/>
            <w:shd w:fill="auto" w:val="clear"/>
          </w:tcPr>
          <w:p>
            <w:pPr>
              <w:pStyle w:val="Compact"/>
              <w:spacing w:before="36" w:after="36"/>
              <w:jc w:val="left"/>
              <w:rPr/>
            </w:pPr>
            <w:r>
              <w:rPr/>
              <w:t>predict transmembrane domains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No</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NA</w:t>
            </w:r>
          </w:p>
        </w:tc>
        <w:tc>
          <w:tcPr>
            <w:tcW w:w="1234" w:type="dxa"/>
            <w:tcBorders/>
            <w:shd w:fill="auto" w:val="clear"/>
          </w:tcPr>
          <w:p>
            <w:pPr>
              <w:pStyle w:val="Compact"/>
              <w:spacing w:before="36" w:after="36"/>
              <w:jc w:val="center"/>
              <w:rPr/>
            </w:pPr>
            <w:r>
              <w:rPr/>
              <w:t>check_khdel</w:t>
            </w:r>
          </w:p>
        </w:tc>
        <w:tc>
          <w:tcPr>
            <w:tcW w:w="1234" w:type="dxa"/>
            <w:tcBorders/>
            <w:shd w:fill="auto" w:val="clear"/>
          </w:tcPr>
          <w:p>
            <w:pPr>
              <w:pStyle w:val="Compact"/>
              <w:spacing w:before="36" w:after="36"/>
              <w:jc w:val="left"/>
              <w:rPr/>
            </w:pPr>
            <w:r>
              <w:rPr/>
              <w:t>scan for ER-retention motifs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r>
        <w:trPr/>
        <w:tc>
          <w:tcPr>
            <w:tcW w:w="1234" w:type="dxa"/>
            <w:tcBorders/>
            <w:shd w:fill="auto" w:val="clear"/>
          </w:tcPr>
          <w:p>
            <w:pPr>
              <w:pStyle w:val="Compact"/>
              <w:spacing w:before="36" w:after="36"/>
              <w:jc w:val="center"/>
              <w:rPr/>
            </w:pPr>
            <w:r>
              <w:rPr/>
              <w:t>NA</w:t>
            </w:r>
          </w:p>
        </w:tc>
        <w:tc>
          <w:tcPr>
            <w:tcW w:w="1234" w:type="dxa"/>
            <w:tcBorders/>
            <w:shd w:fill="auto" w:val="clear"/>
          </w:tcPr>
          <w:p>
            <w:pPr>
              <w:pStyle w:val="Compact"/>
              <w:spacing w:before="36" w:after="36"/>
              <w:jc w:val="center"/>
              <w:rPr/>
            </w:pPr>
            <w:r>
              <w:rPr/>
              <w:t>m_slicer</w:t>
            </w:r>
          </w:p>
        </w:tc>
        <w:tc>
          <w:tcPr>
            <w:tcW w:w="1234" w:type="dxa"/>
            <w:tcBorders/>
            <w:shd w:fill="auto" w:val="clear"/>
          </w:tcPr>
          <w:p>
            <w:pPr>
              <w:pStyle w:val="Compact"/>
              <w:spacing w:before="36" w:after="36"/>
              <w:jc w:val="left"/>
              <w:rPr/>
            </w:pPr>
            <w:r>
              <w:rPr/>
              <w:t>generate sequences with alternative translation start sites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bl>
    <w:p>
      <w:pPr>
        <w:pStyle w:val="Heading2"/>
        <w:rPr/>
      </w:pPr>
      <w:bookmarkStart w:id="18" w:name="build-pipelines"/>
      <w:bookmarkEnd w:id="18"/>
      <w:r>
        <w:rPr/>
        <w:t>5. Build pipelines</w:t>
      </w:r>
    </w:p>
    <w:p>
      <w:pPr>
        <w:pStyle w:val="FirstParagraph"/>
        <w:rPr/>
      </w:pPr>
      <w:r>
        <w:rPr/>
        <w:t>Now, we are ready to build a pipeline using all our available methods. Say, we would like to have a relatively short pipeline (</w:t>
      </w:r>
      <w:r>
        <w:rPr>
          <w:b/>
        </w:rPr>
        <w:t>Figure 2</w:t>
      </w:r>
      <w:r>
        <w:rPr/>
        <w:t>) with the following analytic steps:</w:t>
      </w:r>
    </w:p>
    <w:p>
      <w:pPr>
        <w:pStyle w:val="Compact"/>
        <w:numPr>
          <w:ilvl w:val="0"/>
          <w:numId w:val="34"/>
        </w:numPr>
        <w:rPr/>
      </w:pPr>
      <w:r>
        <w:rPr/>
        <w:t xml:space="preserve">use </w:t>
      </w:r>
      <w:r>
        <w:rPr>
          <w:b/>
        </w:rPr>
        <w:t>signalp4</w:t>
      </w:r>
      <w:r>
        <w:rPr/>
        <w:t xml:space="preserve"> to predict signal peptides and cleavage sites;</w:t>
      </w:r>
    </w:p>
    <w:p>
      <w:pPr>
        <w:pStyle w:val="Compact"/>
        <w:numPr>
          <w:ilvl w:val="0"/>
          <w:numId w:val="34"/>
        </w:numPr>
        <w:rPr/>
      </w:pPr>
      <w:r>
        <w:rPr/>
        <w:t xml:space="preserve">run </w:t>
      </w:r>
      <w:r>
        <w:rPr>
          <w:b/>
        </w:rPr>
        <w:t>tmhmm</w:t>
      </w:r>
      <w:r>
        <w:rPr/>
        <w:t xml:space="preserve"> on the output, to ensure that predicted proteins with signal peptides do not contain TM domains, i.e won't be stuck in the membrane;</w:t>
      </w:r>
    </w:p>
    <w:p>
      <w:pPr>
        <w:pStyle w:val="Compact"/>
        <w:numPr>
          <w:ilvl w:val="0"/>
          <w:numId w:val="34"/>
        </w:numPr>
        <w:rPr/>
      </w:pPr>
      <w:r>
        <w:rPr/>
        <w:t xml:space="preserve">run </w:t>
      </w:r>
      <w:r>
        <w:rPr>
          <w:b/>
        </w:rPr>
        <w:t>targetp</w:t>
      </w:r>
      <w:r>
        <w:rPr/>
        <w:t xml:space="preserve"> on the output, to make sure that a set of selected proteins is not targeted to plastids or mitochondria;</w:t>
      </w:r>
    </w:p>
    <w:p>
      <w:pPr>
        <w:pStyle w:val="Compact"/>
        <w:numPr>
          <w:ilvl w:val="0"/>
          <w:numId w:val="34"/>
        </w:numPr>
        <w:rPr/>
      </w:pPr>
      <w:r>
        <w:rPr/>
        <w:t>collect the targtep output and scan for ER-retention signals - to ensure that proteins won't be stuck in ER.</w:t>
      </w:r>
    </w:p>
    <w:p>
      <w:pPr>
        <w:pStyle w:val="FigurewithCaption"/>
        <w:rPr/>
      </w:pPr>
      <w:r>
        <w:rPr/>
        <w:drawing>
          <wp:inline distT="0" distB="0" distL="114935" distR="114935">
            <wp:extent cx="1205865" cy="1630680"/>
            <wp:effectExtent l="0" t="0" r="0" b="0"/>
            <wp:docPr id="3" name="Image2" descr=" Figure 3. Minimal pipeline for secretom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Figure 3. Minimal pipeline for secretome prediction"/>
                    <pic:cNvPicPr>
                      <a:picLocks noChangeAspect="1" noChangeArrowheads="1"/>
                    </pic:cNvPicPr>
                  </pic:nvPicPr>
                  <pic:blipFill>
                    <a:blip r:embed="rId13"/>
                    <a:stretch>
                      <a:fillRect/>
                    </a:stretch>
                  </pic:blipFill>
                  <pic:spPr bwMode="auto">
                    <a:xfrm>
                      <a:off x="0" y="0"/>
                      <a:ext cx="1205865" cy="1630680"/>
                    </a:xfrm>
                    <a:prstGeom prst="rect">
                      <a:avLst/>
                    </a:prstGeom>
                  </pic:spPr>
                </pic:pic>
              </a:graphicData>
            </a:graphic>
          </wp:inline>
        </w:drawing>
      </w:r>
    </w:p>
    <w:p>
      <w:pPr>
        <w:pStyle w:val="ImageCaption"/>
        <w:rPr/>
      </w:pPr>
      <w:r>
        <w:rPr/>
        <w:t xml:space="preserve"> </w:t>
      </w:r>
      <w:r>
        <w:rPr>
          <w:b/>
        </w:rPr>
        <w:t>Figure 3.</w:t>
      </w:r>
      <w:r>
        <w:rPr/>
        <w:t xml:space="preserve"> Minimal pipeline for secretome prediction</w:t>
      </w:r>
    </w:p>
    <w:p>
      <w:pPr>
        <w:pStyle w:val="TextBody"/>
        <w:rPr/>
      </w:pPr>
      <w:r>
        <w:rPr/>
        <w:t xml:space="preserve">Now we will run this pipeline using </w:t>
      </w:r>
      <w:r>
        <w:rPr>
          <w:rStyle w:val="VerbatimChar"/>
        </w:rPr>
        <w:t>SecretSanta</w:t>
      </w:r>
      <w:r>
        <w:rPr/>
        <w:t xml:space="preserve"> functions, starting with </w:t>
      </w:r>
      <w:r>
        <w:rPr>
          <w:rStyle w:val="VerbatimChar"/>
        </w:rPr>
        <w:t>aa</w:t>
      </w:r>
      <w:r>
        <w:rPr/>
        <w:t xml:space="preserve"> - an </w:t>
      </w:r>
      <w:r>
        <w:rPr>
          <w:rStyle w:val="VerbatimChar"/>
        </w:rPr>
        <w:t>AAStringSet</w:t>
      </w:r>
      <w:r>
        <w:rPr/>
        <w:t xml:space="preserve"> object containing 100 amino acid sequences.</w:t>
      </w:r>
    </w:p>
    <w:p>
      <w:pPr>
        <w:pStyle w:val="Heading4"/>
        <w:rPr/>
      </w:pPr>
      <w:bookmarkStart w:id="19" w:name="step-1-predict-signal-peptides"/>
      <w:bookmarkEnd w:id="19"/>
      <w:r>
        <w:rPr/>
        <w:t>Step 1: predict signal peptides</w:t>
      </w:r>
    </w:p>
    <w:p>
      <w:pPr>
        <w:pStyle w:val="SourceCode"/>
        <w:rPr/>
      </w:pPr>
      <w:r>
        <w:rPr>
          <w:rStyle w:val="NormalTok"/>
        </w:rPr>
        <w:t>input &lt;-</w:t>
      </w:r>
      <w:r>
        <w:rPr>
          <w:rStyle w:val="StringTok"/>
        </w:rPr>
        <w:t xml:space="preserve"> </w:t>
      </w:r>
      <w:r>
        <w:rPr>
          <w:rStyle w:val="KeywordTok"/>
        </w:rPr>
        <w:t>CBSResult</w:t>
      </w:r>
      <w:r>
        <w:rPr>
          <w:rStyle w:val="NormalTok"/>
        </w:rPr>
        <w:t>(</w:t>
      </w:r>
      <w:r>
        <w:rPr>
          <w:rStyle w:val="DataTypeTok"/>
        </w:rPr>
        <w:t>in_fasta =</w:t>
      </w:r>
      <w:r>
        <w:rPr>
          <w:rStyle w:val="NormalTok"/>
        </w:rPr>
        <w:t xml:space="preserve"> aa)</w:t>
      </w:r>
      <w:r>
        <w:rPr/>
        <w:br/>
        <w:br/>
      </w:r>
      <w:r>
        <w:rPr>
          <w:rStyle w:val="NormalTok"/>
        </w:rPr>
        <w:t>input</w:t>
      </w:r>
      <w:r>
        <w:rPr/>
        <w:br/>
      </w:r>
      <w:r>
        <w:rPr>
          <w:rStyle w:val="NormalTok"/>
        </w:rPr>
        <w:t>## An object of class "CBSResult"</w:t>
      </w:r>
      <w:r>
        <w:rPr/>
        <w:br/>
      </w:r>
      <w:r>
        <w:rPr>
          <w:rStyle w:val="NormalTok"/>
        </w:rPr>
        <w:t>## Slot "in_fasta":</w:t>
      </w:r>
      <w:r>
        <w:rPr/>
        <w:br/>
      </w:r>
      <w:r>
        <w:rPr>
          <w:rStyle w:val="NormalTok"/>
        </w:rPr>
        <w:t>##   A AAStringSet instance of length 100</w:t>
      </w:r>
      <w:r>
        <w:rPr/>
        <w:br/>
      </w:r>
      <w:r>
        <w:rPr>
          <w:rStyle w:val="NormalTok"/>
        </w:rPr>
        <w:t xml:space="preserve">##       width seq                                        names               </w:t>
      </w:r>
      <w:r>
        <w:rPr/>
        <w:br/>
      </w:r>
      <w:r>
        <w:rPr>
          <w:rStyle w:val="NormalTok"/>
        </w:rPr>
        <w:t>##   [1]    94 MVEPSSPECVVQIIKDEKLK...LLVCGFIYFAVLQSWLLES ALI_PLTG_1 Hypoth...</w:t>
      </w:r>
      <w:r>
        <w:rPr/>
        <w:br/>
      </w:r>
      <w:r>
        <w:rPr>
          <w:rStyle w:val="NormalTok"/>
        </w:rPr>
        <w:t>##   [2]   240 MTRQGYLIVHDKRSRPTVRY...VTPHYVPTHFGRGNNQEAH ALI_PLTG_2 Unknow...</w:t>
      </w:r>
      <w:r>
        <w:rPr/>
        <w:br/>
      </w:r>
      <w:r>
        <w:rPr>
          <w:rStyle w:val="NormalTok"/>
        </w:rPr>
        <w:t>##   [3]   533 MQPTSSSAPQSDVVVADPPS...QQQQEQQANSTALKNERSI ALI_PLTG_3 Hypoth...</w:t>
      </w:r>
      <w:r>
        <w:rPr/>
        <w:br/>
      </w:r>
      <w:r>
        <w:rPr>
          <w:rStyle w:val="NormalTok"/>
        </w:rPr>
        <w:t>##   [4]   456 QFLSELRKVSVSTKLDGVQR...QSQQNSRPREGCCSSCIIF ALI_PLTG_4 Hypoth...</w:t>
      </w:r>
      <w:r>
        <w:rPr/>
        <w:br/>
      </w:r>
      <w:r>
        <w:rPr>
          <w:rStyle w:val="NormalTok"/>
        </w:rPr>
        <w:t>##   [5]   210 MKLSSVCTIIFGLVFIDFNN...DGSVTTAAQKAAALVKANA ALI_PLTG_5 Cutin ...</w:t>
      </w:r>
      <w:r>
        <w:rPr/>
        <w:br/>
      </w:r>
      <w:r>
        <w:rPr>
          <w:rStyle w:val="NormalTok"/>
        </w:rPr>
        <w:t>##   ...   ... ...</w:t>
      </w:r>
      <w:r>
        <w:rPr/>
        <w:br/>
      </w:r>
      <w:r>
        <w:rPr>
          <w:rStyle w:val="NormalTok"/>
        </w:rPr>
        <w:t>##  [96]   650 MQRLVQRDKDAPVVREGDDD...DRLSLNALLEAFPPMNSRL ALI_PLTG_96 Prote...</w:t>
      </w:r>
      <w:r>
        <w:rPr/>
        <w:br/>
      </w:r>
      <w:r>
        <w:rPr>
          <w:rStyle w:val="NormalTok"/>
        </w:rPr>
        <w:t>##  [97]   236 MSTKRSRSAPILRVKKLTPE...DDDNSAKVLEWINAFIESN ALI_PLTG_97 Deoxy...</w:t>
      </w:r>
      <w:r>
        <w:rPr/>
        <w:br/>
      </w:r>
      <w:r>
        <w:rPr>
          <w:rStyle w:val="NormalTok"/>
        </w:rPr>
        <w:t>##  [98]   239 MSLNYLAHTNMRRARENFLK...KTYIEYEAVENNTLNKTEG ALI_PLTG_98 Hypot...</w:t>
      </w:r>
      <w:r>
        <w:rPr/>
        <w:br/>
      </w:r>
      <w:r>
        <w:rPr>
          <w:rStyle w:val="NormalTok"/>
        </w:rPr>
        <w:t>##  [99]   566 MCTSFSDQEDKKLVVLATEY...PRLDRKFFGLQVAPPPTSQ ALI_PLTG_99 Histo...</w:t>
      </w:r>
      <w:r>
        <w:rPr/>
        <w:br/>
      </w:r>
      <w:r>
        <w:rPr>
          <w:rStyle w:val="NormalTok"/>
        </w:rPr>
        <w:t>## [100]   180 MDNYYTSVQLLLDLQLKGLC...DPHRTFLTDLVGVELQVMG ALI_PLTG_100 Tran...</w:t>
      </w:r>
      <w:r>
        <w:rPr/>
        <w:br/>
      </w:r>
      <w:r>
        <w:rPr>
          <w:rStyle w:val="NormalTok"/>
        </w:rPr>
        <w:t xml:space="preserve">## </w:t>
      </w:r>
      <w:r>
        <w:rPr/>
        <w:br/>
      </w:r>
      <w:r>
        <w:rPr>
          <w:rStyle w:val="NormalTok"/>
        </w:rPr>
        <w:t>## Slot "out_fasta":</w:t>
      </w:r>
      <w:r>
        <w:rPr/>
        <w:br/>
      </w:r>
      <w:r>
        <w:rPr>
          <w:rStyle w:val="NormalTok"/>
        </w:rPr>
        <w:t>##   A AAStringSet instance of length 0</w:t>
      </w:r>
      <w:r>
        <w:rPr/>
        <w:br/>
      </w:r>
      <w:r>
        <w:rPr>
          <w:rStyle w:val="NormalTok"/>
        </w:rPr>
        <w:t>step1_sp4 &lt;-</w:t>
      </w:r>
      <w:r>
        <w:rPr>
          <w:rStyle w:val="StringTok"/>
        </w:rPr>
        <w:t xml:space="preserve"> </w:t>
      </w:r>
      <w:r>
        <w:rPr>
          <w:rStyle w:val="KeywordTok"/>
        </w:rPr>
        <w:t>signalp</w:t>
      </w:r>
      <w:r>
        <w:rPr>
          <w:rStyle w:val="NormalTok"/>
        </w:rPr>
        <w:t>(input,</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xml:space="preserve">                     </w:t>
      </w:r>
      <w:r>
        <w:rPr>
          <w:rStyle w:val="DataTypeTok"/>
        </w:rPr>
        <w:t>truncate =</w:t>
      </w:r>
      <w:r>
        <w:rPr>
          <w:rStyle w:val="NormalTok"/>
        </w:rPr>
        <w:t xml:space="preserve"> </w:t>
      </w:r>
      <w:r>
        <w:rPr>
          <w:rStyle w:val="OtherTok"/>
        </w:rPr>
        <w:t>TRUE</w:t>
      </w:r>
      <w:r>
        <w:rPr/>
        <w:br/>
      </w:r>
      <w:r>
        <w:rPr>
          <w:rStyle w:val="NormalTok"/>
        </w:rPr>
        <w:t xml:space="preserve">                     )</w:t>
      </w:r>
      <w:r>
        <w:rPr/>
        <w:br/>
      </w:r>
      <w:r>
        <w:rPr>
          <w:rStyle w:val="NormalTok"/>
        </w:rPr>
        <w:t>## Version used... signalp4</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Candidate sequences with signal peptides... 5</w:t>
      </w:r>
      <w:r>
        <w:rPr/>
        <w:br/>
        <w:br/>
      </w:r>
      <w:r>
        <w:rPr>
          <w:rStyle w:val="KeywordTok"/>
        </w:rPr>
        <w:t>getSPtibble</w:t>
      </w:r>
      <w:r>
        <w:rPr>
          <w:rStyle w:val="NormalTok"/>
        </w:rPr>
        <w:t>(step1_sp4)</w:t>
      </w:r>
      <w:r>
        <w:rPr/>
        <w:br/>
      </w:r>
      <w:r>
        <w:rPr>
          <w:rStyle w:val="NormalTok"/>
        </w:rPr>
        <w:t>## # A tibble: 5 x 9</w:t>
      </w:r>
      <w:r>
        <w:rPr/>
        <w:br/>
      </w:r>
      <w:r>
        <w:rPr>
          <w:rStyle w:val="NormalTok"/>
        </w:rPr>
        <w:t>##       gene_id  Cmax  Cpos  Ymax  Ypos  Smax  Spos Smean     Prediction</w:t>
      </w:r>
      <w:r>
        <w:rPr/>
        <w:br/>
      </w:r>
      <w:r>
        <w:rPr>
          <w:rStyle w:val="NormalTok"/>
        </w:rPr>
        <w:t>##        &lt;fctr&gt; &lt;dbl&gt; &lt;int&gt; &lt;dbl&gt; &lt;int&gt; &lt;dbl&gt; &lt;int&gt; &lt;dbl&gt;          &lt;chr&gt;</w:t>
      </w:r>
      <w:r>
        <w:rPr/>
        <w:br/>
      </w:r>
      <w:r>
        <w:rPr>
          <w:rStyle w:val="NormalTok"/>
        </w:rPr>
        <w:t>## 1  ALI_PLTG_5 0.712    25 0.678    25 0.846    10 0.652 Signal peptide</w:t>
      </w:r>
      <w:r>
        <w:rPr/>
        <w:br/>
      </w:r>
      <w:r>
        <w:rPr>
          <w:rStyle w:val="NormalTok"/>
        </w:rPr>
        <w:t>## 2 ALI_PLTG_38 0.603    22 0.746    20 0.982    10 0.933 Signal peptide</w:t>
      </w:r>
      <w:r>
        <w:rPr/>
        <w:br/>
      </w:r>
      <w:r>
        <w:rPr>
          <w:rStyle w:val="NormalTok"/>
        </w:rPr>
        <w:t>## 3 ALI_PLTG_23 0.362    22 0.533    22 0.910    12 0.783 Signal peptide</w:t>
      </w:r>
      <w:r>
        <w:rPr/>
        <w:br/>
      </w:r>
      <w:r>
        <w:rPr>
          <w:rStyle w:val="NormalTok"/>
        </w:rPr>
        <w:t>## 4 ALI_PLTG_72 0.739    22 0.794    22 0.948     3 0.851 Signal peptide</w:t>
      </w:r>
      <w:r>
        <w:rPr/>
        <w:br/>
      </w:r>
      <w:r>
        <w:rPr>
          <w:rStyle w:val="NormalTok"/>
        </w:rPr>
        <w:t>## 5 ALI_PLTG_83 0.179    21 0.338    21 0.843    17 0.640 Signal peptide</w:t>
      </w:r>
      <w:r>
        <w:rPr/>
        <w:br/>
        <w:br/>
      </w:r>
      <w:r>
        <w:rPr>
          <w:rStyle w:val="KeywordTok"/>
        </w:rPr>
        <w:t>getOutfasta</w:t>
      </w:r>
      <w:r>
        <w:rPr>
          <w:rStyle w:val="NormalTok"/>
        </w:rPr>
        <w:t>(step1_sp4)</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495 MVVRVLLVVLALLAVGVQSKA...FAIVTIGASDGRVRYMNPPS ALI_PLTG_38</w:t>
      </w:r>
      <w:r>
        <w:rPr/>
        <w:br/>
      </w:r>
      <w:r>
        <w:rPr>
          <w:rStyle w:val="NormalTok"/>
        </w:rPr>
        <w:t>## [3]   653 MKIVALVTFCIATLDSSIVFA...SEDPVYPLVKEYSDVVSKHP ALI_PLTG_23</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getMatfasta</w:t>
      </w:r>
      <w:r>
        <w:rPr>
          <w:rStyle w:val="NormalTok"/>
        </w:rPr>
        <w:t>(step1_sp4)</w:t>
      </w:r>
      <w:r>
        <w:rPr/>
        <w:br/>
      </w:r>
      <w:r>
        <w:rPr>
          <w:rStyle w:val="NormalTok"/>
        </w:rPr>
        <w:t>##   A AAStringSet instance of length 5</w:t>
      </w:r>
      <w:r>
        <w:rPr/>
        <w:br/>
      </w:r>
      <w:r>
        <w:rPr>
          <w:rStyle w:val="NormalTok"/>
        </w:rPr>
        <w:t xml:space="preserve">##     width seq                                          names               </w:t>
      </w:r>
      <w:r>
        <w:rPr/>
        <w:br/>
      </w:r>
      <w:r>
        <w:rPr>
          <w:rStyle w:val="NormalTok"/>
        </w:rPr>
        <w:t>## [1]   186 QCSDVHVVFARGSGEAAGLGI...SDGSVTTAAQKAAALVKANA ALI_PLTG_5</w:t>
      </w:r>
      <w:r>
        <w:rPr/>
        <w:br/>
      </w:r>
      <w:r>
        <w:rPr>
          <w:rStyle w:val="NormalTok"/>
        </w:rPr>
        <w:t>## [2]   474 TRVRKSWTAYTSDEKEIYLSA...FAIVTIGASDGRVRYMNPPS ALI_PLTG_38</w:t>
      </w:r>
      <w:r>
        <w:rPr/>
        <w:br/>
      </w:r>
      <w:r>
        <w:rPr>
          <w:rStyle w:val="NormalTok"/>
        </w:rPr>
        <w:t>## [3]   632 AECTVDELTEISTIYSEAMTD...SEDPVYPLVKEYSDVVSKHP ALI_PLTG_23</w:t>
      </w:r>
      <w:r>
        <w:rPr/>
        <w:br/>
      </w:r>
      <w:r>
        <w:rPr>
          <w:rStyle w:val="NormalTok"/>
        </w:rPr>
        <w:t>## [4]    97 DDNSNKRLLRRQEKTDTTNGD...NIRYASMLQDFLNTYHRRGV ALI_PLTG_72</w:t>
      </w:r>
      <w:r>
        <w:rPr/>
        <w:br/>
      </w:r>
      <w:r>
        <w:rPr>
          <w:rStyle w:val="NormalTok"/>
        </w:rPr>
        <w:t>## [5]   144 FQQVTMSATTATAITTKLKQF...SMVEHIKTTKRVIDEVQDHV ALI_PLTG_83</w:t>
      </w:r>
    </w:p>
    <w:p>
      <w:pPr>
        <w:pStyle w:val="Normal"/>
        <w:rPr/>
      </w:pPr>
      <w:r>
        <w:rPr/>
        <mc:AlternateContent>
          <mc:Choice Requires="wps">
            <w:drawing>
              <wp:inline distT="0" distB="0" distL="114300" distR="114300">
                <wp:extent cx="1270" cy="19685"/>
                <wp:effectExtent l="0" t="0" r="0" b="0"/>
                <wp:docPr id="4"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Result</w:t>
      </w:r>
      <w:r>
        <w:rPr/>
        <w:t>: 5 candidate proteins with signal peptides.</w:t>
      </w:r>
    </w:p>
    <w:p>
      <w:pPr>
        <w:pStyle w:val="Heading4"/>
        <w:rPr/>
      </w:pPr>
      <w:bookmarkStart w:id="20" w:name="step-2-check-for-presence-of-tm-domains-in-mature-peptides"/>
      <w:bookmarkEnd w:id="20"/>
      <w:r>
        <w:rPr/>
        <w:t>Step 2: check for presence of TM domains in mature peptides:</w:t>
      </w:r>
    </w:p>
    <w:p>
      <w:pPr>
        <w:pStyle w:val="SourceCode"/>
        <w:rPr/>
      </w:pPr>
      <w:r>
        <w:rPr>
          <w:rStyle w:val="NormalTok"/>
        </w:rPr>
        <w:t>step2_tm &lt;-</w:t>
      </w:r>
      <w:r>
        <w:rPr>
          <w:rStyle w:val="StringTok"/>
        </w:rPr>
        <w:t xml:space="preserve"> </w:t>
      </w:r>
      <w:r>
        <w:rPr>
          <w:rStyle w:val="KeywordTok"/>
        </w:rPr>
        <w:t>tmhmm</w:t>
      </w:r>
      <w:r>
        <w:rPr>
          <w:rStyle w:val="NormalTok"/>
        </w:rPr>
        <w:t>(step1_sp4,</w:t>
      </w:r>
      <w:r>
        <w:rPr/>
        <w:br/>
      </w:r>
      <w:r>
        <w:rPr>
          <w:rStyle w:val="NormalTok"/>
        </w:rPr>
        <w:t xml:space="preserve">                  </w:t>
      </w:r>
      <w:r>
        <w:rPr>
          <w:rStyle w:val="DataTypeTok"/>
        </w:rPr>
        <w:t>TM =</w:t>
      </w:r>
      <w:r>
        <w:rPr>
          <w:rStyle w:val="NormalTok"/>
        </w:rPr>
        <w:t xml:space="preserve"> </w:t>
      </w:r>
      <w:r>
        <w:rPr>
          <w:rStyle w:val="DecValTok"/>
        </w:rPr>
        <w:t>0</w:t>
      </w:r>
      <w:r>
        <w:rPr>
          <w:rStyle w:val="NormalTok"/>
        </w:rPr>
        <w:t xml:space="preserve">) </w:t>
      </w:r>
      <w:r>
        <w:rPr>
          <w:rStyle w:val="CommentTok"/>
        </w:rPr>
        <w:t># we allow 0 TM domains in mature peptides</w:t>
      </w:r>
      <w:r>
        <w:rPr/>
        <w:br/>
      </w:r>
      <w:r>
        <w:rPr>
          <w:rStyle w:val="NormalTok"/>
        </w:rPr>
        <w:t>## running TMHMM locally...</w:t>
      </w:r>
      <w:r>
        <w:rPr/>
        <w:br/>
      </w:r>
      <w:r>
        <w:rPr>
          <w:rStyle w:val="NormalTok"/>
        </w:rPr>
        <w:t>## Submitted sequences... 5</w:t>
      </w:r>
      <w:r>
        <w:rPr/>
        <w:br/>
      </w:r>
      <w:r>
        <w:rPr>
          <w:rStyle w:val="NormalTok"/>
        </w:rPr>
        <w:t>## Candidates with signal peptides and 0 TM domains in mature seq 5</w:t>
      </w:r>
      <w:r>
        <w:rPr/>
        <w:br/>
        <w:br/>
      </w:r>
      <w:r>
        <w:rPr>
          <w:rStyle w:val="KeywordTok"/>
        </w:rPr>
        <w:t>getTMtibble</w:t>
      </w:r>
      <w:r>
        <w:rPr>
          <w:rStyle w:val="NormalTok"/>
        </w:rPr>
        <w:t>(step2_tm)</w:t>
      </w:r>
      <w:r>
        <w:rPr/>
        <w:br/>
      </w:r>
      <w:r>
        <w:rPr>
          <w:rStyle w:val="NormalTok"/>
        </w:rPr>
        <w:t>## # A tibble: 5 x 6</w:t>
      </w:r>
      <w:r>
        <w:rPr/>
        <w:br/>
      </w:r>
      <w:r>
        <w:rPr>
          <w:rStyle w:val="NormalTok"/>
        </w:rPr>
        <w:t>##       gene_id length ExpAA First60 PredHel Topology</w:t>
      </w:r>
      <w:r>
        <w:rPr/>
        <w:br/>
      </w:r>
      <w:r>
        <w:rPr>
          <w:rStyle w:val="NormalTok"/>
        </w:rPr>
        <w:t>##         &lt;chr&gt;  &lt;dbl&gt; &lt;dbl&gt;   &lt;dbl&gt;   &lt;dbl&gt;    &lt;chr&gt;</w:t>
      </w:r>
      <w:r>
        <w:rPr/>
        <w:br/>
      </w:r>
      <w:r>
        <w:rPr>
          <w:rStyle w:val="NormalTok"/>
        </w:rPr>
        <w:t>## 1  ALI_PLTG_5    186  1.29    1.16       0        o</w:t>
      </w:r>
      <w:r>
        <w:rPr/>
        <w:br/>
      </w:r>
      <w:r>
        <w:rPr>
          <w:rStyle w:val="NormalTok"/>
        </w:rPr>
        <w:t>## 2 ALI_PLTG_38    474  0.09    0.06       0        o</w:t>
      </w:r>
      <w:r>
        <w:rPr/>
        <w:br/>
      </w:r>
      <w:r>
        <w:rPr>
          <w:rStyle w:val="NormalTok"/>
        </w:rPr>
        <w:t>## 3 ALI_PLTG_23    632  0.00    0.00       0        o</w:t>
      </w:r>
      <w:r>
        <w:rPr/>
        <w:br/>
      </w:r>
      <w:r>
        <w:rPr>
          <w:rStyle w:val="NormalTok"/>
        </w:rPr>
        <w:t>## 4 ALI_PLTG_72     97  0.00    0.00       0        i</w:t>
      </w:r>
      <w:r>
        <w:rPr/>
        <w:br/>
      </w:r>
      <w:r>
        <w:rPr>
          <w:rStyle w:val="NormalTok"/>
        </w:rPr>
        <w:t>## 5 ALI_PLTG_83    144  1.47    0.00       0        o</w:t>
      </w:r>
      <w:r>
        <w:rPr/>
        <w:br/>
        <w:br/>
      </w:r>
      <w:r>
        <w:rPr>
          <w:rStyle w:val="KeywordTok"/>
        </w:rPr>
        <w:t>getOutfasta</w:t>
      </w:r>
      <w:r>
        <w:rPr>
          <w:rStyle w:val="NormalTok"/>
        </w:rPr>
        <w:t>(step2_tm)</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495 MVVRVLLVVLALLAVGVQSKA...FAIVTIGASDGRVRYMNPPS ALI_PLTG_38</w:t>
      </w:r>
      <w:r>
        <w:rPr/>
        <w:br/>
      </w:r>
      <w:r>
        <w:rPr>
          <w:rStyle w:val="NormalTok"/>
        </w:rPr>
        <w:t>## [3]   653 MKIVALVTFCIATLDSSIVFA...SEDPVYPLVKEYSDVVSKHP ALI_PLTG_23</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getOutMatfasta</w:t>
      </w:r>
      <w:r>
        <w:rPr>
          <w:rStyle w:val="NormalTok"/>
        </w:rPr>
        <w:t>(step2_tm)</w:t>
      </w:r>
      <w:r>
        <w:rPr/>
        <w:br/>
      </w:r>
      <w:r>
        <w:rPr>
          <w:rStyle w:val="NormalTok"/>
        </w:rPr>
        <w:t>##   A AAStringSet instance of length 5</w:t>
      </w:r>
      <w:r>
        <w:rPr/>
        <w:br/>
      </w:r>
      <w:r>
        <w:rPr>
          <w:rStyle w:val="NormalTok"/>
        </w:rPr>
        <w:t xml:space="preserve">##     width seq                                          names               </w:t>
      </w:r>
      <w:r>
        <w:rPr/>
        <w:br/>
      </w:r>
      <w:r>
        <w:rPr>
          <w:rStyle w:val="NormalTok"/>
        </w:rPr>
        <w:t>## [1]   186 QCSDVHVVFARGSGEAAGLGI...SDGSVTTAAQKAAALVKANA ALI_PLTG_5</w:t>
      </w:r>
      <w:r>
        <w:rPr/>
        <w:br/>
      </w:r>
      <w:r>
        <w:rPr>
          <w:rStyle w:val="NormalTok"/>
        </w:rPr>
        <w:t>## [2]   474 TRVRKSWTAYTSDEKEIYLSA...FAIVTIGASDGRVRYMNPPS ALI_PLTG_38</w:t>
      </w:r>
      <w:r>
        <w:rPr/>
        <w:br/>
      </w:r>
      <w:r>
        <w:rPr>
          <w:rStyle w:val="NormalTok"/>
        </w:rPr>
        <w:t>## [3]   632 AECTVDELTEISTIYSEAMTD...SEDPVYPLVKEYSDVVSKHP ALI_PLTG_23</w:t>
      </w:r>
      <w:r>
        <w:rPr/>
        <w:br/>
      </w:r>
      <w:r>
        <w:rPr>
          <w:rStyle w:val="NormalTok"/>
        </w:rPr>
        <w:t>## [4]    97 DDNSNKRLLRRQEKTDTTNGD...NIRYASMLQDFLNTYHRRGV ALI_PLTG_72</w:t>
      </w:r>
      <w:r>
        <w:rPr/>
        <w:br/>
      </w:r>
      <w:r>
        <w:rPr>
          <w:rStyle w:val="NormalTok"/>
        </w:rPr>
        <w:t>## [5]   144 FQQVTMSATTATAITTKLKQF...SMVEHIKTTKRVIDEVQDHV ALI_PLTG_83</w:t>
      </w:r>
    </w:p>
    <w:p>
      <w:pPr>
        <w:pStyle w:val="Normal"/>
        <w:rPr/>
      </w:pPr>
      <w:r>
        <w:rPr/>
        <mc:AlternateContent>
          <mc:Choice Requires="wps">
            <w:drawing>
              <wp:inline distT="0" distB="0" distL="114300" distR="114300">
                <wp:extent cx="1270" cy="19685"/>
                <wp:effectExtent l="0" t="0" r="0" b="0"/>
                <wp:docPr id="5"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Result</w:t>
      </w:r>
      <w:r>
        <w:rPr/>
        <w:t>: 5 candidate proteins with signal peptides; 0 TM domains in mature sequences.</w:t>
      </w:r>
    </w:p>
    <w:p>
      <w:pPr>
        <w:pStyle w:val="Heading4"/>
        <w:rPr/>
      </w:pPr>
      <w:bookmarkStart w:id="21" w:name="step-3-predict-sub-cellular-localization"/>
      <w:bookmarkEnd w:id="21"/>
      <w:r>
        <w:rPr/>
        <w:t>Step 3: predict sub-cellular localization</w:t>
      </w:r>
    </w:p>
    <w:p>
      <w:pPr>
        <w:pStyle w:val="FirstParagraph"/>
        <w:rPr/>
      </w:pPr>
      <w:r>
        <w:rPr/>
        <w:t xml:space="preserve">Here we are using </w:t>
      </w:r>
      <w:r>
        <w:rPr>
          <w:rStyle w:val="VerbatimChar"/>
        </w:rPr>
        <w:t>targetp</w:t>
      </w:r>
      <w:r>
        <w:rPr/>
        <w:t xml:space="preserve">, could have also used </w:t>
      </w:r>
      <w:r>
        <w:rPr>
          <w:rStyle w:val="VerbatimChar"/>
        </w:rPr>
        <w:t>wolfpsort</w:t>
      </w:r>
      <w:r>
        <w:rPr/>
        <w:t>.</w:t>
      </w:r>
    </w:p>
    <w:p>
      <w:pPr>
        <w:pStyle w:val="SourceCode"/>
        <w:rPr/>
      </w:pPr>
      <w:r>
        <w:rPr>
          <w:rStyle w:val="NormalTok"/>
        </w:rPr>
        <w:t>step3_tp &lt;-</w:t>
      </w:r>
      <w:r>
        <w:rPr>
          <w:rStyle w:val="StringTok"/>
        </w:rPr>
        <w:t xml:space="preserve"> </w:t>
      </w:r>
      <w:r>
        <w:rPr>
          <w:rStyle w:val="KeywordTok"/>
        </w:rPr>
        <w:t>targetp</w:t>
      </w:r>
      <w:r>
        <w:rPr>
          <w:rStyle w:val="NormalTok"/>
        </w:rPr>
        <w:t>(step2_tm,</w:t>
      </w:r>
      <w:r>
        <w:rPr/>
        <w:br/>
      </w:r>
      <w:r>
        <w:rPr>
          <w:rStyle w:val="NormalTok"/>
        </w:rPr>
        <w:t xml:space="preserve">                         </w:t>
      </w:r>
      <w:r>
        <w:rPr>
          <w:rStyle w:val="DataTypeTok"/>
        </w:rPr>
        <w:t>network =</w:t>
      </w:r>
      <w:r>
        <w:rPr>
          <w:rStyle w:val="NormalTok"/>
        </w:rPr>
        <w:t xml:space="preserve"> </w:t>
      </w:r>
      <w:r>
        <w:rPr>
          <w:rStyle w:val="StringTok"/>
        </w:rPr>
        <w:t>'N'</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running targetp locally...</w:t>
      </w:r>
      <w:r>
        <w:rPr/>
        <w:br/>
      </w:r>
      <w:r>
        <w:rPr>
          <w:rStyle w:val="NormalTok"/>
        </w:rPr>
        <w:t>## Ok for single processing</w:t>
      </w:r>
      <w:r>
        <w:rPr/>
        <w:br/>
      </w:r>
      <w:r>
        <w:rPr>
          <w:rStyle w:val="NormalTok"/>
        </w:rPr>
        <w:t>## Number of submitted sequences... 5</w:t>
      </w:r>
      <w:r>
        <w:rPr/>
        <w:br/>
      </w:r>
      <w:r>
        <w:rPr>
          <w:rStyle w:val="NormalTok"/>
        </w:rPr>
        <w:t>## Number of candidate secreted sequences 4</w:t>
      </w:r>
      <w:r>
        <w:rPr/>
        <w:br/>
        <w:br/>
      </w:r>
      <w:r>
        <w:rPr>
          <w:rStyle w:val="KeywordTok"/>
        </w:rPr>
        <w:t>getTPtibble</w:t>
      </w:r>
      <w:r>
        <w:rPr>
          <w:rStyle w:val="NormalTok"/>
        </w:rPr>
        <w:t>(step3_tp)</w:t>
      </w:r>
      <w:r>
        <w:rPr/>
        <w:br/>
      </w:r>
      <w:r>
        <w:rPr>
          <w:rStyle w:val="NormalTok"/>
        </w:rPr>
        <w:t>## # A tibble: 4 x 7</w:t>
      </w:r>
      <w:r>
        <w:rPr/>
        <w:br/>
      </w:r>
      <w:r>
        <w:rPr>
          <w:rStyle w:val="NormalTok"/>
        </w:rPr>
        <w:t>##       gene_id length   mTP    sp other TP_localization    RC</w:t>
      </w:r>
      <w:r>
        <w:rPr/>
        <w:br/>
      </w:r>
      <w:r>
        <w:rPr>
          <w:rStyle w:val="NormalTok"/>
        </w:rPr>
        <w:t>##        &lt;fctr&gt;  &lt;int&gt; &lt;dbl&gt; &lt;dbl&gt; &lt;dbl&gt;          &lt;fctr&gt; &lt;int&gt;</w:t>
      </w:r>
      <w:r>
        <w:rPr/>
        <w:br/>
      </w:r>
      <w:r>
        <w:rPr>
          <w:rStyle w:val="NormalTok"/>
        </w:rPr>
        <w:t>## 1  ALI_PLTG_5    210 0.027 0.944 0.096               S     1</w:t>
      </w:r>
      <w:r>
        <w:rPr/>
        <w:br/>
      </w:r>
      <w:r>
        <w:rPr>
          <w:rStyle w:val="NormalTok"/>
        </w:rPr>
        <w:t>## 2 ALI_PLTG_38    495 0.123 0.951 0.012               S     1</w:t>
      </w:r>
      <w:r>
        <w:rPr/>
        <w:br/>
      </w:r>
      <w:r>
        <w:rPr>
          <w:rStyle w:val="NormalTok"/>
        </w:rPr>
        <w:t>## 3 ALI_PLTG_23    653 0.025 0.953 0.072               S     1</w:t>
      </w:r>
      <w:r>
        <w:rPr/>
        <w:br/>
      </w:r>
      <w:r>
        <w:rPr>
          <w:rStyle w:val="NormalTok"/>
        </w:rPr>
        <w:t>## 4 ALI_PLTG_72    118 0.086 0.877 0.054               S     2</w:t>
      </w:r>
      <w:r>
        <w:rPr/>
        <w:br/>
        <w:br/>
      </w:r>
      <w:r>
        <w:rPr>
          <w:rStyle w:val="KeywordTok"/>
        </w:rPr>
        <w:t>getInfasta</w:t>
      </w:r>
      <w:r>
        <w:rPr>
          <w:rStyle w:val="NormalTok"/>
        </w:rPr>
        <w:t>(step3_tp)</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495 MVVRVLLVVLALLAVGVQSKA...FAIVTIGASDGRVRYMNPPS ALI_PLTG_38</w:t>
      </w:r>
      <w:r>
        <w:rPr/>
        <w:br/>
      </w:r>
      <w:r>
        <w:rPr>
          <w:rStyle w:val="NormalTok"/>
        </w:rPr>
        <w:t>## [3]   653 MKIVALVTFCIATLDSSIVFA...SEDPVYPLVKEYSDVVSKHP ALI_PLTG_23</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getOutfasta</w:t>
      </w:r>
      <w:r>
        <w:rPr>
          <w:rStyle w:val="NormalTok"/>
        </w:rPr>
        <w:t>(step3_tp)</w:t>
      </w:r>
      <w:r>
        <w:rPr/>
        <w:br/>
      </w:r>
      <w:r>
        <w:rPr>
          <w:rStyle w:val="NormalTok"/>
        </w:rPr>
        <w:t>##   A AAStringSet instance of length 4</w:t>
      </w:r>
      <w:r>
        <w:rPr/>
        <w:br/>
      </w:r>
      <w:r>
        <w:rPr>
          <w:rStyle w:val="NormalTok"/>
        </w:rPr>
        <w:t xml:space="preserve">##     width seq                                          names               </w:t>
      </w:r>
      <w:r>
        <w:rPr/>
        <w:br/>
      </w:r>
      <w:r>
        <w:rPr>
          <w:rStyle w:val="NormalTok"/>
        </w:rPr>
        <w:t>## [1]   210 MKLSSVCTIIFGLVFIDFNNV...SDGSVTTAAQKAAALVKANA ALI_PLTG_5</w:t>
      </w:r>
      <w:r>
        <w:rPr/>
        <w:br/>
      </w:r>
      <w:r>
        <w:rPr>
          <w:rStyle w:val="NormalTok"/>
        </w:rPr>
        <w:t>## [2]   495 MVVRVLLVVLALLAVGVQSKA...FAIVTIGASDGRVRYMNPPS ALI_PLTG_38</w:t>
      </w:r>
      <w:r>
        <w:rPr/>
        <w:br/>
      </w:r>
      <w:r>
        <w:rPr>
          <w:rStyle w:val="NormalTok"/>
        </w:rPr>
        <w:t>## [3]   653 MKIVALVTFCIATLDSSIVFA...SEDPVYPLVKEYSDVVSKHP ALI_PLTG_23</w:t>
      </w:r>
      <w:r>
        <w:rPr/>
        <w:br/>
      </w:r>
      <w:r>
        <w:rPr>
          <w:rStyle w:val="NormalTok"/>
        </w:rPr>
        <w:t>## [4]   118 MRLKFSILIFGAVLLATTTNA...NIRYASMLQDFLNTYHRRGV ALI_PLTG_72</w:t>
      </w:r>
    </w:p>
    <w:p>
      <w:pPr>
        <w:pStyle w:val="FirstParagraph"/>
        <w:rPr/>
      </w:pPr>
      <w:r>
        <w:rPr/>
        <w:t>This step allowed us to filter 1 sequence potentially targeted to mitochondria.</w:t>
      </w:r>
    </w:p>
    <w:p>
      <w:pPr>
        <w:pStyle w:val="BlockText"/>
        <w:rPr/>
      </w:pPr>
      <w:r>
        <w:rPr>
          <w:b/>
        </w:rPr>
        <w:t>Result</w:t>
      </w:r>
      <w:r>
        <w:rPr/>
        <w:t>: 4 candidate proteins with signal peptides; 0 TM domains in mature sequences; not targeted to plastids or mitochondria.</w:t>
      </w:r>
    </w:p>
    <w:p>
      <w:pPr>
        <w:pStyle w:val="Heading4"/>
        <w:rPr/>
      </w:pPr>
      <w:bookmarkStart w:id="22" w:name="step-4-check-for-er-retention-signals"/>
      <w:bookmarkEnd w:id="22"/>
      <w:r>
        <w:rPr/>
        <w:t>Step 4: check for ER-retention signals</w:t>
      </w:r>
    </w:p>
    <w:p>
      <w:pPr>
        <w:pStyle w:val="SourceCode"/>
        <w:rPr/>
      </w:pPr>
      <w:r>
        <w:rPr>
          <w:rStyle w:val="NormalTok"/>
        </w:rPr>
        <w:t>step4_er &lt;-</w:t>
      </w:r>
      <w:r>
        <w:rPr>
          <w:rStyle w:val="StringTok"/>
        </w:rPr>
        <w:t xml:space="preserve"> </w:t>
      </w:r>
      <w:r>
        <w:rPr>
          <w:rStyle w:val="KeywordTok"/>
        </w:rPr>
        <w:t>check_khdel</w:t>
      </w:r>
      <w:r>
        <w:rPr>
          <w:rStyle w:val="NormalTok"/>
        </w:rPr>
        <w:t>(step3_tp,</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checking for terminal ER retention signals...</w:t>
      </w:r>
      <w:r>
        <w:rPr/>
        <w:br/>
      </w:r>
      <w:r>
        <w:rPr>
          <w:rStyle w:val="NormalTok"/>
        </w:rPr>
        <w:t>## Submitted sequences... 4</w:t>
      </w:r>
      <w:r>
        <w:rPr/>
        <w:br/>
      </w:r>
      <w:r>
        <w:rPr>
          <w:rStyle w:val="NormalTok"/>
        </w:rPr>
        <w:t>## Sequences with terminal ER retention signals detected... 0</w:t>
      </w:r>
      <w:r>
        <w:rPr/>
        <w:br/>
      </w:r>
      <w:r>
        <w:rPr>
          <w:rStyle w:val="NormalTok"/>
        </w:rPr>
        <w:t>## Candidate without terminal ER retention signals detected... 4</w:t>
      </w:r>
      <w:r>
        <w:rPr/>
        <w:br/>
        <w:br/>
      </w:r>
      <w:r>
        <w:rPr>
          <w:rStyle w:val="KeywordTok"/>
        </w:rPr>
        <w:t>getOutfasta</w:t>
      </w:r>
      <w:r>
        <w:rPr>
          <w:rStyle w:val="NormalTok"/>
        </w:rPr>
        <w:t>(step4_er)</w:t>
      </w:r>
      <w:r>
        <w:rPr/>
        <w:br/>
      </w:r>
      <w:r>
        <w:rPr>
          <w:rStyle w:val="NormalTok"/>
        </w:rPr>
        <w:t>##   A AAStringSet instance of length 4</w:t>
      </w:r>
      <w:r>
        <w:rPr/>
        <w:br/>
      </w:r>
      <w:r>
        <w:rPr>
          <w:rStyle w:val="NormalTok"/>
        </w:rPr>
        <w:t xml:space="preserve">##     width seq                                          names               </w:t>
      </w:r>
      <w:r>
        <w:rPr/>
        <w:br/>
      </w:r>
      <w:r>
        <w:rPr>
          <w:rStyle w:val="NormalTok"/>
        </w:rPr>
        <w:t>## [1]   210 MKLSSVCTIIFGLVFIDFNNV...SDGSVTTAAQKAAALVKANA ALI_PLTG_5</w:t>
      </w:r>
      <w:r>
        <w:rPr/>
        <w:br/>
      </w:r>
      <w:r>
        <w:rPr>
          <w:rStyle w:val="NormalTok"/>
        </w:rPr>
        <w:t>## [2]   495 MVVRVLLVVLALLAVGVQSKA...FAIVTIGASDGRVRYMNPPS ALI_PLTG_38</w:t>
      </w:r>
      <w:r>
        <w:rPr/>
        <w:br/>
      </w:r>
      <w:r>
        <w:rPr>
          <w:rStyle w:val="NormalTok"/>
        </w:rPr>
        <w:t>## [3]   653 MKIVALVTFCIATLDSSIVFA...SEDPVYPLVKEYSDVVSKHP ALI_PLTG_23</w:t>
      </w:r>
      <w:r>
        <w:rPr/>
        <w:br/>
      </w:r>
      <w:r>
        <w:rPr>
          <w:rStyle w:val="NormalTok"/>
        </w:rPr>
        <w:t>## [4]   118 MRLKFSILIFGAVLLATTTNA...NIRYASMLQDFLNTYHRRGV ALI_PLTG_72</w:t>
      </w:r>
    </w:p>
    <w:p>
      <w:pPr>
        <w:pStyle w:val="Normal"/>
        <w:rPr/>
      </w:pPr>
      <w:r>
        <w:rPr/>
        <mc:AlternateContent>
          <mc:Choice Requires="wps">
            <w:drawing>
              <wp:inline distT="0" distB="0" distL="114300" distR="114300">
                <wp:extent cx="1270" cy="19685"/>
                <wp:effectExtent l="0" t="0" r="0" b="0"/>
                <wp:docPr id="6"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Final Result</w:t>
      </w:r>
      <w:r>
        <w:rPr/>
        <w:t>: 4 candidate proteins with signal peptides; 0 TM domains in mature sequences; not targeted to plastids or mitochondria; not retained in ER.</w:t>
      </w:r>
    </w:p>
    <w:p>
      <w:pPr>
        <w:pStyle w:val="FirstParagraph"/>
        <w:rPr/>
      </w:pPr>
      <w:r>
        <w:rPr/>
        <w:t>This is an example of a fairly simple pipeline, but you can create more complex ones. The stringent pipeline might involve multi-step filtration on signal peptide prediction as well as additional predictions for 'rescued' (</w:t>
      </w:r>
      <w:r>
        <w:rPr>
          <w:b/>
        </w:rPr>
        <w:t>Figure 4</w:t>
      </w:r>
      <w:r>
        <w:rPr/>
        <w:t>) sequences.</w:t>
      </w:r>
    </w:p>
    <w:p>
      <w:pPr>
        <w:pStyle w:val="FigurewithCaption"/>
        <w:rPr/>
      </w:pPr>
      <w:r>
        <w:rPr/>
        <w:drawing>
          <wp:inline distT="0" distB="0" distL="114935" distR="114935">
            <wp:extent cx="2548890" cy="2262505"/>
            <wp:effectExtent l="0" t="0" r="0" b="0"/>
            <wp:docPr id="7" name="Image3" descr=" Figure 3. Example of a string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Figure 3. Example of a stringent pipeline."/>
                    <pic:cNvPicPr>
                      <a:picLocks noChangeAspect="1" noChangeArrowheads="1"/>
                    </pic:cNvPicPr>
                  </pic:nvPicPr>
                  <pic:blipFill>
                    <a:blip r:embed="rId14"/>
                    <a:stretch>
                      <a:fillRect/>
                    </a:stretch>
                  </pic:blipFill>
                  <pic:spPr bwMode="auto">
                    <a:xfrm>
                      <a:off x="0" y="0"/>
                      <a:ext cx="2548890" cy="2262505"/>
                    </a:xfrm>
                    <a:prstGeom prst="rect">
                      <a:avLst/>
                    </a:prstGeom>
                  </pic:spPr>
                </pic:pic>
              </a:graphicData>
            </a:graphic>
          </wp:inline>
        </w:drawing>
      </w:r>
    </w:p>
    <w:p>
      <w:pPr>
        <w:pStyle w:val="ImageCaption"/>
        <w:rPr/>
      </w:pPr>
      <w:r>
        <w:rPr/>
        <w:t xml:space="preserve"> </w:t>
      </w:r>
      <w:r>
        <w:rPr>
          <w:b/>
        </w:rPr>
        <w:t>Figure 3.</w:t>
      </w:r>
      <w:r>
        <w:rPr/>
        <w:t xml:space="preserve"> Example of a stringent pipeline.</w:t>
      </w:r>
    </w:p>
    <w:p>
      <w:pPr>
        <w:pStyle w:val="Heading3"/>
        <w:rPr/>
      </w:pPr>
      <w:bookmarkStart w:id="23" w:name="references"/>
      <w:bookmarkEnd w:id="23"/>
      <w:r>
        <w:rPr/>
        <w:t>References</w:t>
      </w:r>
    </w:p>
    <w:p>
      <w:pPr>
        <w:pStyle w:val="Bibliography"/>
        <w:rPr/>
      </w:pPr>
      <w:r>
        <w:rPr/>
        <w:t xml:space="preserve">Dyrl�v Bendtsen, Gunnar von Heijne annick, Henrik Nielsen, and S�ren Brunak. 2004. “Improved Prediction of Signal Peptides: SignalP 3.0.” </w:t>
      </w:r>
      <w:r>
        <w:rPr>
          <w:i/>
        </w:rPr>
        <w:t>J. Mol. Biol.</w:t>
      </w:r>
      <w:r>
        <w:rPr/>
        <w:t>, no. 340: 783–95.</w:t>
      </w:r>
    </w:p>
    <w:p>
      <w:pPr>
        <w:pStyle w:val="Bibliography"/>
        <w:rPr/>
      </w:pPr>
      <w:r>
        <w:rPr/>
        <w:t xml:space="preserve">Henrik Nielsen, S�ren Brunak, Jacob Engelbrecht, and Gunnar von Heijne. 1997. “Identification of Prokaryotic and Eukaryotic Signal Peptides and Prediction of Their Cleavage Sites.” </w:t>
      </w:r>
      <w:r>
        <w:rPr>
          <w:i/>
        </w:rPr>
        <w:t>Protein Engineering</w:t>
      </w:r>
      <w:r>
        <w:rPr/>
        <w:t xml:space="preserve"> 10: 1–6.</w:t>
      </w:r>
    </w:p>
    <w:p>
      <w:pPr>
        <w:pStyle w:val="Bibliography"/>
        <w:rPr/>
      </w:pPr>
      <w:r>
        <w:rPr/>
        <w:t xml:space="preserve">Krogh, Anders, Bjorn Larsson Gunnar von Heijne, and Erik L.L. Sonnhammer. 2001. “Predicting Transmembrane Protein Topology with a Hidden Markov Model: Application to Complete Genomes.” </w:t>
      </w:r>
      <w:r>
        <w:rPr>
          <w:i/>
        </w:rPr>
        <w:t>J. Mol. Biol.</w:t>
      </w:r>
      <w:r>
        <w:rPr/>
        <w:t>, no. 305: 567–80.</w:t>
      </w:r>
    </w:p>
    <w:p>
      <w:pPr>
        <w:pStyle w:val="Bibliography"/>
        <w:rPr/>
      </w:pPr>
      <w:r>
        <w:rPr/>
        <w:t xml:space="preserve">Munro S, Pelham HBR. 1987. “A c-Terminal Signal Prevents Secretion of Luminal Er Proteins.” </w:t>
      </w:r>
      <w:r>
        <w:rPr>
          <w:i/>
        </w:rPr>
        <w:t>Cell</w:t>
      </w:r>
      <w:r>
        <w:rPr/>
        <w:t>, no. 48: 899–907.</w:t>
      </w:r>
    </w:p>
    <w:p>
      <w:pPr>
        <w:pStyle w:val="Bibliography"/>
        <w:rPr/>
      </w:pPr>
      <w:r>
        <w:rPr/>
        <w:t xml:space="preserve">Nielsen, Henrik, and Anders Krogh. 1998. “Prediction of Signal Peptides and Signal Anchors by a Hidden Markov Model.” </w:t>
      </w:r>
      <w:r>
        <w:rPr>
          <w:i/>
        </w:rPr>
        <w:t>Proceedings of the Sixth International Conference on Intelligent Systems for Molecular Biology (ISMB 6)</w:t>
      </w:r>
      <w:r>
        <w:rPr/>
        <w:t>, 122–30.</w:t>
      </w:r>
    </w:p>
    <w:p>
      <w:pPr>
        <w:pStyle w:val="Bibliography"/>
        <w:rPr/>
      </w:pPr>
      <w:r>
        <w:rPr/>
        <w:t xml:space="preserve">Olof Emanuelsson, Soren Brunak, Henrik Nielsen, and Gunnar von Heijne. 2008. “Predicting Subcellular Localization of Proteins Based on Their N-Terminal Amino Acid Sequence.” </w:t>
      </w:r>
      <w:r>
        <w:rPr>
          <w:i/>
        </w:rPr>
        <w:t>J. Mol. Biol.</w:t>
      </w:r>
      <w:r>
        <w:rPr/>
        <w:t>, no. 300: 1005–16.</w:t>
      </w:r>
    </w:p>
    <w:p>
      <w:pPr>
        <w:pStyle w:val="Bibliography"/>
        <w:rPr/>
      </w:pPr>
      <w:r>
        <w:rPr/>
        <w:t xml:space="preserve">Paul Horton, Takeshi Obayashi, Keun-Joon Park, and Kenta Nakai. 2006. “Protein Subcellular Localization Prediction with Wolf Psort.” </w:t>
      </w:r>
      <w:r>
        <w:rPr>
          <w:i/>
        </w:rPr>
        <w:t>Asian Pacific Bioinformatics Conference, APCB2006</w:t>
      </w:r>
      <w:r>
        <w:rPr/>
        <w:t>.</w:t>
      </w:r>
    </w:p>
    <w:p>
      <w:pPr>
        <w:pStyle w:val="Bibliography"/>
        <w:rPr/>
      </w:pPr>
      <w:r>
        <w:rPr/>
        <w:t xml:space="preserve">Sperschneider J, Hane JK, Williams AH. 2015. “Evaluation of Secretion Prediction Highlights Differing Approaches Needed for Oomycete and Fungal Effectors.” </w:t>
      </w:r>
      <w:r>
        <w:rPr>
          <w:i/>
        </w:rPr>
        <w:t>Front Plant Sci</w:t>
      </w:r>
      <w:r>
        <w:rPr/>
        <w:t>, no. 6: 1168.</w:t>
      </w:r>
    </w:p>
    <w:p>
      <w:pPr>
        <w:pStyle w:val="Bibliography"/>
        <w:spacing w:before="0" w:after="200"/>
        <w:rPr/>
      </w:pPr>
      <w:r>
        <w:rPr/>
        <w:t xml:space="preserve">Thomas Nordahl Petersen, Gunnar von Heijne, Soren Brunak, and Henrik Nielsen. 2011. “SignalP 4.0: Discriminating Signal Peptides from Transmembrane Regions.” </w:t>
      </w:r>
      <w:r>
        <w:rPr>
          <w:i/>
        </w:rPr>
        <w:t>Nature Methods</w:t>
      </w:r>
      <w:r>
        <w:rPr/>
        <w:t xml:space="preserve"> 8 (10): 785–86.</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cbs.dtu.dk/services/SignalP/" TargetMode="External"/><Relationship Id="rId4" Type="http://schemas.openxmlformats.org/officeDocument/2006/relationships/hyperlink" Target="http://www.cbs.dtu.dk/services/TargetP/" TargetMode="External"/><Relationship Id="rId5" Type="http://schemas.openxmlformats.org/officeDocument/2006/relationships/hyperlink" Target="http://www.cbs.dtu.dk/services/TMHMM/" TargetMode="External"/><Relationship Id="rId6" Type="http://schemas.openxmlformats.org/officeDocument/2006/relationships/hyperlink" Target="https://github.com/fmaguire/WoLFPSort" TargetMode="External"/><Relationship Id="rId7" Type="http://schemas.openxmlformats.org/officeDocument/2006/relationships/image" Target="media/image2.png"/><Relationship Id="rId8" Type="http://schemas.openxmlformats.org/officeDocument/2006/relationships/hyperlink" Target="http://www.cbs.dtu.dk/cgi-bin/sw_request?signalp+2.0" TargetMode="External"/><Relationship Id="rId9" Type="http://schemas.openxmlformats.org/officeDocument/2006/relationships/hyperlink" Target="http://www.cbs.dtu.dk/cgi-bin/sw_request?signalp+3.0" TargetMode="External"/><Relationship Id="rId10" Type="http://schemas.openxmlformats.org/officeDocument/2006/relationships/hyperlink" Target="http://www.cbs.dtu.dk/cgi-bin/sw_request?signalp+4.0" TargetMode="External"/><Relationship Id="rId11" Type="http://schemas.openxmlformats.org/officeDocument/2006/relationships/hyperlink" Target="http://www.cbs.dtu.dk/cgi-bin/nph-sw_request?targetp" TargetMode="External"/><Relationship Id="rId12" Type="http://schemas.openxmlformats.org/officeDocument/2006/relationships/hyperlink" Target="http://www.cbs.dtu.dk/cgi-bin/nph-sw_request?tmhm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LibreOffice/5.1.6.2$Linux_X86_64 LibreOffice_project/10m0$Build-2</Application>
  <Pages>26</Pages>
  <Words>5577</Words>
  <Characters>34009</Characters>
  <CharactersWithSpaces>42021</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2017-09-12T12:48:38Z</dcterms:created>
  <dc:creator>Anna Gogleva</dc:creator>
  <dc:description/>
  <dc:language>en-GB</dc:language>
  <cp:lastModifiedBy/>
  <dcterms:modified xsi:type="dcterms:W3CDTF">2017-09-12T13:58:37Z</dcterms:modified>
  <cp:revision>1</cp:revision>
  <dc:subject/>
  <dc:title>SecretSanta: flexible pipelines for automated prediction of secreted proteins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