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73CD" w14:textId="046C9E0A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color w:val="39424E"/>
          <w:lang w:eastAsia="en-GB"/>
        </w:rPr>
        <w:t>Julius Caesar protected his confidential information by encrypting it using a</w:t>
      </w:r>
      <w:r>
        <w:rPr>
          <w:rFonts w:ascii="OpenSans" w:eastAsia="Times New Roman" w:hAnsi="OpenSans" w:cs="Times New Roman"/>
          <w:color w:val="39424E"/>
          <w:lang w:eastAsia="en-GB"/>
        </w:rPr>
        <w:t xml:space="preserve"> 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cipher. </w:t>
      </w:r>
      <w:hyperlink r:id="rId5" w:tgtFrame="_blank" w:history="1">
        <w:r w:rsidRPr="00493E42">
          <w:rPr>
            <w:rFonts w:ascii="OpenSans" w:eastAsia="Times New Roman" w:hAnsi="OpenSans" w:cs="Times New Roman"/>
            <w:color w:val="4691F6"/>
            <w:u w:val="single"/>
            <w:bdr w:val="none" w:sz="0" w:space="0" w:color="auto" w:frame="1"/>
            <w:lang w:eastAsia="en-GB"/>
          </w:rPr>
          <w:t>Caesar's cipher</w:t>
        </w:r>
      </w:hyperlink>
      <w:r w:rsidRPr="00493E42">
        <w:rPr>
          <w:rFonts w:ascii="OpenSans" w:eastAsia="Times New Roman" w:hAnsi="OpenSans" w:cs="Times New Roman"/>
          <w:color w:val="39424E"/>
          <w:lang w:eastAsia="en-GB"/>
        </w:rPr>
        <w:t> shifts each letter by a number of letters. If the shift takes you past the end of the alphabet, just rotate back to the front of the alphabet. In the case of a rotation by 3, w, x, y and z would map to z, a, b and c.</w:t>
      </w:r>
    </w:p>
    <w:p w14:paraId="55F79C1B" w14:textId="77777777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2C6B66BA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493E42"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  <w:t xml:space="preserve">Original alphabet:      </w:t>
      </w:r>
      <w:proofErr w:type="spellStart"/>
      <w:r w:rsidRPr="00493E42"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  <w:t>abcdefghijklmnopqrstuvwxyz</w:t>
      </w:r>
      <w:proofErr w:type="spellEnd"/>
    </w:p>
    <w:p w14:paraId="2F50ACBC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493E42"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  <w:t xml:space="preserve">Alphabet rotated +3:    </w:t>
      </w:r>
      <w:proofErr w:type="spellStart"/>
      <w:r w:rsidRPr="00493E42"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  <w:t>defghijklmnopqrstuvwxyzabc</w:t>
      </w:r>
      <w:proofErr w:type="spellEnd"/>
    </w:p>
    <w:p w14:paraId="5434A207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44FF86DB" w14:textId="14738D0E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noProof/>
          <w:color w:val="39424E"/>
          <w:lang w:eastAsia="en-GB"/>
        </w:rPr>
        <w:drawing>
          <wp:anchor distT="0" distB="0" distL="114300" distR="114300" simplePos="0" relativeHeight="251658240" behindDoc="0" locked="0" layoutInCell="1" allowOverlap="1" wp14:anchorId="0BC4891B" wp14:editId="12A272D6">
            <wp:simplePos x="0" y="0"/>
            <wp:positionH relativeFrom="column">
              <wp:posOffset>35511</wp:posOffset>
            </wp:positionH>
            <wp:positionV relativeFrom="paragraph">
              <wp:posOffset>229710</wp:posOffset>
            </wp:positionV>
            <wp:extent cx="4101483" cy="506596"/>
            <wp:effectExtent l="0" t="0" r="63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687" cy="5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E4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Example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 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br/>
        <w:t> 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br/>
      </w:r>
    </w:p>
    <w:p w14:paraId="587DE726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19E5623E" w14:textId="78CABD01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b/>
          <w:bCs/>
          <w:noProof/>
          <w:color w:val="39424E"/>
          <w:bdr w:val="none" w:sz="0" w:space="0" w:color="auto" w:frame="1"/>
          <w:lang w:eastAsia="en-GB"/>
        </w:rPr>
        <w:drawing>
          <wp:anchor distT="0" distB="0" distL="114300" distR="114300" simplePos="0" relativeHeight="251659264" behindDoc="0" locked="0" layoutInCell="1" allowOverlap="1" wp14:anchorId="36968695" wp14:editId="4DA82547">
            <wp:simplePos x="0" y="0"/>
            <wp:positionH relativeFrom="column">
              <wp:posOffset>0</wp:posOffset>
            </wp:positionH>
            <wp:positionV relativeFrom="paragraph">
              <wp:posOffset>229710</wp:posOffset>
            </wp:positionV>
            <wp:extent cx="4499268" cy="3728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603" cy="374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The alphabet is rotated by , matching the mapping above. The encrypted string is . </w:t>
      </w:r>
    </w:p>
    <w:p w14:paraId="314A063F" w14:textId="07879E26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12DBDF7D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68748445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0FF6A078" w14:textId="14C1C378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Note: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 The cipher </w:t>
      </w:r>
      <w:r w:rsidRPr="00493E42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only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 encrypts letters; symbols, such as </w:t>
      </w:r>
      <w:r w:rsidRPr="00493E42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-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, remain unencrypted. </w:t>
      </w:r>
    </w:p>
    <w:p w14:paraId="6B212DA1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0376DB10" w14:textId="59033550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Function Description</w:t>
      </w:r>
    </w:p>
    <w:p w14:paraId="01BEA286" w14:textId="77777777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color w:val="39424E"/>
          <w:lang w:eastAsia="en-GB"/>
        </w:rPr>
        <w:t>Complete the </w:t>
      </w:r>
      <w:proofErr w:type="spellStart"/>
      <w:r w:rsidRPr="00493E42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caesarCipher</w:t>
      </w:r>
      <w:proofErr w:type="spellEnd"/>
      <w:r w:rsidRPr="00493E42">
        <w:rPr>
          <w:rFonts w:ascii="OpenSans" w:eastAsia="Times New Roman" w:hAnsi="OpenSans" w:cs="Times New Roman"/>
          <w:color w:val="39424E"/>
          <w:lang w:eastAsia="en-GB"/>
        </w:rPr>
        <w:t> function in the editor below. </w:t>
      </w:r>
    </w:p>
    <w:p w14:paraId="096D9A84" w14:textId="77777777" w:rsidR="00493E42" w:rsidRPr="00493E42" w:rsidRDefault="00493E42" w:rsidP="00493E4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proofErr w:type="spellStart"/>
      <w:r w:rsidRPr="00493E42">
        <w:rPr>
          <w:rFonts w:ascii="OpenSans" w:eastAsia="Times New Roman" w:hAnsi="OpenSans" w:cs="Times New Roman"/>
          <w:color w:val="39424E"/>
          <w:lang w:eastAsia="en-GB"/>
        </w:rPr>
        <w:t>caesarCipher</w:t>
      </w:r>
      <w:proofErr w:type="spellEnd"/>
      <w:r w:rsidRPr="00493E42">
        <w:rPr>
          <w:rFonts w:ascii="OpenSans" w:eastAsia="Times New Roman" w:hAnsi="OpenSans" w:cs="Times New Roman"/>
          <w:color w:val="39424E"/>
          <w:lang w:eastAsia="en-GB"/>
        </w:rPr>
        <w:t xml:space="preserve"> has the following parameter(s):</w:t>
      </w:r>
    </w:p>
    <w:p w14:paraId="665B580D" w14:textId="77777777" w:rsidR="00493E42" w:rsidRDefault="00493E42" w:rsidP="00493E42">
      <w:pPr>
        <w:pStyle w:val="ListParagraph"/>
        <w:numPr>
          <w:ilvl w:val="0"/>
          <w:numId w:val="3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string s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: cleartext </w:t>
      </w:r>
    </w:p>
    <w:p w14:paraId="016A4C6E" w14:textId="566E73BF" w:rsidR="00493E42" w:rsidRPr="00493E42" w:rsidRDefault="00493E42" w:rsidP="00493E42">
      <w:pPr>
        <w:pStyle w:val="ListParagraph"/>
        <w:numPr>
          <w:ilvl w:val="0"/>
          <w:numId w:val="3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int k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: the alphabet rotation factor </w:t>
      </w:r>
    </w:p>
    <w:p w14:paraId="1AA255A5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6602CDFB" w14:textId="594DD99E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Returns</w:t>
      </w:r>
    </w:p>
    <w:p w14:paraId="14A514F7" w14:textId="77777777" w:rsidR="00493E42" w:rsidRPr="00493E42" w:rsidRDefault="00493E42" w:rsidP="00493E42">
      <w:pPr>
        <w:pStyle w:val="ListParagraph"/>
        <w:numPr>
          <w:ilvl w:val="0"/>
          <w:numId w:val="4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string: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 the encrypted string </w:t>
      </w:r>
    </w:p>
    <w:p w14:paraId="3F5BAB68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1C22138F" w14:textId="14C0B13A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Input Format</w:t>
      </w:r>
    </w:p>
    <w:p w14:paraId="625527E5" w14:textId="4C105F24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color w:val="39424E"/>
          <w:lang w:eastAsia="en-GB"/>
        </w:rPr>
        <w:t>The first line contains the integer, </w:t>
      </w:r>
      <w:r>
        <w:rPr>
          <w:rFonts w:ascii="OpenSans" w:eastAsia="Times New Roman" w:hAnsi="OpenSans" w:cs="Times New Roman"/>
          <w:color w:val="39424E"/>
          <w:lang w:eastAsia="en-GB"/>
        </w:rPr>
        <w:t>n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, the length of the unencrypted string. 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br/>
        <w:t>The second line contains the unencrypted string, </w:t>
      </w:r>
      <w:r>
        <w:rPr>
          <w:rFonts w:ascii="OpenSans" w:eastAsia="Times New Roman" w:hAnsi="OpenSans" w:cs="Times New Roman"/>
          <w:color w:val="39424E"/>
          <w:lang w:eastAsia="en-GB"/>
        </w:rPr>
        <w:t>s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. 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br/>
        <w:t>The third line contains </w:t>
      </w:r>
      <w:r>
        <w:rPr>
          <w:rFonts w:ascii="OpenSans" w:eastAsia="Times New Roman" w:hAnsi="OpenSans" w:cs="Times New Roman"/>
          <w:color w:val="39424E"/>
          <w:lang w:eastAsia="en-GB"/>
        </w:rPr>
        <w:t>k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, the number of letters to rotate the alphabet by.</w:t>
      </w:r>
    </w:p>
    <w:p w14:paraId="56EAFB91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77E858F3" w14:textId="55B8F991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noProof/>
          <w:color w:val="39424E"/>
          <w:lang w:eastAsia="en-GB"/>
        </w:rPr>
        <w:drawing>
          <wp:anchor distT="0" distB="0" distL="114300" distR="114300" simplePos="0" relativeHeight="251660288" behindDoc="0" locked="0" layoutInCell="1" allowOverlap="1" wp14:anchorId="540AB4B4" wp14:editId="3945D424">
            <wp:simplePos x="0" y="0"/>
            <wp:positionH relativeFrom="column">
              <wp:posOffset>35511</wp:posOffset>
            </wp:positionH>
            <wp:positionV relativeFrom="paragraph">
              <wp:posOffset>229512</wp:posOffset>
            </wp:positionV>
            <wp:extent cx="1429305" cy="652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363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E4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Constraints</w:t>
      </w:r>
    </w:p>
    <w:p w14:paraId="40EEF9A3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color w:val="39424E"/>
          <w:lang w:eastAsia="en-GB"/>
        </w:rPr>
        <w:t> 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br/>
        <w:t> 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br/>
      </w:r>
    </w:p>
    <w:p w14:paraId="3221252C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3FC77373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27A95D89" w14:textId="61A4E24F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color w:val="39424E"/>
          <w:lang w:eastAsia="en-GB"/>
        </w:rPr>
        <w:lastRenderedPageBreak/>
        <w:t>S</w:t>
      </w:r>
      <w:r w:rsidRPr="00493E42">
        <w:rPr>
          <w:rFonts w:ascii="OpenSans" w:eastAsia="Times New Roman" w:hAnsi="OpenSans" w:cs="Times New Roman"/>
          <w:color w:val="39424E"/>
          <w:lang w:eastAsia="en-GB"/>
        </w:rPr>
        <w:t> is a valid ASCII string without any spaces. </w:t>
      </w:r>
    </w:p>
    <w:p w14:paraId="23EFDA9F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277622F8" w14:textId="0D8AE13F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Input</w:t>
      </w:r>
    </w:p>
    <w:p w14:paraId="7A284188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11</w:t>
      </w:r>
    </w:p>
    <w:p w14:paraId="7566FC82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middle-</w:t>
      </w:r>
      <w:proofErr w:type="spellStart"/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Outz</w:t>
      </w:r>
      <w:proofErr w:type="spellEnd"/>
    </w:p>
    <w:p w14:paraId="0AF1FC0B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2</w:t>
      </w:r>
    </w:p>
    <w:p w14:paraId="572FEDBC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005EEC5F" w14:textId="43A2CA19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Output</w:t>
      </w:r>
    </w:p>
    <w:p w14:paraId="549E98BB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proofErr w:type="spellStart"/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okffng-Qwvb</w:t>
      </w:r>
      <w:proofErr w:type="spellEnd"/>
    </w:p>
    <w:p w14:paraId="386BFF6A" w14:textId="77777777" w:rsid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63561BD2" w14:textId="64C0182A" w:rsidR="00493E42" w:rsidRPr="00493E42" w:rsidRDefault="00493E42" w:rsidP="00493E4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493E4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Explanation</w:t>
      </w:r>
    </w:p>
    <w:p w14:paraId="79762000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 xml:space="preserve">Original alphabet:      </w:t>
      </w:r>
      <w:proofErr w:type="spellStart"/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abcdefghijklmnopqrstuvwxyz</w:t>
      </w:r>
      <w:proofErr w:type="spellEnd"/>
    </w:p>
    <w:p w14:paraId="43B6A29A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 xml:space="preserve">Alphabet rotated +2:    </w:t>
      </w:r>
      <w:proofErr w:type="spellStart"/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cdefghijklmnopqrstuvwxyzab</w:t>
      </w:r>
      <w:proofErr w:type="spellEnd"/>
    </w:p>
    <w:p w14:paraId="5088B880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</w:p>
    <w:p w14:paraId="281AD613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m -&gt; o</w:t>
      </w:r>
    </w:p>
    <w:p w14:paraId="28936CFF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proofErr w:type="spellStart"/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i</w:t>
      </w:r>
      <w:proofErr w:type="spellEnd"/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 xml:space="preserve"> -&gt; k</w:t>
      </w:r>
    </w:p>
    <w:p w14:paraId="3AC9412A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d -&gt; f</w:t>
      </w:r>
    </w:p>
    <w:p w14:paraId="55D5A985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d -&gt; f</w:t>
      </w:r>
    </w:p>
    <w:p w14:paraId="00D5352D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l -&gt; n</w:t>
      </w:r>
    </w:p>
    <w:p w14:paraId="0E65BB5E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e -&gt; g</w:t>
      </w:r>
    </w:p>
    <w:p w14:paraId="6FD1CB94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-    -</w:t>
      </w:r>
    </w:p>
    <w:p w14:paraId="5E7BEE94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O -&gt; Q</w:t>
      </w:r>
    </w:p>
    <w:p w14:paraId="537C8519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u -&gt; w</w:t>
      </w:r>
    </w:p>
    <w:p w14:paraId="6B0AE80C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t -&gt; v</w:t>
      </w:r>
    </w:p>
    <w:p w14:paraId="1C74F7A4" w14:textId="77777777" w:rsidR="00493E42" w:rsidRPr="00493E42" w:rsidRDefault="00493E42" w:rsidP="00493E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493E42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GB"/>
        </w:rPr>
        <w:t>z -&gt; b</w:t>
      </w:r>
    </w:p>
    <w:p w14:paraId="292D0734" w14:textId="77777777" w:rsidR="00493E42" w:rsidRDefault="00493E42"/>
    <w:sectPr w:rsidR="0049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SourceCode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DAD"/>
    <w:multiLevelType w:val="multilevel"/>
    <w:tmpl w:val="0C5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85F03"/>
    <w:multiLevelType w:val="multilevel"/>
    <w:tmpl w:val="98C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BB37B6"/>
    <w:multiLevelType w:val="hybridMultilevel"/>
    <w:tmpl w:val="E6E69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F2592"/>
    <w:multiLevelType w:val="hybridMultilevel"/>
    <w:tmpl w:val="18AC0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42"/>
    <w:rsid w:val="0049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1A32"/>
  <w15:chartTrackingRefBased/>
  <w15:docId w15:val="{4A83B92F-6135-EE48-ABFA-3E92C57A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E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93E42"/>
  </w:style>
  <w:style w:type="character" w:styleId="Hyperlink">
    <w:name w:val="Hyperlink"/>
    <w:basedOn w:val="DefaultParagraphFont"/>
    <w:uiPriority w:val="99"/>
    <w:semiHidden/>
    <w:unhideWhenUsed/>
    <w:rsid w:val="00493E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E4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493E42"/>
    <w:rPr>
      <w:b/>
      <w:bCs/>
    </w:rPr>
  </w:style>
  <w:style w:type="character" w:styleId="Emphasis">
    <w:name w:val="Emphasis"/>
    <w:basedOn w:val="DefaultParagraphFont"/>
    <w:uiPriority w:val="20"/>
    <w:qFormat/>
    <w:rsid w:val="00493E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3E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4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1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external_redirect?to=https://en.wikipedia.org/wiki/Caesar_ciph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Baisampayan Das</dc:creator>
  <cp:keywords/>
  <dc:description/>
  <cp:lastModifiedBy>Baisampayan Das</cp:lastModifiedBy>
  <cp:revision>1</cp:revision>
  <dcterms:created xsi:type="dcterms:W3CDTF">2022-06-11T15:08:00Z</dcterms:created>
  <dcterms:modified xsi:type="dcterms:W3CDTF">2022-06-11T15:14:00Z</dcterms:modified>
</cp:coreProperties>
</file>