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724D913D" w14:textId="50CEE6AC" w:rsidR="00590BE1" w:rsidRPr="00590BE1" w:rsidRDefault="00590BE1" w:rsidP="008D628E">
      <w:r>
        <w:rPr>
          <w:rFonts w:ascii="Arial" w:eastAsiaTheme="minorEastAsia" w:hAnsi="Arial" w:cs="Arial" w:hint="eastAsia"/>
        </w:rPr>
        <w:t>Postdoctoral associate, Department of Neurology, Duke University</w:t>
      </w:r>
    </w:p>
    <w:p w14:paraId="04F4DC9C" w14:textId="1DD76741" w:rsidR="00BA3EC8" w:rsidRPr="00CF31B7" w:rsidRDefault="00AE46C2" w:rsidP="008D628E">
      <w:pPr>
        <w:rPr>
          <w:rFonts w:ascii="Arial" w:eastAsia="Arial Unicode MS" w:hAnsi="Arial" w:cs="Arial"/>
        </w:rPr>
      </w:pPr>
      <w:hyperlink r:id="rId8" w:history="1">
        <w:r w:rsidRPr="00E065DC">
          <w:rPr>
            <w:rStyle w:val="Hyperlink"/>
            <w:rFonts w:ascii="Arial" w:eastAsiaTheme="minorEastAsia" w:hAnsi="Arial" w:cs="Arial" w:hint="eastAsia"/>
          </w:rPr>
          <w:t>liangbs</w:t>
        </w:r>
        <w:r w:rsidRPr="00E065DC">
          <w:rPr>
            <w:rStyle w:val="Hyperlink"/>
            <w:rFonts w:ascii="Arial" w:eastAsiaTheme="minorEastAsia" w:hAnsi="Arial" w:cs="Arial"/>
          </w:rPr>
          <w:t>@</w:t>
        </w:r>
        <w:r w:rsidRPr="00E065DC">
          <w:rPr>
            <w:rStyle w:val="Hyperlink"/>
            <w:rFonts w:ascii="Arial" w:eastAsiaTheme="minorEastAsia" w:hAnsi="Arial" w:cs="Arial" w:hint="eastAsia"/>
          </w:rPr>
          <w:t>mailbox</w:t>
        </w:r>
        <w:r w:rsidRPr="00E065DC">
          <w:rPr>
            <w:rStyle w:val="Hyperlink"/>
            <w:rFonts w:ascii="Arial" w:eastAsiaTheme="minorEastAsia" w:hAnsi="Arial" w:cs="Arial"/>
          </w:rPr>
          <w:t>.</w:t>
        </w:r>
        <w:r w:rsidRPr="00E065DC">
          <w:rPr>
            <w:rStyle w:val="Hyperlink"/>
            <w:rFonts w:ascii="Arial" w:eastAsiaTheme="minorEastAsia" w:hAnsi="Arial" w:cs="Arial" w:hint="eastAsia"/>
          </w:rPr>
          <w:t>org</w:t>
        </w:r>
      </w:hyperlink>
      <w:r w:rsidR="002863E9"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54D6BE14">
                <wp:simplePos x="0" y="0"/>
                <wp:positionH relativeFrom="column">
                  <wp:posOffset>-73550</wp:posOffset>
                </wp:positionH>
                <wp:positionV relativeFrom="paragraph">
                  <wp:posOffset>53092</wp:posOffset>
                </wp:positionV>
                <wp:extent cx="655187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518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1551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5.8pt;margin-top:4.2pt;width:515.9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eUy2wEAAKADAAAOAAAAZHJzL2Uyb0RvYy54bWysU02P2yAQvVfqf0DcG9tRs11ZcfaQ7fay&#10;bSNt+gMI4BgtMIghcfLvO+Ak/bpV6wNivt68eYyXDydn2VFHNOA73sxqzrSXoIzfd/zH9unDPWeY&#10;hFfCgtcdP2vkD6v375ZjaPUcBrBKR0YgHtsxdHxIKbRVhXLQTuAMgvYU7CE6kciM+0pFMRK6s9W8&#10;ru+qEaIKEaRGJO/jFOSrgt/3WqbvfY86Mdtx4pbKGcu5y2e1Wop2H0UYjLzQEP/BwgnjqekN6lEk&#10;wQ7R/APljIyA0KeZBFdB3xupyww0TVP/Nc3LIIIus5A4GG4y4dvBym/Htd/ETF2e/Et4BvmKzMN6&#10;EH6vC4HtOdDDNVmqagzY3kqygWET2W78CopyxCFBUeHUR5chaT52KmKfb2LrU2KSnHeLRXP/acGZ&#10;vMYq0V4LQ8T0RYNj+dJxTFGY/ZDW4D09KcSmtBHHZ0yZlmivBbmrhydjbXlZ69nY8fniY12XCgRr&#10;VI7mPDzj2kZ2FLQbtFIKxi2R48wKTBQgxuUrhfbgaMYpt5ncU4ODowWb/GWbiMuEW2j90S/CwatS&#10;NWihPl/uSRg73anU+ovIWde8xNjuQJ03MU+ZLVqDAnxZ2bxnv9sl69ePtfoJAAD//wMAUEsDBBQA&#10;BgAIAAAAIQCRRgaB3AAAAAgBAAAPAAAAZHJzL2Rvd25yZXYueG1sTI/BTsMwEETvSPyDtUjcWjsR&#10;lJLGqVAlpAqJA20+YBtvk4h4HcVu6/49Lhc4zs5o5m25jnYQZ5p871hDNlcgiBtnem411Pv32RKE&#10;D8gGB8ek4Uoe1tX9XYmFcRf+ovMutCKVsC9QQxfCWEjpm44s+rkbiZN3dJPFkOTUSjPhJZXbQeZK&#10;LaTFntNChyNtOmq+dyer4aV+beq4z7abbXAknz/w+hlR68eH+LYCESiGvzDc8BM6VInp4E5svBg0&#10;zLJskaIalk8gbr7KVQ7i8HuQVSn/P1D9AAAA//8DAFBLAQItABQABgAIAAAAIQC2gziS/gAAAOEB&#10;AAATAAAAAAAAAAAAAAAAAAAAAABbQ29udGVudF9UeXBlc10ueG1sUEsBAi0AFAAGAAgAAAAhADj9&#10;If/WAAAAlAEAAAsAAAAAAAAAAAAAAAAALwEAAF9yZWxzLy5yZWxzUEsBAi0AFAAGAAgAAAAhALb1&#10;5TLbAQAAoAMAAA4AAAAAAAAAAAAAAAAALgIAAGRycy9lMm9Eb2MueG1sUEsBAi0AFAAGAAgAAAAh&#10;AJFGBoHcAAAACAEAAA8AAAAAAAAAAAAAAAAANQQAAGRycy9kb3ducmV2LnhtbFBLBQYAAAAABAAE&#10;APMAAAA+BQAA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60F9D131" w14:textId="30F7D156" w:rsidR="00555B18" w:rsidRPr="00CC32D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present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0CB32657" w:rsidR="001705F8" w:rsidRPr="000D702F" w:rsidRDefault="00E33FAD" w:rsidP="000D702F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Lead a project to </w:t>
      </w:r>
      <w:r w:rsidR="00CC32D3" w:rsidRPr="00FA512A">
        <w:rPr>
          <w:rFonts w:ascii="Arial" w:hAnsi="Arial" w:cs="Arial" w:hint="eastAsia"/>
          <w:sz w:val="22"/>
          <w:szCs w:val="22"/>
        </w:rPr>
        <w:t>Design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 w:rsidR="00054FF6">
        <w:rPr>
          <w:rFonts w:ascii="Arial" w:hAnsi="Arial" w:cs="Arial"/>
          <w:sz w:val="22"/>
          <w:szCs w:val="22"/>
        </w:rPr>
        <w:t>maintain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patients' intracranial electroencephalogram (</w:t>
      </w:r>
      <w:proofErr w:type="spellStart"/>
      <w:r w:rsidR="00E05877">
        <w:rPr>
          <w:rFonts w:ascii="Arial" w:hAnsi="Arial" w:cs="Arial" w:hint="eastAsia"/>
          <w:sz w:val="22"/>
          <w:szCs w:val="22"/>
        </w:rPr>
        <w:t>i</w:t>
      </w:r>
      <w:r w:rsidR="00F01170">
        <w:rPr>
          <w:rFonts w:ascii="Arial" w:hAnsi="Arial" w:cs="Arial"/>
          <w:sz w:val="22"/>
          <w:szCs w:val="22"/>
        </w:rPr>
        <w:t>EEG</w:t>
      </w:r>
      <w:proofErr w:type="spellEnd"/>
      <w:r w:rsidR="00F01170">
        <w:rPr>
          <w:rFonts w:ascii="Arial" w:hAnsi="Arial" w:cs="Arial"/>
          <w:sz w:val="22"/>
          <w:szCs w:val="22"/>
        </w:rPr>
        <w:t>) 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160611E9" w:rsidR="00391A4B" w:rsidRPr="00321BB8" w:rsidRDefault="00CC4DB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CC4DBB">
        <w:rPr>
          <w:rFonts w:ascii="Arial" w:eastAsiaTheme="minorEastAsia" w:hAnsi="Arial" w:cs="Arial"/>
          <w:b/>
          <w:iCs/>
          <w:sz w:val="22"/>
          <w:szCs w:val="22"/>
        </w:rPr>
        <w:t>Graduate Researcher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471E7E17" w:rsidR="003253B8" w:rsidRPr="00AC4982" w:rsidRDefault="00AC4982" w:rsidP="00AC4982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Lead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>
        <w:rPr>
          <w:rFonts w:ascii="Arial" w:hAnsi="Arial" w:cs="Arial" w:hint="eastAsia"/>
          <w:sz w:val="22"/>
          <w:szCs w:val="22"/>
        </w:rPr>
        <w:t xml:space="preserve">a TMS experiment, </w:t>
      </w:r>
      <w:r w:rsidR="00F01170">
        <w:rPr>
          <w:rFonts w:ascii="Arial" w:hAnsi="Arial" w:cs="Arial"/>
          <w:sz w:val="22"/>
          <w:szCs w:val="22"/>
        </w:rPr>
        <w:t xml:space="preserve">and </w:t>
      </w:r>
      <w:r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</w:t>
      </w:r>
      <w:proofErr w:type="spellStart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tACS</w:t>
      </w:r>
      <w:proofErr w:type="spellEnd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 w:rsidP="00D84140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proofErr w:type="spellStart"/>
      <w:r w:rsidR="00C33D6A" w:rsidRPr="00321BB8">
        <w:rPr>
          <w:rFonts w:ascii="Arial" w:hAnsi="Arial" w:cs="Arial" w:hint="eastAsia"/>
          <w:sz w:val="22"/>
          <w:szCs w:val="22"/>
        </w:rPr>
        <w:t>tACS</w:t>
      </w:r>
      <w:proofErr w:type="spellEnd"/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 w:rsidP="00E22B63">
      <w:pPr>
        <w:pStyle w:val="ListParagraph"/>
        <w:numPr>
          <w:ilvl w:val="0"/>
          <w:numId w:val="29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r w:rsidR="00D53262">
        <w:rPr>
          <w:rFonts w:ascii="Arial" w:eastAsiaTheme="minorEastAsia" w:hAnsi="Arial" w:cs="Arial" w:hint="eastAsia"/>
          <w:lang w:eastAsia="zh-CN"/>
        </w:rPr>
        <w:t>.</w:t>
      </w:r>
    </w:p>
    <w:p w14:paraId="70B8D4C7" w14:textId="73EA5592" w:rsidR="00E22B63" w:rsidRDefault="00E22B63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3CFF5F47" w14:textId="25C06B9A" w:rsidR="00D0066D" w:rsidRDefault="00D0066D" w:rsidP="00D0066D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lastRenderedPageBreak/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UBLICATIONS </w:t>
      </w:r>
    </w:p>
    <w:p w14:paraId="2DB5A5CA" w14:textId="77777777" w:rsidR="00AC4982" w:rsidRPr="007D67E2" w:rsidRDefault="00AC4982" w:rsidP="00D0066D">
      <w:pP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</w:p>
    <w:p w14:paraId="7D216C9C" w14:textId="103707A7" w:rsidR="00D0066D" w:rsidRPr="00D0066D" w:rsidRDefault="00D0066D" w:rsidP="00D006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 xml:space="preserve">Baishen Liang, </w:t>
      </w:r>
      <w:proofErr w:type="spellStart"/>
      <w:r w:rsidRPr="00D0066D">
        <w:rPr>
          <w:rFonts w:ascii="Arial" w:hAnsi="Arial" w:cs="Arial"/>
          <w:szCs w:val="21"/>
        </w:rPr>
        <w:t>Yanchang</w:t>
      </w:r>
      <w:proofErr w:type="spellEnd"/>
      <w:r w:rsidRPr="00D0066D">
        <w:rPr>
          <w:rFonts w:ascii="Arial" w:hAnsi="Arial" w:cs="Arial"/>
          <w:szCs w:val="21"/>
        </w:rPr>
        <w:t xml:space="preserve"> Li, </w:t>
      </w:r>
      <w:proofErr w:type="spellStart"/>
      <w:r w:rsidRPr="00D0066D">
        <w:rPr>
          <w:rFonts w:ascii="Arial" w:hAnsi="Arial" w:cs="Arial"/>
          <w:szCs w:val="21"/>
        </w:rPr>
        <w:t>Wanying</w:t>
      </w:r>
      <w:proofErr w:type="spellEnd"/>
      <w:r w:rsidRPr="00D0066D">
        <w:rPr>
          <w:rFonts w:ascii="Arial" w:hAnsi="Arial" w:cs="Arial"/>
          <w:szCs w:val="21"/>
        </w:rPr>
        <w:t xml:space="preserve"> Zhao,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Yi Du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b/>
          <w:bCs/>
          <w:szCs w:val="21"/>
        </w:rPr>
        <w:t xml:space="preserve">.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consonant.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 xml:space="preserve">, 2023, 14, 4710. </w:t>
      </w:r>
      <w:r w:rsidRPr="00D0066D">
        <w:rPr>
          <w:rFonts w:ascii="Arial" w:hAnsi="Arial" w:cs="Arial"/>
          <w:szCs w:val="21"/>
        </w:rPr>
        <w:t>(First author)</w:t>
      </w:r>
    </w:p>
    <w:p w14:paraId="06508B58" w14:textId="7BC002C4" w:rsidR="00D0066D" w:rsidRPr="00D0066D" w:rsidRDefault="00D0066D" w:rsidP="00D006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 xml:space="preserve">Baishen Liang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Yi Du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.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>, 2018, 12, 495. (First author)</w:t>
      </w:r>
    </w:p>
    <w:p w14:paraId="58FE8ABD" w14:textId="685EBE4C" w:rsidR="002D12C1" w:rsidRPr="002863E9" w:rsidRDefault="00D0066D" w:rsidP="00E317F5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 xml:space="preserve">Baishen Liang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Yi Du</w:t>
      </w:r>
      <w:r w:rsidRPr="00D33A9B">
        <w:rPr>
          <w:rFonts w:ascii="Arial" w:eastAsia="KaiTi" w:hAnsi="Arial" w:cs="Arial"/>
          <w:bCs/>
          <w:szCs w:val="21"/>
        </w:rPr>
        <w:t>*</w:t>
      </w:r>
      <w:r w:rsidRPr="00D0066D">
        <w:rPr>
          <w:rFonts w:ascii="Arial" w:eastAsia="KaiTi" w:hAnsi="Arial" w:cs="Arial"/>
          <w:szCs w:val="21"/>
        </w:rPr>
        <w:t>. Mechanisms of sensorimotor integration in speech perception [</w:t>
      </w:r>
      <w:proofErr w:type="spellStart"/>
      <w:r w:rsidRPr="00D0066D">
        <w:rPr>
          <w:rFonts w:ascii="Arial" w:eastAsia="KaiTi" w:hAnsi="Arial" w:cs="Arial"/>
          <w:szCs w:val="21"/>
        </w:rPr>
        <w:t>言语知觉中的感觉运动整合机制</w:t>
      </w:r>
      <w:proofErr w:type="spellEnd"/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proofErr w:type="spellStart"/>
      <w:r w:rsidRPr="00D0066D">
        <w:rPr>
          <w:rFonts w:ascii="Arial" w:eastAsia="KaiTi" w:hAnsi="Arial" w:cs="Arial"/>
          <w:i/>
          <w:iCs/>
          <w:szCs w:val="21"/>
        </w:rPr>
        <w:t>科技导报</w:t>
      </w:r>
      <w:proofErr w:type="spellEnd"/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2017, 35(19):21-28. </w:t>
      </w:r>
      <w:r w:rsidRPr="00D0066D">
        <w:rPr>
          <w:rFonts w:ascii="Arial" w:hAnsi="Arial" w:cs="Arial"/>
          <w:szCs w:val="21"/>
        </w:rPr>
        <w:t>(First author)</w:t>
      </w:r>
    </w:p>
    <w:p w14:paraId="2D446119" w14:textId="1591CD54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IN </w:t>
      </w:r>
      <w:r w:rsidRPr="008800A9">
        <w:rPr>
          <w:rFonts w:ascii="Arial" w:hAnsi="Arial" w:cs="Arial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>ROGRESS</w:t>
      </w:r>
    </w:p>
    <w:p w14:paraId="17355FAD" w14:textId="08271D31" w:rsidR="006C0274" w:rsidRPr="006C0274" w:rsidRDefault="006C0274" w:rsidP="006C0274">
      <w:pPr>
        <w:pStyle w:val="ListParagraph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6C0274">
        <w:rPr>
          <w:rFonts w:ascii="Arial" w:eastAsiaTheme="minorEastAsia" w:hAnsi="Arial" w:cs="Arial"/>
          <w:b/>
          <w:bCs/>
          <w:szCs w:val="21"/>
        </w:rPr>
        <w:t>Baishen Liang</w:t>
      </w:r>
      <w:r w:rsidRPr="006C0274">
        <w:rPr>
          <w:rFonts w:ascii="Arial" w:eastAsiaTheme="minorEastAsia" w:hAnsi="Arial" w:cs="Arial"/>
          <w:szCs w:val="21"/>
        </w:rPr>
        <w:t xml:space="preserve">, A. M. Earle-Richardson, G. Grant, M. Zafar, B. </w:t>
      </w:r>
      <w:proofErr w:type="spellStart"/>
      <w:r w:rsidRPr="006C0274">
        <w:rPr>
          <w:rFonts w:ascii="Arial" w:eastAsiaTheme="minorEastAsia" w:hAnsi="Arial" w:cs="Arial"/>
          <w:szCs w:val="21"/>
        </w:rPr>
        <w:t>Frauscher</w:t>
      </w:r>
      <w:proofErr w:type="spellEnd"/>
      <w:r w:rsidRPr="006C0274">
        <w:rPr>
          <w:rFonts w:ascii="Arial" w:eastAsiaTheme="minorEastAsia" w:hAnsi="Arial" w:cs="Arial"/>
          <w:szCs w:val="21"/>
        </w:rPr>
        <w:t>, D. Southwell, G. Hickok, G. B. Cogan</w:t>
      </w:r>
      <w:r w:rsidRPr="006C0274">
        <w:rPr>
          <w:rFonts w:ascii="Arial" w:eastAsiaTheme="minorEastAsia" w:hAnsi="Arial" w:cs="Arial" w:hint="eastAsia"/>
          <w:szCs w:val="21"/>
        </w:rPr>
        <w:t xml:space="preserve">* </w:t>
      </w:r>
      <w:r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Pr="006C0274">
        <w:rPr>
          <w:rFonts w:ascii="Arial" w:eastAsiaTheme="minorEastAsia" w:hAnsi="Arial" w:cs="Arial" w:hint="eastAsia"/>
          <w:szCs w:val="21"/>
        </w:rPr>
        <w:t xml:space="preserve">. </w:t>
      </w:r>
      <w:r>
        <w:rPr>
          <w:rFonts w:ascii="Arial" w:eastAsiaTheme="minorEastAsia" w:hAnsi="Arial" w:cs="Arial"/>
          <w:szCs w:val="21"/>
          <w:lang w:eastAsia="zh-CN"/>
        </w:rPr>
        <w:t>In preparation</w:t>
      </w:r>
      <w:r>
        <w:rPr>
          <w:rFonts w:ascii="Arial" w:eastAsiaTheme="minorEastAsia" w:hAnsi="Arial" w:cs="Arial" w:hint="eastAsia"/>
          <w:szCs w:val="21"/>
          <w:lang w:eastAsia="zh-CN"/>
        </w:rPr>
        <w:t>. (</w:t>
      </w:r>
      <w:r>
        <w:rPr>
          <w:rFonts w:ascii="Arial" w:eastAsiaTheme="minorEastAsia" w:hAnsi="Arial" w:cs="Arial"/>
          <w:szCs w:val="21"/>
          <w:lang w:eastAsia="zh-CN"/>
        </w:rPr>
        <w:t>First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author)</w:t>
      </w:r>
    </w:p>
    <w:p w14:paraId="4C983D5C" w14:textId="21508E15" w:rsidR="00D33A9B" w:rsidRPr="00D33A9B" w:rsidRDefault="00D33A9B" w:rsidP="002863E9">
      <w:pPr>
        <w:pStyle w:val="ListParagraph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Jiali Liu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 xml:space="preserve">, </w:t>
      </w:r>
      <w:proofErr w:type="spellStart"/>
      <w:r w:rsidRPr="00D33A9B">
        <w:rPr>
          <w:rFonts w:ascii="Arial" w:hAnsi="Arial" w:cs="Arial"/>
          <w:szCs w:val="21"/>
        </w:rPr>
        <w:t>Yixiang</w:t>
      </w:r>
      <w:proofErr w:type="spellEnd"/>
      <w:r w:rsidRPr="00D33A9B">
        <w:rPr>
          <w:rFonts w:ascii="Arial" w:hAnsi="Arial" w:cs="Arial"/>
          <w:szCs w:val="21"/>
        </w:rPr>
        <w:t xml:space="preserve"> Wang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Jiayu Feng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 xml:space="preserve">, </w:t>
      </w:r>
      <w:proofErr w:type="spellStart"/>
      <w:r w:rsidRPr="00D33A9B">
        <w:rPr>
          <w:rFonts w:ascii="Arial" w:hAnsi="Arial" w:cs="Arial"/>
          <w:szCs w:val="21"/>
        </w:rPr>
        <w:t>Haichao</w:t>
      </w:r>
      <w:proofErr w:type="spellEnd"/>
      <w:r w:rsidRPr="00D33A9B">
        <w:rPr>
          <w:rFonts w:ascii="Arial" w:hAnsi="Arial" w:cs="Arial"/>
          <w:szCs w:val="21"/>
        </w:rPr>
        <w:t xml:space="preserve"> Zhao, Qinghua He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Xuefeng Yang*, </w:t>
      </w:r>
      <w:r w:rsidRPr="00D33A9B">
        <w:rPr>
          <w:rFonts w:ascii="Arial" w:hAnsi="Arial" w:cs="Arial"/>
          <w:b/>
          <w:bCs/>
          <w:szCs w:val="21"/>
        </w:rPr>
        <w:t>Baishen Liang*</w:t>
      </w:r>
      <w:r w:rsidRPr="00D33A9B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D33A9B">
        <w:rPr>
          <w:rFonts w:ascii="Arial" w:eastAsiaTheme="minorEastAsia" w:hAnsi="Arial" w:cs="Arial"/>
          <w:szCs w:val="21"/>
          <w:lang w:eastAsia="zh-CN"/>
        </w:rPr>
        <w:t>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58322D">
        <w:rPr>
          <w:rFonts w:ascii="Arial" w:eastAsiaTheme="minorEastAsia" w:hAnsi="Arial" w:cs="Arial"/>
          <w:szCs w:val="21"/>
          <w:lang w:eastAsia="zh-CN"/>
        </w:rPr>
        <w:t>Submitted</w:t>
      </w:r>
      <w:r>
        <w:rPr>
          <w:rFonts w:ascii="Arial" w:eastAsiaTheme="minorEastAsia" w:hAnsi="Arial" w:cs="Arial" w:hint="eastAsia"/>
          <w:szCs w:val="21"/>
          <w:lang w:eastAsia="zh-CN"/>
        </w:rPr>
        <w:t>. (Co-corresponding author)</w:t>
      </w:r>
    </w:p>
    <w:p w14:paraId="2B86AAD1" w14:textId="21387F24" w:rsidR="002863E9" w:rsidRPr="008800A9" w:rsidRDefault="002863E9" w:rsidP="002863E9">
      <w:pPr>
        <w:pStyle w:val="ListParagraph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szCs w:val="21"/>
        </w:rPr>
        <w:t>Yaxuan Wang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 w:rsidRPr="00D0066D">
        <w:rPr>
          <w:rFonts w:ascii="Arial" w:hAnsi="Arial" w:cs="Arial"/>
          <w:szCs w:val="21"/>
        </w:rPr>
        <w:t xml:space="preserve">, </w:t>
      </w:r>
      <w:r>
        <w:rPr>
          <w:rFonts w:ascii="Arial" w:eastAsiaTheme="minorEastAsia" w:hAnsi="Arial" w:cs="Arial" w:hint="eastAsia"/>
          <w:szCs w:val="21"/>
          <w:lang w:eastAsia="zh-CN"/>
        </w:rPr>
        <w:t>Keke Yu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proofErr w:type="spellStart"/>
      <w:r w:rsidRPr="00D0066D">
        <w:rPr>
          <w:rFonts w:ascii="Arial" w:hAnsi="Arial" w:cs="Arial"/>
          <w:szCs w:val="21"/>
        </w:rPr>
        <w:t>Shuqi</w:t>
      </w:r>
      <w:proofErr w:type="spellEnd"/>
      <w:r w:rsidRPr="00D0066D">
        <w:rPr>
          <w:rFonts w:ascii="Arial" w:hAnsi="Arial" w:cs="Arial"/>
          <w:szCs w:val="21"/>
        </w:rPr>
        <w:t xml:space="preserve"> Yin, </w:t>
      </w:r>
      <w:r w:rsidRPr="00D0066D">
        <w:rPr>
          <w:rFonts w:ascii="Arial" w:hAnsi="Arial" w:cs="Arial"/>
          <w:b/>
          <w:bCs/>
          <w:szCs w:val="21"/>
        </w:rPr>
        <w:t>Baishen Liang</w:t>
      </w:r>
      <w:r w:rsidRPr="00D33A9B">
        <w:rPr>
          <w:rFonts w:ascii="Arial" w:hAnsi="Arial" w:cs="Arial"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, </w:t>
      </w:r>
      <w:proofErr w:type="spellStart"/>
      <w:r>
        <w:rPr>
          <w:rFonts w:ascii="Arial" w:eastAsiaTheme="minorEastAsia" w:hAnsi="Arial" w:cs="Arial" w:hint="eastAsia"/>
          <w:szCs w:val="21"/>
          <w:lang w:eastAsia="zh-CN"/>
        </w:rPr>
        <w:t>Ruiming</w:t>
      </w:r>
      <w:proofErr w:type="spellEnd"/>
      <w:r>
        <w:rPr>
          <w:rFonts w:ascii="Arial" w:eastAsiaTheme="minorEastAsia" w:hAnsi="Arial" w:cs="Arial" w:hint="eastAsia"/>
          <w:szCs w:val="21"/>
          <w:lang w:eastAsia="zh-CN"/>
        </w:rPr>
        <w:t xml:space="preserve"> Wang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. </w:t>
      </w:r>
      <w:r w:rsidRPr="002863E9">
        <w:rPr>
          <w:rFonts w:ascii="Arial" w:hAnsi="Arial" w:cs="Arial"/>
          <w:szCs w:val="21"/>
        </w:rPr>
        <w:t>Theta and gamma transcranial alternating current stimulation modulate Mandarin consonant and lexical tone perception</w:t>
      </w:r>
      <w:r w:rsidRPr="00D0066D">
        <w:rPr>
          <w:rFonts w:ascii="Arial" w:hAnsi="Arial" w:cs="Arial"/>
          <w:szCs w:val="21"/>
        </w:rPr>
        <w:t xml:space="preserve">. </w:t>
      </w:r>
      <w:proofErr w:type="spellStart"/>
      <w:r w:rsidR="00EC3373" w:rsidRPr="00EC3373">
        <w:rPr>
          <w:rFonts w:ascii="Arial" w:hAnsi="Arial" w:cs="Arial"/>
          <w:b/>
          <w:bCs/>
          <w:i/>
          <w:iCs/>
          <w:szCs w:val="21"/>
        </w:rPr>
        <w:t>bioRxiv</w:t>
      </w:r>
      <w:proofErr w:type="spellEnd"/>
      <w:r w:rsidR="00EC3373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EC3373" w:rsidRPr="00EC3373">
        <w:rPr>
          <w:rFonts w:ascii="Arial" w:hAnsi="Arial" w:cs="Arial"/>
          <w:szCs w:val="21"/>
        </w:rPr>
        <w:t>2025</w:t>
      </w:r>
      <w:r w:rsidR="00EC3373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EC3373" w:rsidRPr="00EC3373">
        <w:rPr>
          <w:rFonts w:ascii="Arial" w:hAnsi="Arial" w:cs="Arial"/>
          <w:szCs w:val="21"/>
        </w:rPr>
        <w:t>679546</w:t>
      </w:r>
      <w:r w:rsidR="00825450">
        <w:rPr>
          <w:rFonts w:asciiTheme="minorEastAsia" w:eastAsiaTheme="minorEastAsia" w:hAnsiTheme="minorEastAsia" w:cs="MS Gothic" w:hint="eastAsia"/>
          <w:szCs w:val="21"/>
          <w:lang w:eastAsia="zh-CN"/>
        </w:rPr>
        <w:t>;</w:t>
      </w:r>
      <w:r w:rsidR="005F3103">
        <w:rPr>
          <w:rFonts w:ascii="Arial" w:hAnsi="Arial" w:cs="Arial"/>
          <w:szCs w:val="21"/>
        </w:rPr>
        <w:t xml:space="preserve"> </w:t>
      </w:r>
      <w:r w:rsidR="0058322D">
        <w:rPr>
          <w:rFonts w:ascii="Arial" w:eastAsiaTheme="minorEastAsia" w:hAnsi="Arial" w:cs="Arial"/>
          <w:szCs w:val="21"/>
          <w:lang w:eastAsia="zh-CN"/>
        </w:rPr>
        <w:t>U</w:t>
      </w:r>
      <w:r w:rsidR="005F3103">
        <w:rPr>
          <w:rFonts w:ascii="Arial" w:eastAsiaTheme="minorEastAsia" w:hAnsi="Arial" w:cs="Arial" w:hint="eastAsia"/>
          <w:szCs w:val="21"/>
          <w:lang w:eastAsia="zh-CN"/>
        </w:rPr>
        <w:t>nder review</w:t>
      </w:r>
      <w:r w:rsidRPr="008800A9">
        <w:rPr>
          <w:rFonts w:ascii="Arial" w:hAnsi="Arial" w:cs="Arial"/>
          <w:szCs w:val="21"/>
        </w:rPr>
        <w:t>.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 xml:space="preserve"> (Co-corresponding author)</w:t>
      </w:r>
    </w:p>
    <w:p w14:paraId="3C198FCA" w14:textId="7CAAAFC2" w:rsidR="008800A9" w:rsidRPr="002863E9" w:rsidRDefault="008800A9" w:rsidP="002863E9">
      <w:pPr>
        <w:pStyle w:val="ListParagraph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proofErr w:type="spellStart"/>
      <w:r w:rsidRPr="008800A9">
        <w:rPr>
          <w:rFonts w:ascii="Arial" w:hAnsi="Arial" w:cs="Arial"/>
          <w:szCs w:val="21"/>
        </w:rPr>
        <w:t>Weijin</w:t>
      </w:r>
      <w:proofErr w:type="spellEnd"/>
      <w:r w:rsidRPr="008800A9">
        <w:rPr>
          <w:rFonts w:ascii="Arial" w:hAnsi="Arial" w:cs="Arial"/>
          <w:szCs w:val="21"/>
        </w:rPr>
        <w:t xml:space="preserve"> Hu</w:t>
      </w:r>
      <w:r w:rsidRPr="008800A9">
        <w:rPr>
          <w:rFonts w:ascii="Arial" w:hAnsi="Arial" w:cs="Arial"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Baishen Liang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>, Yi Du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 w:rsidRPr="008800A9">
        <w:rPr>
          <w:rFonts w:ascii="Arial" w:hAnsi="Arial" w:cs="Arial" w:hint="eastAsia"/>
          <w:szCs w:val="21"/>
        </w:rPr>
        <w:t xml:space="preserve">,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>
        <w:rPr>
          <w:rFonts w:ascii="Arial" w:eastAsiaTheme="minorEastAsia" w:hAnsi="Arial" w:cs="Arial" w:hint="eastAsia"/>
          <w:szCs w:val="21"/>
          <w:lang w:eastAsia="zh-CN"/>
        </w:rPr>
        <w:t>Under review</w:t>
      </w:r>
      <w:bookmarkEnd w:id="2"/>
      <w:r>
        <w:rPr>
          <w:rFonts w:ascii="Arial" w:eastAsiaTheme="minorEastAsia" w:hAnsi="Arial" w:cs="Arial" w:hint="eastAsia"/>
          <w:szCs w:val="21"/>
          <w:lang w:eastAsia="zh-CN"/>
        </w:rPr>
        <w:t>. (Co-first author)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 w:rsidP="00457D3F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 xml:space="preserve">he 4th </w:t>
      </w:r>
      <w:proofErr w:type="spellStart"/>
      <w:r w:rsidRPr="00457D3F">
        <w:rPr>
          <w:rFonts w:ascii="Arial" w:hAnsi="Arial" w:cs="Arial"/>
          <w:b/>
          <w:bCs/>
        </w:rPr>
        <w:t>lEEE</w:t>
      </w:r>
      <w:proofErr w:type="spellEnd"/>
      <w:r w:rsidRPr="00457D3F">
        <w:rPr>
          <w:rFonts w:ascii="Arial" w:hAnsi="Arial" w:cs="Arial"/>
          <w:b/>
          <w:bCs/>
        </w:rPr>
        <w:t xml:space="preserve">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38D8536F" w14:textId="38EAA7AE" w:rsidR="00482C83" w:rsidRPr="00AC4982" w:rsidRDefault="00840E89" w:rsidP="00482C83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0F2F47CC" w14:textId="77777777" w:rsidR="000D702F" w:rsidRPr="00482C83" w:rsidRDefault="000D702F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3E85D00F" w14:textId="0A81FB37" w:rsidR="005D1CC4" w:rsidRPr="005D1CC4" w:rsidRDefault="00C81792" w:rsidP="009908EF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 xml:space="preserve">Earle-Richardson, A. M., Grant, G., Zafar, M., </w:t>
      </w:r>
      <w:proofErr w:type="spellStart"/>
      <w:r w:rsidRPr="00C81792">
        <w:rPr>
          <w:rFonts w:ascii="Arial" w:hAnsi="Arial" w:cs="Arial"/>
        </w:rPr>
        <w:t>Frauscher</w:t>
      </w:r>
      <w:proofErr w:type="spellEnd"/>
      <w:r w:rsidRPr="00C81792">
        <w:rPr>
          <w:rFonts w:ascii="Arial" w:hAnsi="Arial" w:cs="Arial"/>
        </w:rPr>
        <w:t>, B., Southwell, D., Hickok, G. &amp; Cogan, G. B.</w:t>
      </w:r>
      <w:r w:rsidRPr="00C81792">
        <w:rPr>
          <w:rFonts w:ascii="Arial" w:hAnsi="Arial" w:cs="Arial" w:hint="eastAsia"/>
        </w:rPr>
        <w:t xml:space="preserve">* </w:t>
      </w:r>
      <w:r w:rsidRPr="00C81792">
        <w:rPr>
          <w:rFonts w:ascii="Arial" w:hAnsi="Arial" w:cs="Arial"/>
        </w:rPr>
        <w:t>Sensory-motor mechanisms for verbal working memory</w:t>
      </w:r>
      <w:r w:rsidRPr="00C81792">
        <w:rPr>
          <w:rFonts w:ascii="Arial" w:hAnsi="Arial" w:cs="Arial" w:hint="eastAsia"/>
        </w:rPr>
        <w:t xml:space="preserve">. </w:t>
      </w:r>
    </w:p>
    <w:bookmarkEnd w:id="3"/>
    <w:p w14:paraId="4FDD04C3" w14:textId="30F29B9E" w:rsidR="0001674B" w:rsidRPr="00DA02EA" w:rsidRDefault="0001674B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 w:rsidP="00DA02EA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lastRenderedPageBreak/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 w:rsidP="008800A9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680CD3">
        <w:rPr>
          <w:rFonts w:ascii="Arial" w:eastAsia="SimSun" w:hAnsi="Arial" w:cs="Arial" w:hint="eastAsia"/>
          <w:i/>
          <w:iCs/>
          <w:lang w:eastAsia="zh-CN"/>
        </w:rPr>
        <w:t xml:space="preserve">Duke Comprehensive Epilepsy Center Research </w:t>
      </w:r>
      <w:r w:rsidRPr="00680CD3">
        <w:rPr>
          <w:rFonts w:ascii="Arial" w:eastAsia="SimSun" w:hAnsi="Arial" w:cs="Arial"/>
          <w:i/>
          <w:iCs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 w:rsidP="005D1CC4">
      <w:pPr>
        <w:pStyle w:val="ListParagraph"/>
        <w:numPr>
          <w:ilvl w:val="0"/>
          <w:numId w:val="54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 xml:space="preserve">ausal involvement of auditory-motor low-frequency oscillation coupling in sentence perception under noisy conditions: a </w:t>
      </w:r>
      <w:proofErr w:type="spellStart"/>
      <w:r w:rsidR="007F08CC" w:rsidRPr="004C3E86">
        <w:rPr>
          <w:rFonts w:ascii="Arial" w:hAnsi="Arial" w:cs="Arial"/>
          <w:sz w:val="22"/>
          <w:szCs w:val="22"/>
        </w:rPr>
        <w:t>t</w:t>
      </w:r>
      <w:r w:rsidR="007F08CC">
        <w:rPr>
          <w:rFonts w:ascii="Arial" w:hAnsi="Arial" w:cs="Arial" w:hint="eastAsia"/>
          <w:sz w:val="22"/>
          <w:szCs w:val="22"/>
        </w:rPr>
        <w:t>ACS</w:t>
      </w:r>
      <w:proofErr w:type="spellEnd"/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 xml:space="preserve">Acta </w:t>
      </w:r>
      <w:proofErr w:type="spellStart"/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Psychologica</w:t>
      </w:r>
      <w:proofErr w:type="spellEnd"/>
      <w:r w:rsidRPr="00EE6E3B">
        <w:rPr>
          <w:rFonts w:ascii="Arial" w:hAnsi="Arial" w:cs="Arial"/>
          <w:b/>
          <w:bCs/>
          <w:i/>
          <w:iCs/>
          <w:sz w:val="22"/>
          <w:szCs w:val="22"/>
        </w:rPr>
        <w:t xml:space="preserve"> Sinica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D0066D">
        <w:rPr>
          <w:rFonts w:ascii="Arial" w:eastAsia="KaiTi" w:hAnsi="Arial" w:cs="Arial"/>
          <w:szCs w:val="21"/>
        </w:rPr>
        <w:t>[</w:t>
      </w:r>
      <w:r>
        <w:rPr>
          <w:rFonts w:ascii="Arial" w:eastAsia="KaiTi" w:hAnsi="Arial" w:cs="Arial" w:hint="eastAsia"/>
          <w:szCs w:val="21"/>
        </w:rPr>
        <w:t>心理学报</w:t>
      </w:r>
      <w:r w:rsidRPr="00D0066D">
        <w:rPr>
          <w:rFonts w:ascii="Arial" w:eastAsia="KaiTi" w:hAnsi="Arial" w:cs="Arial"/>
          <w:szCs w:val="21"/>
        </w:rPr>
        <w:t>]</w:t>
      </w:r>
      <w:r>
        <w:rPr>
          <w:rFonts w:ascii="Arial" w:eastAsia="KaiTi" w:hAnsi="Arial" w:cs="Arial" w:hint="eastAsia"/>
          <w:szCs w:val="21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>
        <w:rPr>
          <w:rFonts w:ascii="Arial" w:eastAsia="SimSun" w:hAnsi="Arial" w:cs="Arial" w:hint="eastAsia"/>
          <w:lang w:eastAsia="zh-CN"/>
        </w:rPr>
        <w:t xml:space="preserve">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Acoustic processing and feature extractions by </w:t>
      </w:r>
      <w:proofErr w:type="spellStart"/>
      <w:r>
        <w:rPr>
          <w:rFonts w:ascii="Arial" w:eastAsia="SimSun" w:hAnsi="Arial" w:cs="Arial" w:hint="eastAsia"/>
          <w:lang w:eastAsia="zh-CN"/>
        </w:rPr>
        <w:t>Praat</w:t>
      </w:r>
      <w:proofErr w:type="spellEnd"/>
      <w:r>
        <w:rPr>
          <w:rFonts w:ascii="Arial" w:eastAsia="SimSun" w:hAnsi="Arial" w:cs="Arial" w:hint="eastAsia"/>
          <w:lang w:eastAsia="zh-CN"/>
        </w:rPr>
        <w:t>/</w:t>
      </w: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</w:t>
      </w:r>
      <w:proofErr w:type="spellStart"/>
      <w:r>
        <w:rPr>
          <w:rFonts w:ascii="Arial" w:eastAsiaTheme="minorEastAsia" w:hAnsi="Arial" w:cs="Arial" w:hint="eastAsia"/>
          <w:lang w:eastAsia="zh-CN"/>
        </w:rPr>
        <w:t>tES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7DD40" w14:textId="77777777" w:rsidR="0060071A" w:rsidRDefault="0060071A" w:rsidP="00940250">
      <w:r>
        <w:separator/>
      </w:r>
    </w:p>
  </w:endnote>
  <w:endnote w:type="continuationSeparator" w:id="0">
    <w:p w14:paraId="49E7A329" w14:textId="77777777" w:rsidR="0060071A" w:rsidRDefault="0060071A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CD5FC" w14:textId="77777777" w:rsidR="0060071A" w:rsidRDefault="0060071A" w:rsidP="00940250">
      <w:r>
        <w:separator/>
      </w:r>
    </w:p>
  </w:footnote>
  <w:footnote w:type="continuationSeparator" w:id="0">
    <w:p w14:paraId="462849C6" w14:textId="77777777" w:rsidR="0060071A" w:rsidRDefault="0060071A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C08"/>
    <w:multiLevelType w:val="hybridMultilevel"/>
    <w:tmpl w:val="1902A7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" w15:restartNumberingAfterBreak="0">
    <w:nsid w:val="03C60124"/>
    <w:multiLevelType w:val="hybridMultilevel"/>
    <w:tmpl w:val="D0B423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572BC"/>
    <w:multiLevelType w:val="hybridMultilevel"/>
    <w:tmpl w:val="EE304588"/>
    <w:lvl w:ilvl="0" w:tplc="A7A03F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6967CE"/>
    <w:multiLevelType w:val="hybridMultilevel"/>
    <w:tmpl w:val="F86A9060"/>
    <w:lvl w:ilvl="0" w:tplc="04090005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08095FA8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88F7885"/>
    <w:multiLevelType w:val="hybridMultilevel"/>
    <w:tmpl w:val="D33C4042"/>
    <w:lvl w:ilvl="0" w:tplc="2D08DADE">
      <w:numFmt w:val="bullet"/>
      <w:lvlText w:val="·"/>
      <w:lvlJc w:val="left"/>
      <w:pPr>
        <w:ind w:left="720" w:hanging="360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ED0AF6"/>
    <w:multiLevelType w:val="hybridMultilevel"/>
    <w:tmpl w:val="4C781B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725CD0"/>
    <w:multiLevelType w:val="hybridMultilevel"/>
    <w:tmpl w:val="AE1E2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C1560B"/>
    <w:multiLevelType w:val="hybridMultilevel"/>
    <w:tmpl w:val="C6400F82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9975F6F"/>
    <w:multiLevelType w:val="hybridMultilevel"/>
    <w:tmpl w:val="E99CC4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6D079D"/>
    <w:multiLevelType w:val="hybridMultilevel"/>
    <w:tmpl w:val="B5B0CB6A"/>
    <w:lvl w:ilvl="0" w:tplc="60586B54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E5642C"/>
    <w:multiLevelType w:val="hybridMultilevel"/>
    <w:tmpl w:val="83E6760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D932EC"/>
    <w:multiLevelType w:val="hybridMultilevel"/>
    <w:tmpl w:val="152E0594"/>
    <w:lvl w:ilvl="0" w:tplc="000904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F43C4"/>
    <w:multiLevelType w:val="multilevel"/>
    <w:tmpl w:val="E26E1D22"/>
    <w:lvl w:ilvl="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6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7" w15:restartNumberingAfterBreak="0">
    <w:nsid w:val="30FF5702"/>
    <w:multiLevelType w:val="hybridMultilevel"/>
    <w:tmpl w:val="4582E4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C3CE0"/>
    <w:multiLevelType w:val="hybridMultilevel"/>
    <w:tmpl w:val="35E617BC"/>
    <w:lvl w:ilvl="0" w:tplc="2D08DADE">
      <w:numFmt w:val="bullet"/>
      <w:lvlText w:val="·"/>
      <w:lvlJc w:val="left"/>
      <w:pPr>
        <w:ind w:left="720" w:hanging="495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3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45" w:hanging="360"/>
      </w:pPr>
      <w:rPr>
        <w:rFonts w:ascii="Wingdings" w:hAnsi="Wingdings" w:hint="default"/>
      </w:rPr>
    </w:lvl>
  </w:abstractNum>
  <w:abstractNum w:abstractNumId="19" w15:restartNumberingAfterBreak="0">
    <w:nsid w:val="3583291C"/>
    <w:multiLevelType w:val="hybridMultilevel"/>
    <w:tmpl w:val="F990A0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C7260B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B0089F"/>
    <w:multiLevelType w:val="hybridMultilevel"/>
    <w:tmpl w:val="CBD666B6"/>
    <w:lvl w:ilvl="0" w:tplc="000B0409">
      <w:start w:val="1"/>
      <w:numFmt w:val="bullet"/>
      <w:lvlText w:val="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37DF18BB"/>
    <w:multiLevelType w:val="hybridMultilevel"/>
    <w:tmpl w:val="589E0D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0F5269"/>
    <w:multiLevelType w:val="hybridMultilevel"/>
    <w:tmpl w:val="A728315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722CDF"/>
    <w:multiLevelType w:val="hybridMultilevel"/>
    <w:tmpl w:val="375AF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A4D92"/>
    <w:multiLevelType w:val="hybridMultilevel"/>
    <w:tmpl w:val="1E10B8E6"/>
    <w:lvl w:ilvl="0" w:tplc="000B0409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2BD1DEA"/>
    <w:multiLevelType w:val="hybridMultilevel"/>
    <w:tmpl w:val="AEA2EF3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E91B4D"/>
    <w:multiLevelType w:val="hybridMultilevel"/>
    <w:tmpl w:val="1E98EEF8"/>
    <w:lvl w:ilvl="0" w:tplc="0409000B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8" w15:restartNumberingAfterBreak="0">
    <w:nsid w:val="45516E66"/>
    <w:multiLevelType w:val="hybridMultilevel"/>
    <w:tmpl w:val="2CE0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576514"/>
    <w:multiLevelType w:val="hybridMultilevel"/>
    <w:tmpl w:val="E83E2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106BBB"/>
    <w:multiLevelType w:val="hybridMultilevel"/>
    <w:tmpl w:val="3CC821F2"/>
    <w:lvl w:ilvl="0" w:tplc="0DDE696E">
      <w:start w:val="252"/>
      <w:numFmt w:val="bullet"/>
      <w:lvlText w:val="-"/>
      <w:lvlJc w:val="left"/>
      <w:pPr>
        <w:ind w:left="63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1" w15:restartNumberingAfterBreak="0">
    <w:nsid w:val="472060CA"/>
    <w:multiLevelType w:val="hybridMultilevel"/>
    <w:tmpl w:val="0298E494"/>
    <w:lvl w:ilvl="0" w:tplc="08AAD050">
      <w:numFmt w:val="bullet"/>
      <w:lvlText w:val="·"/>
      <w:lvlJc w:val="left"/>
      <w:pPr>
        <w:ind w:left="778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3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5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1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3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8" w:hanging="420"/>
      </w:pPr>
      <w:rPr>
        <w:rFonts w:ascii="Wingdings" w:hAnsi="Wingdings" w:hint="default"/>
      </w:rPr>
    </w:lvl>
  </w:abstractNum>
  <w:abstractNum w:abstractNumId="32" w15:restartNumberingAfterBreak="0">
    <w:nsid w:val="48CF747E"/>
    <w:multiLevelType w:val="hybridMultilevel"/>
    <w:tmpl w:val="4740CFC2"/>
    <w:lvl w:ilvl="0" w:tplc="CB7281FC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0A785E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D34614D"/>
    <w:multiLevelType w:val="hybridMultilevel"/>
    <w:tmpl w:val="3B047F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A940C4"/>
    <w:multiLevelType w:val="hybridMultilevel"/>
    <w:tmpl w:val="C2106C4E"/>
    <w:lvl w:ilvl="0" w:tplc="85884BA6">
      <w:start w:val="1"/>
      <w:numFmt w:val="bullet"/>
      <w:lvlText w:val="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5EDF4F1A"/>
    <w:multiLevelType w:val="hybridMultilevel"/>
    <w:tmpl w:val="9D6844F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870FA4"/>
    <w:multiLevelType w:val="hybridMultilevel"/>
    <w:tmpl w:val="6FE06B40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9" w15:restartNumberingAfterBreak="0">
    <w:nsid w:val="656D64C5"/>
    <w:multiLevelType w:val="hybridMultilevel"/>
    <w:tmpl w:val="36CC7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1" w15:restartNumberingAfterBreak="0">
    <w:nsid w:val="6A2A1C2A"/>
    <w:multiLevelType w:val="hybridMultilevel"/>
    <w:tmpl w:val="6DEA068E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56227E"/>
    <w:multiLevelType w:val="hybridMultilevel"/>
    <w:tmpl w:val="CD945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880945"/>
    <w:multiLevelType w:val="hybridMultilevel"/>
    <w:tmpl w:val="7F10E590"/>
    <w:lvl w:ilvl="0" w:tplc="08AAD050">
      <w:numFmt w:val="bullet"/>
      <w:lvlText w:val="·"/>
      <w:lvlJc w:val="left"/>
      <w:pPr>
        <w:ind w:left="78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4" w15:restartNumberingAfterBreak="0">
    <w:nsid w:val="70872AB2"/>
    <w:multiLevelType w:val="hybridMultilevel"/>
    <w:tmpl w:val="74D4600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1324E07"/>
    <w:multiLevelType w:val="hybridMultilevel"/>
    <w:tmpl w:val="37E237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3EB538F"/>
    <w:multiLevelType w:val="hybridMultilevel"/>
    <w:tmpl w:val="DB7E3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F678D6"/>
    <w:multiLevelType w:val="hybridMultilevel"/>
    <w:tmpl w:val="3CAAC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88150FD"/>
    <w:multiLevelType w:val="hybridMultilevel"/>
    <w:tmpl w:val="8C7AAC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99C3307"/>
    <w:multiLevelType w:val="hybridMultilevel"/>
    <w:tmpl w:val="87AE8350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0" w15:restartNumberingAfterBreak="0">
    <w:nsid w:val="7A6A1623"/>
    <w:multiLevelType w:val="hybridMultilevel"/>
    <w:tmpl w:val="0DFCCC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C17090"/>
    <w:multiLevelType w:val="hybridMultilevel"/>
    <w:tmpl w:val="2A242F04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7DC008A1"/>
    <w:multiLevelType w:val="hybridMultilevel"/>
    <w:tmpl w:val="715AF998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EB53D3A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F89034F"/>
    <w:multiLevelType w:val="hybridMultilevel"/>
    <w:tmpl w:val="561C0A36"/>
    <w:lvl w:ilvl="0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41891862">
    <w:abstractNumId w:val="24"/>
  </w:num>
  <w:num w:numId="2" w16cid:durableId="1070880372">
    <w:abstractNumId w:val="46"/>
  </w:num>
  <w:num w:numId="3" w16cid:durableId="923295658">
    <w:abstractNumId w:val="18"/>
  </w:num>
  <w:num w:numId="4" w16cid:durableId="1910455675">
    <w:abstractNumId w:val="7"/>
  </w:num>
  <w:num w:numId="5" w16cid:durableId="1668052413">
    <w:abstractNumId w:val="50"/>
  </w:num>
  <w:num w:numId="6" w16cid:durableId="1665832">
    <w:abstractNumId w:val="14"/>
  </w:num>
  <w:num w:numId="7" w16cid:durableId="1789083969">
    <w:abstractNumId w:val="39"/>
  </w:num>
  <w:num w:numId="8" w16cid:durableId="716322071">
    <w:abstractNumId w:val="25"/>
  </w:num>
  <w:num w:numId="9" w16cid:durableId="978532255">
    <w:abstractNumId w:val="21"/>
  </w:num>
  <w:num w:numId="10" w16cid:durableId="1366102262">
    <w:abstractNumId w:val="9"/>
  </w:num>
  <w:num w:numId="11" w16cid:durableId="1915234305">
    <w:abstractNumId w:val="28"/>
  </w:num>
  <w:num w:numId="12" w16cid:durableId="1248735454">
    <w:abstractNumId w:val="29"/>
  </w:num>
  <w:num w:numId="13" w16cid:durableId="9993969">
    <w:abstractNumId w:val="37"/>
  </w:num>
  <w:num w:numId="14" w16cid:durableId="2081714184">
    <w:abstractNumId w:val="11"/>
  </w:num>
  <w:num w:numId="15" w16cid:durableId="735321981">
    <w:abstractNumId w:val="13"/>
  </w:num>
  <w:num w:numId="16" w16cid:durableId="1953629912">
    <w:abstractNumId w:val="38"/>
  </w:num>
  <w:num w:numId="17" w16cid:durableId="701439888">
    <w:abstractNumId w:val="49"/>
  </w:num>
  <w:num w:numId="18" w16cid:durableId="714736673">
    <w:abstractNumId w:val="45"/>
  </w:num>
  <w:num w:numId="19" w16cid:durableId="1461995765">
    <w:abstractNumId w:val="42"/>
  </w:num>
  <w:num w:numId="20" w16cid:durableId="1033919205">
    <w:abstractNumId w:val="2"/>
  </w:num>
  <w:num w:numId="21" w16cid:durableId="469834722">
    <w:abstractNumId w:val="26"/>
  </w:num>
  <w:num w:numId="22" w16cid:durableId="1600407968">
    <w:abstractNumId w:val="22"/>
  </w:num>
  <w:num w:numId="23" w16cid:durableId="1935815916">
    <w:abstractNumId w:val="27"/>
  </w:num>
  <w:num w:numId="24" w16cid:durableId="74136793">
    <w:abstractNumId w:val="52"/>
  </w:num>
  <w:num w:numId="25" w16cid:durableId="99647219">
    <w:abstractNumId w:val="44"/>
  </w:num>
  <w:num w:numId="26" w16cid:durableId="2026439725">
    <w:abstractNumId w:val="23"/>
  </w:num>
  <w:num w:numId="27" w16cid:durableId="1685084602">
    <w:abstractNumId w:val="36"/>
  </w:num>
  <w:num w:numId="28" w16cid:durableId="1672174000">
    <w:abstractNumId w:val="54"/>
  </w:num>
  <w:num w:numId="29" w16cid:durableId="539167494">
    <w:abstractNumId w:val="40"/>
  </w:num>
  <w:num w:numId="30" w16cid:durableId="883567319">
    <w:abstractNumId w:val="17"/>
  </w:num>
  <w:num w:numId="31" w16cid:durableId="1058286328">
    <w:abstractNumId w:val="33"/>
  </w:num>
  <w:num w:numId="32" w16cid:durableId="1568881810">
    <w:abstractNumId w:val="19"/>
  </w:num>
  <w:num w:numId="33" w16cid:durableId="2132281442">
    <w:abstractNumId w:val="3"/>
  </w:num>
  <w:num w:numId="34" w16cid:durableId="1427075045">
    <w:abstractNumId w:val="16"/>
  </w:num>
  <w:num w:numId="35" w16cid:durableId="984549694">
    <w:abstractNumId w:val="0"/>
  </w:num>
  <w:num w:numId="36" w16cid:durableId="1676377471">
    <w:abstractNumId w:val="35"/>
  </w:num>
  <w:num w:numId="37" w16cid:durableId="1073308495">
    <w:abstractNumId w:val="12"/>
  </w:num>
  <w:num w:numId="38" w16cid:durableId="2125995815">
    <w:abstractNumId w:val="32"/>
  </w:num>
  <w:num w:numId="39" w16cid:durableId="2064138813">
    <w:abstractNumId w:val="6"/>
  </w:num>
  <w:num w:numId="40" w16cid:durableId="285891499">
    <w:abstractNumId w:val="34"/>
  </w:num>
  <w:num w:numId="41" w16cid:durableId="704713757">
    <w:abstractNumId w:val="53"/>
  </w:num>
  <w:num w:numId="42" w16cid:durableId="1606501760">
    <w:abstractNumId w:val="15"/>
  </w:num>
  <w:num w:numId="43" w16cid:durableId="2067103447">
    <w:abstractNumId w:val="4"/>
  </w:num>
  <w:num w:numId="44" w16cid:durableId="1371690012">
    <w:abstractNumId w:val="30"/>
  </w:num>
  <w:num w:numId="45" w16cid:durableId="497770918">
    <w:abstractNumId w:val="8"/>
  </w:num>
  <w:num w:numId="46" w16cid:durableId="1499148298">
    <w:abstractNumId w:val="47"/>
  </w:num>
  <w:num w:numId="47" w16cid:durableId="53089275">
    <w:abstractNumId w:val="48"/>
  </w:num>
  <w:num w:numId="48" w16cid:durableId="1632126248">
    <w:abstractNumId w:val="5"/>
  </w:num>
  <w:num w:numId="49" w16cid:durableId="502476322">
    <w:abstractNumId w:val="43"/>
  </w:num>
  <w:num w:numId="50" w16cid:durableId="2023823508">
    <w:abstractNumId w:val="31"/>
  </w:num>
  <w:num w:numId="51" w16cid:durableId="1557667054">
    <w:abstractNumId w:val="10"/>
  </w:num>
  <w:num w:numId="52" w16cid:durableId="470904442">
    <w:abstractNumId w:val="51"/>
  </w:num>
  <w:num w:numId="53" w16cid:durableId="1149177402">
    <w:abstractNumId w:val="41"/>
  </w:num>
  <w:num w:numId="54" w16cid:durableId="873421225">
    <w:abstractNumId w:val="1"/>
  </w:num>
  <w:num w:numId="55" w16cid:durableId="93142649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0CEE"/>
    <w:rsid w:val="001C441B"/>
    <w:rsid w:val="001C481F"/>
    <w:rsid w:val="001C66B4"/>
    <w:rsid w:val="001D02C3"/>
    <w:rsid w:val="001D16A6"/>
    <w:rsid w:val="001D60E1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631"/>
    <w:rsid w:val="002727A0"/>
    <w:rsid w:val="002772FE"/>
    <w:rsid w:val="00282488"/>
    <w:rsid w:val="00282B5F"/>
    <w:rsid w:val="00282B69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DDB"/>
    <w:rsid w:val="00376D89"/>
    <w:rsid w:val="00383CFA"/>
    <w:rsid w:val="00383F8C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95E"/>
    <w:rsid w:val="00400B07"/>
    <w:rsid w:val="00405B59"/>
    <w:rsid w:val="004103F9"/>
    <w:rsid w:val="00410B0C"/>
    <w:rsid w:val="004144F3"/>
    <w:rsid w:val="00414CE4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C0FE2"/>
    <w:rsid w:val="004C1F8B"/>
    <w:rsid w:val="004C3714"/>
    <w:rsid w:val="004C3E86"/>
    <w:rsid w:val="004D0EDA"/>
    <w:rsid w:val="004D1B23"/>
    <w:rsid w:val="004E0FC4"/>
    <w:rsid w:val="004E22B0"/>
    <w:rsid w:val="004E748B"/>
    <w:rsid w:val="004F43EC"/>
    <w:rsid w:val="004F5061"/>
    <w:rsid w:val="004F56FF"/>
    <w:rsid w:val="004F5840"/>
    <w:rsid w:val="00505165"/>
    <w:rsid w:val="00506B93"/>
    <w:rsid w:val="0051240D"/>
    <w:rsid w:val="00514633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322D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71A"/>
    <w:rsid w:val="00600B22"/>
    <w:rsid w:val="00602025"/>
    <w:rsid w:val="00611B1D"/>
    <w:rsid w:val="006130BD"/>
    <w:rsid w:val="00615B86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5EEB"/>
    <w:rsid w:val="00680CD3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7C3"/>
    <w:rsid w:val="00722403"/>
    <w:rsid w:val="00722B2C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2545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64D1E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3745"/>
    <w:rsid w:val="008D628E"/>
    <w:rsid w:val="008E339C"/>
    <w:rsid w:val="008E6C5F"/>
    <w:rsid w:val="008F061B"/>
    <w:rsid w:val="008F0CE3"/>
    <w:rsid w:val="008F1748"/>
    <w:rsid w:val="008F3514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4AD9"/>
    <w:rsid w:val="00A3422D"/>
    <w:rsid w:val="00A379A4"/>
    <w:rsid w:val="00A433B0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E46C2"/>
    <w:rsid w:val="00AF0086"/>
    <w:rsid w:val="00AF1077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B3953"/>
    <w:rsid w:val="00BB6CB0"/>
    <w:rsid w:val="00BC259A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764F"/>
    <w:rsid w:val="00C3373F"/>
    <w:rsid w:val="00C33D6A"/>
    <w:rsid w:val="00C37610"/>
    <w:rsid w:val="00C377E2"/>
    <w:rsid w:val="00C40D26"/>
    <w:rsid w:val="00C412FF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18E7"/>
    <w:rsid w:val="00CB5677"/>
    <w:rsid w:val="00CC32D3"/>
    <w:rsid w:val="00CC4DBB"/>
    <w:rsid w:val="00CD00BE"/>
    <w:rsid w:val="00CD10DA"/>
    <w:rsid w:val="00CD5647"/>
    <w:rsid w:val="00CE02D5"/>
    <w:rsid w:val="00CE19EC"/>
    <w:rsid w:val="00CE25E4"/>
    <w:rsid w:val="00CE677A"/>
    <w:rsid w:val="00CF2635"/>
    <w:rsid w:val="00CF31B7"/>
    <w:rsid w:val="00CF4853"/>
    <w:rsid w:val="00CF692F"/>
    <w:rsid w:val="00D0066D"/>
    <w:rsid w:val="00D02A41"/>
    <w:rsid w:val="00D12DCD"/>
    <w:rsid w:val="00D140AD"/>
    <w:rsid w:val="00D1622B"/>
    <w:rsid w:val="00D16B99"/>
    <w:rsid w:val="00D173F0"/>
    <w:rsid w:val="00D20B5B"/>
    <w:rsid w:val="00D219CE"/>
    <w:rsid w:val="00D247DA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519C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40433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8615C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4E5"/>
    <w:rsid w:val="00EF5F33"/>
    <w:rsid w:val="00EF67EE"/>
    <w:rsid w:val="00F0011B"/>
    <w:rsid w:val="00F0032D"/>
    <w:rsid w:val="00F01170"/>
    <w:rsid w:val="00F02C5E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7BD0"/>
    <w:rsid w:val="00F63389"/>
    <w:rsid w:val="00F664D5"/>
    <w:rsid w:val="00F709F5"/>
    <w:rsid w:val="00F70C8D"/>
    <w:rsid w:val="00F71F3B"/>
    <w:rsid w:val="00F72B1F"/>
    <w:rsid w:val="00F91EFA"/>
    <w:rsid w:val="00F94CCD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C0274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angbs@mailbox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2626</TotalTime>
  <Pages>3</Pages>
  <Words>984</Words>
  <Characters>5901</Characters>
  <Application>Microsoft Office Word</Application>
  <DocSecurity>0</DocSecurity>
  <Lines>109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bl</cp:lastModifiedBy>
  <cp:revision>12</cp:revision>
  <cp:lastPrinted>2025-10-04T02:24:00Z</cp:lastPrinted>
  <dcterms:created xsi:type="dcterms:W3CDTF">2025-02-04T19:09:00Z</dcterms:created>
  <dcterms:modified xsi:type="dcterms:W3CDTF">2026-03-21T03:12:00Z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