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581D50ED" w:rsidR="00BA3EC8" w:rsidRPr="00CF31B7" w:rsidRDefault="002863E9" w:rsidP="008D628E">
      <w:pPr>
        <w:rPr>
          <w:rFonts w:ascii="Arial" w:eastAsia="Arial Unicode MS" w:hAnsi="Arial" w:cs="Arial"/>
        </w:rPr>
      </w:pPr>
      <w:hyperlink r:id="rId8" w:history="1">
        <w:r w:rsidRPr="002227D4">
          <w:rPr>
            <w:rStyle w:val="Hyperlink"/>
            <w:rFonts w:ascii="Arial" w:eastAsiaTheme="minorEastAsia" w:hAnsi="Arial" w:cs="Arial" w:hint="eastAsia"/>
          </w:rPr>
          <w:t>baishen.</w:t>
        </w:r>
        <w:r w:rsidRPr="002227D4">
          <w:rPr>
            <w:rStyle w:val="Hyperlink"/>
            <w:rFonts w:ascii="Arial" w:eastAsiaTheme="minorEastAsia" w:hAnsi="Arial" w:cs="Arial"/>
          </w:rPr>
          <w:t>liang@duke.edu</w:t>
        </w:r>
      </w:hyperlink>
      <w:r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6C88037B">
                <wp:simplePos x="0" y="0"/>
                <wp:positionH relativeFrom="column">
                  <wp:posOffset>-76201</wp:posOffset>
                </wp:positionH>
                <wp:positionV relativeFrom="paragraph">
                  <wp:posOffset>55245</wp:posOffset>
                </wp:positionV>
                <wp:extent cx="7038975" cy="0"/>
                <wp:effectExtent l="0" t="0" r="28575" b="1905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389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8484B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6pt;margin-top:4.35pt;width:554.25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 w:rsidP="000D702F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2200BFE9" w:rsidR="00391A4B" w:rsidRPr="00321BB8" w:rsidRDefault="00391A4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PhD </w:t>
      </w:r>
      <w:r w:rsidR="0099032C">
        <w:rPr>
          <w:rFonts w:ascii="Arial" w:eastAsiaTheme="minorEastAsia" w:hAnsi="Arial" w:cs="Arial" w:hint="eastAsia"/>
          <w:b/>
          <w:iCs/>
          <w:sz w:val="22"/>
          <w:szCs w:val="22"/>
        </w:rPr>
        <w:t>S</w:t>
      </w:r>
      <w:r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tudent                   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 w:rsidP="00AC4982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</w:t>
      </w:r>
      <w:proofErr w:type="gramStart"/>
      <w:r>
        <w:rPr>
          <w:rFonts w:ascii="Arial" w:hAnsi="Arial" w:cs="Arial" w:hint="eastAsia"/>
          <w:sz w:val="22"/>
          <w:szCs w:val="22"/>
        </w:rPr>
        <w:t xml:space="preserve">experiment, </w:t>
      </w:r>
      <w:r w:rsidR="00F01170">
        <w:rPr>
          <w:rFonts w:ascii="Arial" w:hAnsi="Arial" w:cs="Arial"/>
          <w:sz w:val="22"/>
          <w:szCs w:val="22"/>
        </w:rPr>
        <w:t>and</w:t>
      </w:r>
      <w:proofErr w:type="gramEnd"/>
      <w:r w:rsidR="00F0117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 w:rsidP="00D84140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 w:rsidP="00E22B63">
      <w:pPr>
        <w:pStyle w:val="ListParagraph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proofErr w:type="gramStart"/>
      <w:r w:rsidR="00D53262">
        <w:rPr>
          <w:rFonts w:ascii="Arial" w:eastAsiaTheme="minorEastAsia" w:hAnsi="Arial" w:cs="Arial" w:hint="eastAsia"/>
          <w:lang w:eastAsia="zh-CN"/>
        </w:rPr>
        <w:t>.</w:t>
      </w:r>
      <w:proofErr w:type="gramEnd"/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7D216C9C" w14:textId="0187A654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 xml:space="preserve">Baishen Liang, </w:t>
      </w:r>
      <w:proofErr w:type="spellStart"/>
      <w:r w:rsidRPr="00D0066D">
        <w:rPr>
          <w:rFonts w:ascii="Arial" w:hAnsi="Arial" w:cs="Arial"/>
          <w:szCs w:val="21"/>
        </w:rPr>
        <w:t>Yanchang</w:t>
      </w:r>
      <w:proofErr w:type="spellEnd"/>
      <w:r w:rsidRPr="00D0066D">
        <w:rPr>
          <w:rFonts w:ascii="Arial" w:hAnsi="Arial" w:cs="Arial"/>
          <w:szCs w:val="21"/>
        </w:rPr>
        <w:t xml:space="preserve"> Li, </w:t>
      </w:r>
      <w:proofErr w:type="spellStart"/>
      <w:r w:rsidRPr="00D0066D">
        <w:rPr>
          <w:rFonts w:ascii="Arial" w:hAnsi="Arial" w:cs="Arial"/>
          <w:szCs w:val="21"/>
        </w:rPr>
        <w:t>Wanying</w:t>
      </w:r>
      <w:proofErr w:type="spellEnd"/>
      <w:r w:rsidRPr="00D0066D">
        <w:rPr>
          <w:rFonts w:ascii="Arial" w:hAnsi="Arial" w:cs="Arial"/>
          <w:szCs w:val="21"/>
        </w:rPr>
        <w:t xml:space="preserve"> Zhao,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Yi Du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b/>
          <w:bCs/>
          <w:szCs w:val="21"/>
        </w:rPr>
        <w:t xml:space="preserve">.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</w:t>
      </w:r>
      <w:proofErr w:type="gramStart"/>
      <w:r w:rsidRPr="00D0066D">
        <w:rPr>
          <w:rFonts w:ascii="Arial" w:hAnsi="Arial" w:cs="Arial"/>
        </w:rPr>
        <w:t>consonant</w:t>
      </w:r>
      <w:proofErr w:type="gramEnd"/>
      <w:r w:rsidRPr="00D0066D">
        <w:rPr>
          <w:rFonts w:ascii="Arial" w:hAnsi="Arial" w:cs="Arial"/>
        </w:rPr>
        <w:t xml:space="preserve">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 xml:space="preserve">, 2023, 14, 4710. </w:t>
      </w:r>
      <w:r w:rsidRPr="00D0066D">
        <w:rPr>
          <w:rFonts w:ascii="Arial" w:hAnsi="Arial" w:cs="Arial"/>
          <w:szCs w:val="21"/>
        </w:rPr>
        <w:t>(First author</w:t>
      </w:r>
      <w:r w:rsidR="00054FF6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C37610" w:rsidRPr="00C37610">
        <w:rPr>
          <w:rFonts w:ascii="Arial" w:eastAsiaTheme="minorEastAsia" w:hAnsi="Arial" w:cs="Arial" w:hint="eastAsia"/>
          <w:b/>
          <w:bCs/>
          <w:szCs w:val="21"/>
          <w:lang w:eastAsia="zh-CN"/>
        </w:rPr>
        <w:t>Journal Impact Factor = 14.7</w:t>
      </w:r>
      <w:r w:rsidRPr="00D0066D">
        <w:rPr>
          <w:rFonts w:ascii="Arial" w:hAnsi="Arial" w:cs="Arial"/>
          <w:szCs w:val="21"/>
        </w:rPr>
        <w:t>)</w:t>
      </w:r>
    </w:p>
    <w:p w14:paraId="06508B58" w14:textId="115F64CB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 xml:space="preserve">Baishen Liang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Yi Du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.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>, 2018, 12, 495. (First author</w:t>
      </w:r>
      <w:r w:rsidR="00C37610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C37610" w:rsidRPr="00C37610">
        <w:rPr>
          <w:rFonts w:ascii="Arial" w:eastAsiaTheme="minorEastAsia" w:hAnsi="Arial" w:cs="Arial" w:hint="eastAsia"/>
          <w:b/>
          <w:bCs/>
          <w:szCs w:val="21"/>
          <w:lang w:eastAsia="zh-CN"/>
        </w:rPr>
        <w:t>cited by 62 publications</w:t>
      </w:r>
      <w:r w:rsidRPr="00D0066D">
        <w:rPr>
          <w:rFonts w:ascii="Arial" w:hAnsi="Arial" w:cs="Arial"/>
          <w:szCs w:val="21"/>
        </w:rPr>
        <w:t>)</w:t>
      </w:r>
    </w:p>
    <w:p w14:paraId="58FE8ABD" w14:textId="685EBE4C" w:rsidR="002D12C1" w:rsidRPr="002863E9" w:rsidRDefault="00D0066D" w:rsidP="00E317F5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 xml:space="preserve">Baishen Liang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Yi Du</w:t>
      </w:r>
      <w:r w:rsidRPr="00D33A9B">
        <w:rPr>
          <w:rFonts w:ascii="Arial" w:eastAsia="KaiTi" w:hAnsi="Arial" w:cs="Arial"/>
          <w:bCs/>
          <w:szCs w:val="21"/>
        </w:rPr>
        <w:t>*</w:t>
      </w:r>
      <w:r w:rsidRPr="00D0066D">
        <w:rPr>
          <w:rFonts w:ascii="Arial" w:eastAsia="KaiTi" w:hAnsi="Arial" w:cs="Arial"/>
          <w:szCs w:val="21"/>
        </w:rPr>
        <w:t>.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2017, 35(19):21-28. </w:t>
      </w:r>
      <w:r w:rsidRPr="00D0066D">
        <w:rPr>
          <w:rFonts w:ascii="Arial" w:hAnsi="Arial" w:cs="Arial"/>
          <w:szCs w:val="21"/>
        </w:rPr>
        <w:t>(First author)</w:t>
      </w:r>
    </w:p>
    <w:p w14:paraId="2D446119" w14:textId="1591CD54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IN </w:t>
      </w:r>
      <w:r w:rsidRPr="008800A9">
        <w:rPr>
          <w:rFonts w:ascii="Arial" w:hAnsi="Arial" w:cs="Arial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>ROGRESS</w:t>
      </w:r>
    </w:p>
    <w:p w14:paraId="17355FAD" w14:textId="08271D31" w:rsidR="006C0274" w:rsidRPr="006C0274" w:rsidRDefault="006C0274" w:rsidP="006C0274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6C0274">
        <w:rPr>
          <w:rFonts w:ascii="Arial" w:eastAsiaTheme="minorEastAsia" w:hAnsi="Arial" w:cs="Arial"/>
          <w:b/>
          <w:bCs/>
          <w:szCs w:val="21"/>
        </w:rPr>
        <w:t>Baishen Liang</w:t>
      </w:r>
      <w:r w:rsidRPr="006C0274">
        <w:rPr>
          <w:rFonts w:ascii="Arial" w:eastAsiaTheme="minorEastAsia" w:hAnsi="Arial" w:cs="Arial"/>
          <w:szCs w:val="21"/>
        </w:rPr>
        <w:t xml:space="preserve">, A. M. Earle-Richardson, G. Grant, M. Zafar, B. </w:t>
      </w:r>
      <w:proofErr w:type="spellStart"/>
      <w:r w:rsidRPr="006C0274">
        <w:rPr>
          <w:rFonts w:ascii="Arial" w:eastAsiaTheme="minorEastAsia" w:hAnsi="Arial" w:cs="Arial"/>
          <w:szCs w:val="21"/>
        </w:rPr>
        <w:t>Frauscher</w:t>
      </w:r>
      <w:proofErr w:type="spellEnd"/>
      <w:r w:rsidRPr="006C0274">
        <w:rPr>
          <w:rFonts w:ascii="Arial" w:eastAsiaTheme="minorEastAsia" w:hAnsi="Arial" w:cs="Arial"/>
          <w:szCs w:val="21"/>
        </w:rPr>
        <w:t>, D. Southwell, G. Hickok, G. B. Cogan</w:t>
      </w:r>
      <w:r w:rsidRPr="006C0274">
        <w:rPr>
          <w:rFonts w:ascii="Arial" w:eastAsiaTheme="minorEastAsia" w:hAnsi="Arial" w:cs="Arial" w:hint="eastAsia"/>
          <w:szCs w:val="21"/>
        </w:rPr>
        <w:t xml:space="preserve">* </w:t>
      </w:r>
      <w:r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Pr="006C0274">
        <w:rPr>
          <w:rFonts w:ascii="Arial" w:eastAsiaTheme="minorEastAsia" w:hAnsi="Arial" w:cs="Arial" w:hint="eastAsia"/>
          <w:szCs w:val="21"/>
        </w:rPr>
        <w:t xml:space="preserve">. </w:t>
      </w:r>
      <w:r>
        <w:rPr>
          <w:rFonts w:ascii="Arial" w:eastAsiaTheme="minorEastAsia" w:hAnsi="Arial" w:cs="Arial"/>
          <w:szCs w:val="21"/>
          <w:lang w:eastAsia="zh-CN"/>
        </w:rPr>
        <w:t>In</w:t>
      </w:r>
      <w:r>
        <w:rPr>
          <w:rFonts w:ascii="Arial" w:eastAsiaTheme="minorEastAsia" w:hAnsi="Arial" w:cs="Arial"/>
          <w:szCs w:val="21"/>
          <w:lang w:eastAsia="zh-CN"/>
        </w:rPr>
        <w:t xml:space="preserve"> </w:t>
      </w:r>
      <w:r>
        <w:rPr>
          <w:rFonts w:ascii="Arial" w:eastAsiaTheme="minorEastAsia" w:hAnsi="Arial" w:cs="Arial"/>
          <w:szCs w:val="21"/>
          <w:lang w:eastAsia="zh-CN"/>
        </w:rPr>
        <w:t>preparation</w:t>
      </w:r>
      <w:r>
        <w:rPr>
          <w:rFonts w:ascii="Arial" w:eastAsiaTheme="minorEastAsia" w:hAnsi="Arial" w:cs="Arial" w:hint="eastAsia"/>
          <w:szCs w:val="21"/>
          <w:lang w:eastAsia="zh-CN"/>
        </w:rPr>
        <w:t>. (</w:t>
      </w:r>
      <w:r>
        <w:rPr>
          <w:rFonts w:ascii="Arial" w:eastAsiaTheme="minorEastAsia" w:hAnsi="Arial" w:cs="Arial"/>
          <w:szCs w:val="21"/>
          <w:lang w:eastAsia="zh-CN"/>
        </w:rPr>
        <w:t>First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author)</w:t>
      </w:r>
    </w:p>
    <w:p w14:paraId="4C983D5C" w14:textId="6E932B64" w:rsidR="00D33A9B" w:rsidRPr="00D33A9B" w:rsidRDefault="00D33A9B" w:rsidP="002863E9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Jiali Liu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 xml:space="preserve">, </w:t>
      </w:r>
      <w:proofErr w:type="spellStart"/>
      <w:r w:rsidRPr="00D33A9B">
        <w:rPr>
          <w:rFonts w:ascii="Arial" w:hAnsi="Arial" w:cs="Arial"/>
          <w:szCs w:val="21"/>
        </w:rPr>
        <w:t>Yixiang</w:t>
      </w:r>
      <w:proofErr w:type="spellEnd"/>
      <w:r w:rsidRPr="00D33A9B">
        <w:rPr>
          <w:rFonts w:ascii="Arial" w:hAnsi="Arial" w:cs="Arial"/>
          <w:szCs w:val="21"/>
        </w:rPr>
        <w:t xml:space="preserve"> Wang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Jiayu Feng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 xml:space="preserve">, </w:t>
      </w:r>
      <w:proofErr w:type="spellStart"/>
      <w:r w:rsidRPr="00D33A9B">
        <w:rPr>
          <w:rFonts w:ascii="Arial" w:hAnsi="Arial" w:cs="Arial"/>
          <w:szCs w:val="21"/>
        </w:rPr>
        <w:t>Haichao</w:t>
      </w:r>
      <w:proofErr w:type="spellEnd"/>
      <w:r w:rsidRPr="00D33A9B">
        <w:rPr>
          <w:rFonts w:ascii="Arial" w:hAnsi="Arial" w:cs="Arial"/>
          <w:szCs w:val="21"/>
        </w:rPr>
        <w:t xml:space="preserve"> Zhao, Qinghua He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Xuefeng Yang*, </w:t>
      </w:r>
      <w:r w:rsidRPr="00D33A9B">
        <w:rPr>
          <w:rFonts w:ascii="Arial" w:hAnsi="Arial" w:cs="Arial"/>
          <w:b/>
          <w:bCs/>
          <w:szCs w:val="21"/>
        </w:rPr>
        <w:t>Baishen Liang*</w:t>
      </w:r>
      <w:r w:rsidRPr="00D33A9B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D33A9B">
        <w:rPr>
          <w:rFonts w:ascii="Arial" w:eastAsiaTheme="minorEastAsia" w:hAnsi="Arial" w:cs="Arial"/>
          <w:szCs w:val="21"/>
          <w:lang w:eastAsia="zh-CN"/>
        </w:rPr>
        <w:t>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6C0274">
        <w:rPr>
          <w:rFonts w:ascii="Arial" w:eastAsiaTheme="minorEastAsia" w:hAnsi="Arial" w:cs="Arial"/>
          <w:szCs w:val="21"/>
          <w:lang w:eastAsia="zh-CN"/>
        </w:rPr>
        <w:t>Under review</w:t>
      </w:r>
      <w:r>
        <w:rPr>
          <w:rFonts w:ascii="Arial" w:eastAsiaTheme="minorEastAsia" w:hAnsi="Arial" w:cs="Arial" w:hint="eastAsia"/>
          <w:szCs w:val="21"/>
          <w:lang w:eastAsia="zh-CN"/>
        </w:rPr>
        <w:t>. (Co-corresponding author)</w:t>
      </w:r>
    </w:p>
    <w:p w14:paraId="2B86AAD1" w14:textId="77D54A81" w:rsidR="002863E9" w:rsidRPr="008800A9" w:rsidRDefault="002863E9" w:rsidP="002863E9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Yaxuan Wang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Keke Yu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spellStart"/>
      <w:r w:rsidRPr="00D0066D">
        <w:rPr>
          <w:rFonts w:ascii="Arial" w:hAnsi="Arial" w:cs="Arial"/>
          <w:szCs w:val="21"/>
        </w:rPr>
        <w:t>Shuqi</w:t>
      </w:r>
      <w:proofErr w:type="spellEnd"/>
      <w:r w:rsidRPr="00D0066D">
        <w:rPr>
          <w:rFonts w:ascii="Arial" w:hAnsi="Arial" w:cs="Arial"/>
          <w:szCs w:val="21"/>
        </w:rPr>
        <w:t xml:space="preserve"> Yin, </w:t>
      </w:r>
      <w:r w:rsidRPr="00D0066D">
        <w:rPr>
          <w:rFonts w:ascii="Arial" w:hAnsi="Arial" w:cs="Arial"/>
          <w:b/>
          <w:bCs/>
          <w:szCs w:val="21"/>
        </w:rPr>
        <w:t>Baishen Liang</w:t>
      </w:r>
      <w:r w:rsidRPr="00D33A9B">
        <w:rPr>
          <w:rFonts w:ascii="Arial" w:hAnsi="Arial" w:cs="Arial"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, </w:t>
      </w:r>
      <w:proofErr w:type="spellStart"/>
      <w:r>
        <w:rPr>
          <w:rFonts w:ascii="Arial" w:eastAsiaTheme="minorEastAsia" w:hAnsi="Arial" w:cs="Arial" w:hint="eastAsia"/>
          <w:szCs w:val="21"/>
          <w:lang w:eastAsia="zh-CN"/>
        </w:rPr>
        <w:t>Ruiming</w:t>
      </w:r>
      <w:proofErr w:type="spellEnd"/>
      <w:r>
        <w:rPr>
          <w:rFonts w:ascii="Arial" w:eastAsiaTheme="minorEastAsia" w:hAnsi="Arial" w:cs="Arial" w:hint="eastAsia"/>
          <w:szCs w:val="21"/>
          <w:lang w:eastAsia="zh-CN"/>
        </w:rPr>
        <w:t xml:space="preserve"> Wang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. </w:t>
      </w:r>
      <w:r w:rsidRPr="002863E9">
        <w:rPr>
          <w:rFonts w:ascii="Arial" w:hAnsi="Arial" w:cs="Arial"/>
          <w:szCs w:val="21"/>
        </w:rPr>
        <w:t>Theta and gamma transcranial alternating current stimulation modulate Mandarin consonant and lexical tone perception</w:t>
      </w:r>
      <w:r w:rsidRPr="00D0066D">
        <w:rPr>
          <w:rFonts w:ascii="Arial" w:hAnsi="Arial" w:cs="Arial"/>
          <w:szCs w:val="21"/>
        </w:rPr>
        <w:t xml:space="preserve">. </w:t>
      </w:r>
      <w:proofErr w:type="spellStart"/>
      <w:r w:rsidR="00EC3373" w:rsidRPr="00EC3373">
        <w:rPr>
          <w:rFonts w:ascii="Arial" w:hAnsi="Arial" w:cs="Arial"/>
          <w:b/>
          <w:bCs/>
          <w:i/>
          <w:iCs/>
          <w:szCs w:val="21"/>
        </w:rPr>
        <w:t>bioRxiv</w:t>
      </w:r>
      <w:proofErr w:type="spellEnd"/>
      <w:r w:rsidR="00EC3373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EC3373" w:rsidRPr="00EC3373">
        <w:rPr>
          <w:rFonts w:ascii="Arial" w:hAnsi="Arial" w:cs="Arial"/>
          <w:szCs w:val="21"/>
        </w:rPr>
        <w:t>2025</w:t>
      </w:r>
      <w:r w:rsidR="00EC3373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EC3373" w:rsidRPr="00EC3373">
        <w:rPr>
          <w:rFonts w:ascii="Arial" w:hAnsi="Arial" w:cs="Arial"/>
          <w:szCs w:val="21"/>
        </w:rPr>
        <w:t>679546</w:t>
      </w:r>
      <w:r w:rsidR="005F3103">
        <w:rPr>
          <w:rFonts w:ascii="Arial" w:hAnsi="Arial" w:cs="Arial"/>
          <w:szCs w:val="21"/>
        </w:rPr>
        <w:t xml:space="preserve">, </w:t>
      </w:r>
      <w:r w:rsidR="00815421">
        <w:rPr>
          <w:rFonts w:ascii="Arial" w:eastAsiaTheme="minorEastAsia" w:hAnsi="Arial" w:cs="Arial"/>
          <w:szCs w:val="21"/>
          <w:lang w:eastAsia="zh-CN"/>
        </w:rPr>
        <w:t>u</w:t>
      </w:r>
      <w:r w:rsidR="005F3103">
        <w:rPr>
          <w:rFonts w:ascii="Arial" w:eastAsiaTheme="minorEastAsia" w:hAnsi="Arial" w:cs="Arial" w:hint="eastAsia"/>
          <w:szCs w:val="21"/>
          <w:lang w:eastAsia="zh-CN"/>
        </w:rPr>
        <w:t>nder review</w:t>
      </w:r>
      <w:r w:rsidRPr="008800A9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(Co-corresponding author)</w:t>
      </w:r>
    </w:p>
    <w:p w14:paraId="3C198FCA" w14:textId="7CAAAFC2" w:rsidR="008800A9" w:rsidRPr="002863E9" w:rsidRDefault="008800A9" w:rsidP="002863E9">
      <w:pPr>
        <w:pStyle w:val="ListParagraph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proofErr w:type="spellStart"/>
      <w:r w:rsidRPr="008800A9">
        <w:rPr>
          <w:rFonts w:ascii="Arial" w:hAnsi="Arial" w:cs="Arial"/>
          <w:szCs w:val="21"/>
        </w:rPr>
        <w:t>Weijin</w:t>
      </w:r>
      <w:proofErr w:type="spellEnd"/>
      <w:r w:rsidRPr="008800A9">
        <w:rPr>
          <w:rFonts w:ascii="Arial" w:hAnsi="Arial" w:cs="Arial"/>
          <w:szCs w:val="21"/>
        </w:rPr>
        <w:t xml:space="preserve"> Hu</w:t>
      </w:r>
      <w:r w:rsidRPr="008800A9">
        <w:rPr>
          <w:rFonts w:ascii="Arial" w:hAnsi="Arial" w:cs="Arial"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Baishen Liang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>, Yi Du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 w:rsidRPr="008800A9">
        <w:rPr>
          <w:rFonts w:ascii="Arial" w:hAnsi="Arial" w:cs="Arial" w:hint="eastAsia"/>
          <w:szCs w:val="21"/>
        </w:rPr>
        <w:t xml:space="preserve">,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>
        <w:rPr>
          <w:rFonts w:ascii="Arial" w:eastAsiaTheme="minorEastAsia" w:hAnsi="Arial" w:cs="Arial" w:hint="eastAsia"/>
          <w:szCs w:val="21"/>
          <w:lang w:eastAsia="zh-CN"/>
        </w:rPr>
        <w:t>Under review</w:t>
      </w:r>
      <w:bookmarkEnd w:id="2"/>
      <w:r>
        <w:rPr>
          <w:rFonts w:ascii="Arial" w:eastAsiaTheme="minorEastAsia" w:hAnsi="Arial" w:cs="Arial" w:hint="eastAsia"/>
          <w:szCs w:val="21"/>
          <w:lang w:eastAsia="zh-CN"/>
        </w:rPr>
        <w:t>. (Co-first author)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 w:rsidP="00457D3F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 w:rsidP="00482C83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0A81FB37" w:rsidR="005D1CC4" w:rsidRPr="005D1CC4" w:rsidRDefault="00C81792" w:rsidP="009908EF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 &amp; Cogan, G. B.</w:t>
      </w:r>
      <w:r w:rsidRPr="00C81792">
        <w:rPr>
          <w:rFonts w:ascii="Arial" w:hAnsi="Arial" w:cs="Arial" w:hint="eastAsia"/>
        </w:rPr>
        <w:t xml:space="preserve">* </w:t>
      </w:r>
      <w:r w:rsidRPr="00C81792">
        <w:rPr>
          <w:rFonts w:ascii="Arial" w:hAnsi="Arial" w:cs="Arial"/>
        </w:rPr>
        <w:t>Sensory-motor mechanisms for verbal working memory</w:t>
      </w:r>
      <w:r w:rsidRPr="00C81792">
        <w:rPr>
          <w:rFonts w:ascii="Arial" w:hAnsi="Arial" w:cs="Arial" w:hint="eastAsia"/>
        </w:rPr>
        <w:t xml:space="preserve">. </w:t>
      </w:r>
    </w:p>
    <w:bookmarkEnd w:id="3"/>
    <w:p w14:paraId="4FDD04C3" w14:textId="30F29B9E" w:rsidR="0001674B" w:rsidRPr="00DA02EA" w:rsidRDefault="0001674B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 w:rsidP="00DA02EA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lastRenderedPageBreak/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 w:rsidP="008800A9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Duke Comprehensive Epilepsy Center Research </w:t>
      </w:r>
      <w:r>
        <w:rPr>
          <w:rFonts w:ascii="Arial" w:eastAsia="SimSun" w:hAnsi="Arial" w:cs="Arial"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 w:rsidP="005D1CC4">
      <w:pPr>
        <w:pStyle w:val="ListParagraph"/>
        <w:numPr>
          <w:ilvl w:val="0"/>
          <w:numId w:val="54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EE6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D0066D">
        <w:rPr>
          <w:rFonts w:ascii="Arial" w:eastAsia="KaiTi" w:hAnsi="Arial" w:cs="Arial"/>
          <w:szCs w:val="21"/>
        </w:rPr>
        <w:t>[</w:t>
      </w:r>
      <w:r>
        <w:rPr>
          <w:rFonts w:ascii="Arial" w:eastAsia="KaiTi" w:hAnsi="Arial" w:cs="Arial" w:hint="eastAsia"/>
          <w:szCs w:val="21"/>
        </w:rPr>
        <w:t>心理学报</w:t>
      </w:r>
      <w:r w:rsidRPr="00D0066D">
        <w:rPr>
          <w:rFonts w:ascii="Arial" w:eastAsia="KaiTi" w:hAnsi="Arial" w:cs="Arial"/>
          <w:szCs w:val="21"/>
        </w:rPr>
        <w:t>]</w:t>
      </w:r>
      <w:r>
        <w:rPr>
          <w:rFonts w:ascii="Arial" w:eastAsia="KaiTi" w:hAnsi="Arial" w:cs="Arial" w:hint="eastAsia"/>
          <w:szCs w:val="21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F784B" w14:textId="77777777" w:rsidR="004E0FC4" w:rsidRDefault="004E0FC4" w:rsidP="00940250">
      <w:r>
        <w:separator/>
      </w:r>
    </w:p>
  </w:endnote>
  <w:endnote w:type="continuationSeparator" w:id="0">
    <w:p w14:paraId="5E745ED1" w14:textId="77777777" w:rsidR="004E0FC4" w:rsidRDefault="004E0FC4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34249" w14:textId="77777777" w:rsidR="004E0FC4" w:rsidRDefault="004E0FC4" w:rsidP="00940250">
      <w:r>
        <w:separator/>
      </w:r>
    </w:p>
  </w:footnote>
  <w:footnote w:type="continuationSeparator" w:id="0">
    <w:p w14:paraId="423B4470" w14:textId="77777777" w:rsidR="004E0FC4" w:rsidRDefault="004E0FC4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C08"/>
    <w:multiLevelType w:val="hybridMultilevel"/>
    <w:tmpl w:val="1902A7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" w15:restartNumberingAfterBreak="0">
    <w:nsid w:val="03C60124"/>
    <w:multiLevelType w:val="hybridMultilevel"/>
    <w:tmpl w:val="D0B42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572BC"/>
    <w:multiLevelType w:val="hybridMultilevel"/>
    <w:tmpl w:val="EE304588"/>
    <w:lvl w:ilvl="0" w:tplc="A7A03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6967CE"/>
    <w:multiLevelType w:val="hybridMultilevel"/>
    <w:tmpl w:val="F86A9060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08095FA8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88F7885"/>
    <w:multiLevelType w:val="hybridMultilevel"/>
    <w:tmpl w:val="D33C4042"/>
    <w:lvl w:ilvl="0" w:tplc="2D08DADE">
      <w:numFmt w:val="bullet"/>
      <w:lvlText w:val="·"/>
      <w:lvlJc w:val="left"/>
      <w:pPr>
        <w:ind w:left="720" w:hanging="360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ED0AF6"/>
    <w:multiLevelType w:val="hybridMultilevel"/>
    <w:tmpl w:val="4C781B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725CD0"/>
    <w:multiLevelType w:val="hybridMultilevel"/>
    <w:tmpl w:val="AE1E2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C1560B"/>
    <w:multiLevelType w:val="hybridMultilevel"/>
    <w:tmpl w:val="C6400F82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9975F6F"/>
    <w:multiLevelType w:val="hybridMultilevel"/>
    <w:tmpl w:val="E99CC4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D079D"/>
    <w:multiLevelType w:val="hybridMultilevel"/>
    <w:tmpl w:val="B5B0CB6A"/>
    <w:lvl w:ilvl="0" w:tplc="60586B54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E5642C"/>
    <w:multiLevelType w:val="hybridMultilevel"/>
    <w:tmpl w:val="83E676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D932EC"/>
    <w:multiLevelType w:val="hybridMultilevel"/>
    <w:tmpl w:val="152E0594"/>
    <w:lvl w:ilvl="0" w:tplc="000904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F43C4"/>
    <w:multiLevelType w:val="multilevel"/>
    <w:tmpl w:val="E26E1D22"/>
    <w:lvl w:ilvl="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7" w15:restartNumberingAfterBreak="0">
    <w:nsid w:val="30FF5702"/>
    <w:multiLevelType w:val="hybridMultilevel"/>
    <w:tmpl w:val="4582E4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C3CE0"/>
    <w:multiLevelType w:val="hybridMultilevel"/>
    <w:tmpl w:val="35E617BC"/>
    <w:lvl w:ilvl="0" w:tplc="2D08DADE">
      <w:numFmt w:val="bullet"/>
      <w:lvlText w:val="·"/>
      <w:lvlJc w:val="left"/>
      <w:pPr>
        <w:ind w:left="720" w:hanging="495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3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5" w:hanging="360"/>
      </w:pPr>
      <w:rPr>
        <w:rFonts w:ascii="Wingdings" w:hAnsi="Wingdings" w:hint="default"/>
      </w:rPr>
    </w:lvl>
  </w:abstractNum>
  <w:abstractNum w:abstractNumId="19" w15:restartNumberingAfterBreak="0">
    <w:nsid w:val="3583291C"/>
    <w:multiLevelType w:val="hybridMultilevel"/>
    <w:tmpl w:val="F990A0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C7260B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B0089F"/>
    <w:multiLevelType w:val="hybridMultilevel"/>
    <w:tmpl w:val="CBD666B6"/>
    <w:lvl w:ilvl="0" w:tplc="000B0409">
      <w:start w:val="1"/>
      <w:numFmt w:val="bullet"/>
      <w:lvlText w:val="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37DF18BB"/>
    <w:multiLevelType w:val="hybridMultilevel"/>
    <w:tmpl w:val="589E0D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0F5269"/>
    <w:multiLevelType w:val="hybridMultilevel"/>
    <w:tmpl w:val="A728315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722CDF"/>
    <w:multiLevelType w:val="hybridMultilevel"/>
    <w:tmpl w:val="375AF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A4D92"/>
    <w:multiLevelType w:val="hybridMultilevel"/>
    <w:tmpl w:val="1E10B8E6"/>
    <w:lvl w:ilvl="0" w:tplc="000B0409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2BD1DEA"/>
    <w:multiLevelType w:val="hybridMultilevel"/>
    <w:tmpl w:val="AEA2EF3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E91B4D"/>
    <w:multiLevelType w:val="hybridMultilevel"/>
    <w:tmpl w:val="1E98EEF8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8" w15:restartNumberingAfterBreak="0">
    <w:nsid w:val="45516E66"/>
    <w:multiLevelType w:val="hybridMultilevel"/>
    <w:tmpl w:val="2CE0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576514"/>
    <w:multiLevelType w:val="hybridMultilevel"/>
    <w:tmpl w:val="E83E2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106BBB"/>
    <w:multiLevelType w:val="hybridMultilevel"/>
    <w:tmpl w:val="3CC821F2"/>
    <w:lvl w:ilvl="0" w:tplc="0DDE696E">
      <w:start w:val="252"/>
      <w:numFmt w:val="bullet"/>
      <w:lvlText w:val="-"/>
      <w:lvlJc w:val="left"/>
      <w:pPr>
        <w:ind w:left="6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1" w15:restartNumberingAfterBreak="0">
    <w:nsid w:val="472060CA"/>
    <w:multiLevelType w:val="hybridMultilevel"/>
    <w:tmpl w:val="0298E494"/>
    <w:lvl w:ilvl="0" w:tplc="08AAD050">
      <w:numFmt w:val="bullet"/>
      <w:lvlText w:val="·"/>
      <w:lvlJc w:val="left"/>
      <w:pPr>
        <w:ind w:left="778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3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5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1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3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8" w:hanging="420"/>
      </w:pPr>
      <w:rPr>
        <w:rFonts w:ascii="Wingdings" w:hAnsi="Wingdings" w:hint="default"/>
      </w:rPr>
    </w:lvl>
  </w:abstractNum>
  <w:abstractNum w:abstractNumId="32" w15:restartNumberingAfterBreak="0">
    <w:nsid w:val="48CF747E"/>
    <w:multiLevelType w:val="hybridMultilevel"/>
    <w:tmpl w:val="4740CFC2"/>
    <w:lvl w:ilvl="0" w:tplc="CB7281FC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0A785E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D34614D"/>
    <w:multiLevelType w:val="hybridMultilevel"/>
    <w:tmpl w:val="3B047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A940C4"/>
    <w:multiLevelType w:val="hybridMultilevel"/>
    <w:tmpl w:val="C2106C4E"/>
    <w:lvl w:ilvl="0" w:tplc="85884BA6">
      <w:start w:val="1"/>
      <w:numFmt w:val="bullet"/>
      <w:lvlText w:val="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5EDF4F1A"/>
    <w:multiLevelType w:val="hybridMultilevel"/>
    <w:tmpl w:val="9D6844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870FA4"/>
    <w:multiLevelType w:val="hybridMultilevel"/>
    <w:tmpl w:val="6FE06B4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9" w15:restartNumberingAfterBreak="0">
    <w:nsid w:val="656D64C5"/>
    <w:multiLevelType w:val="hybridMultilevel"/>
    <w:tmpl w:val="36CC7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1" w15:restartNumberingAfterBreak="0">
    <w:nsid w:val="6A2A1C2A"/>
    <w:multiLevelType w:val="hybridMultilevel"/>
    <w:tmpl w:val="6DEA068E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56227E"/>
    <w:multiLevelType w:val="hybridMultilevel"/>
    <w:tmpl w:val="CD94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880945"/>
    <w:multiLevelType w:val="hybridMultilevel"/>
    <w:tmpl w:val="7F10E590"/>
    <w:lvl w:ilvl="0" w:tplc="08AAD050">
      <w:numFmt w:val="bullet"/>
      <w:lvlText w:val="·"/>
      <w:lvlJc w:val="left"/>
      <w:pPr>
        <w:ind w:left="78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4" w15:restartNumberingAfterBreak="0">
    <w:nsid w:val="70872AB2"/>
    <w:multiLevelType w:val="hybridMultilevel"/>
    <w:tmpl w:val="74D4600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1324E07"/>
    <w:multiLevelType w:val="hybridMultilevel"/>
    <w:tmpl w:val="37E23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3EB538F"/>
    <w:multiLevelType w:val="hybridMultilevel"/>
    <w:tmpl w:val="DB7E3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F678D6"/>
    <w:multiLevelType w:val="hybridMultilevel"/>
    <w:tmpl w:val="3CAAC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8150FD"/>
    <w:multiLevelType w:val="hybridMultilevel"/>
    <w:tmpl w:val="8C7AAC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99C3307"/>
    <w:multiLevelType w:val="hybridMultilevel"/>
    <w:tmpl w:val="87AE8350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0" w15:restartNumberingAfterBreak="0">
    <w:nsid w:val="7A6A1623"/>
    <w:multiLevelType w:val="hybridMultilevel"/>
    <w:tmpl w:val="0DFCCC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C17090"/>
    <w:multiLevelType w:val="hybridMultilevel"/>
    <w:tmpl w:val="2A242F04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7DC008A1"/>
    <w:multiLevelType w:val="hybridMultilevel"/>
    <w:tmpl w:val="715AF998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EB53D3A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F89034F"/>
    <w:multiLevelType w:val="hybridMultilevel"/>
    <w:tmpl w:val="561C0A36"/>
    <w:lvl w:ilvl="0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1891862">
    <w:abstractNumId w:val="24"/>
  </w:num>
  <w:num w:numId="2" w16cid:durableId="1070880372">
    <w:abstractNumId w:val="46"/>
  </w:num>
  <w:num w:numId="3" w16cid:durableId="923295658">
    <w:abstractNumId w:val="18"/>
  </w:num>
  <w:num w:numId="4" w16cid:durableId="1910455675">
    <w:abstractNumId w:val="7"/>
  </w:num>
  <w:num w:numId="5" w16cid:durableId="1668052413">
    <w:abstractNumId w:val="50"/>
  </w:num>
  <w:num w:numId="6" w16cid:durableId="1665832">
    <w:abstractNumId w:val="14"/>
  </w:num>
  <w:num w:numId="7" w16cid:durableId="1789083969">
    <w:abstractNumId w:val="39"/>
  </w:num>
  <w:num w:numId="8" w16cid:durableId="716322071">
    <w:abstractNumId w:val="25"/>
  </w:num>
  <w:num w:numId="9" w16cid:durableId="978532255">
    <w:abstractNumId w:val="21"/>
  </w:num>
  <w:num w:numId="10" w16cid:durableId="1366102262">
    <w:abstractNumId w:val="9"/>
  </w:num>
  <w:num w:numId="11" w16cid:durableId="1915234305">
    <w:abstractNumId w:val="28"/>
  </w:num>
  <w:num w:numId="12" w16cid:durableId="1248735454">
    <w:abstractNumId w:val="29"/>
  </w:num>
  <w:num w:numId="13" w16cid:durableId="9993969">
    <w:abstractNumId w:val="37"/>
  </w:num>
  <w:num w:numId="14" w16cid:durableId="2081714184">
    <w:abstractNumId w:val="11"/>
  </w:num>
  <w:num w:numId="15" w16cid:durableId="735321981">
    <w:abstractNumId w:val="13"/>
  </w:num>
  <w:num w:numId="16" w16cid:durableId="1953629912">
    <w:abstractNumId w:val="38"/>
  </w:num>
  <w:num w:numId="17" w16cid:durableId="701439888">
    <w:abstractNumId w:val="49"/>
  </w:num>
  <w:num w:numId="18" w16cid:durableId="714736673">
    <w:abstractNumId w:val="45"/>
  </w:num>
  <w:num w:numId="19" w16cid:durableId="1461995765">
    <w:abstractNumId w:val="42"/>
  </w:num>
  <w:num w:numId="20" w16cid:durableId="1033919205">
    <w:abstractNumId w:val="2"/>
  </w:num>
  <w:num w:numId="21" w16cid:durableId="469834722">
    <w:abstractNumId w:val="26"/>
  </w:num>
  <w:num w:numId="22" w16cid:durableId="1600407968">
    <w:abstractNumId w:val="22"/>
  </w:num>
  <w:num w:numId="23" w16cid:durableId="1935815916">
    <w:abstractNumId w:val="27"/>
  </w:num>
  <w:num w:numId="24" w16cid:durableId="74136793">
    <w:abstractNumId w:val="52"/>
  </w:num>
  <w:num w:numId="25" w16cid:durableId="99647219">
    <w:abstractNumId w:val="44"/>
  </w:num>
  <w:num w:numId="26" w16cid:durableId="2026439725">
    <w:abstractNumId w:val="23"/>
  </w:num>
  <w:num w:numId="27" w16cid:durableId="1685084602">
    <w:abstractNumId w:val="36"/>
  </w:num>
  <w:num w:numId="28" w16cid:durableId="1672174000">
    <w:abstractNumId w:val="54"/>
  </w:num>
  <w:num w:numId="29" w16cid:durableId="539167494">
    <w:abstractNumId w:val="40"/>
  </w:num>
  <w:num w:numId="30" w16cid:durableId="883567319">
    <w:abstractNumId w:val="17"/>
  </w:num>
  <w:num w:numId="31" w16cid:durableId="1058286328">
    <w:abstractNumId w:val="33"/>
  </w:num>
  <w:num w:numId="32" w16cid:durableId="1568881810">
    <w:abstractNumId w:val="19"/>
  </w:num>
  <w:num w:numId="33" w16cid:durableId="2132281442">
    <w:abstractNumId w:val="3"/>
  </w:num>
  <w:num w:numId="34" w16cid:durableId="1427075045">
    <w:abstractNumId w:val="16"/>
  </w:num>
  <w:num w:numId="35" w16cid:durableId="984549694">
    <w:abstractNumId w:val="0"/>
  </w:num>
  <w:num w:numId="36" w16cid:durableId="1676377471">
    <w:abstractNumId w:val="35"/>
  </w:num>
  <w:num w:numId="37" w16cid:durableId="1073308495">
    <w:abstractNumId w:val="12"/>
  </w:num>
  <w:num w:numId="38" w16cid:durableId="2125995815">
    <w:abstractNumId w:val="32"/>
  </w:num>
  <w:num w:numId="39" w16cid:durableId="2064138813">
    <w:abstractNumId w:val="6"/>
  </w:num>
  <w:num w:numId="40" w16cid:durableId="285891499">
    <w:abstractNumId w:val="34"/>
  </w:num>
  <w:num w:numId="41" w16cid:durableId="704713757">
    <w:abstractNumId w:val="53"/>
  </w:num>
  <w:num w:numId="42" w16cid:durableId="1606501760">
    <w:abstractNumId w:val="15"/>
  </w:num>
  <w:num w:numId="43" w16cid:durableId="2067103447">
    <w:abstractNumId w:val="4"/>
  </w:num>
  <w:num w:numId="44" w16cid:durableId="1371690012">
    <w:abstractNumId w:val="30"/>
  </w:num>
  <w:num w:numId="45" w16cid:durableId="497770918">
    <w:abstractNumId w:val="8"/>
  </w:num>
  <w:num w:numId="46" w16cid:durableId="1499148298">
    <w:abstractNumId w:val="47"/>
  </w:num>
  <w:num w:numId="47" w16cid:durableId="53089275">
    <w:abstractNumId w:val="48"/>
  </w:num>
  <w:num w:numId="48" w16cid:durableId="1632126248">
    <w:abstractNumId w:val="5"/>
  </w:num>
  <w:num w:numId="49" w16cid:durableId="502476322">
    <w:abstractNumId w:val="43"/>
  </w:num>
  <w:num w:numId="50" w16cid:durableId="2023823508">
    <w:abstractNumId w:val="31"/>
  </w:num>
  <w:num w:numId="51" w16cid:durableId="1557667054">
    <w:abstractNumId w:val="10"/>
  </w:num>
  <w:num w:numId="52" w16cid:durableId="470904442">
    <w:abstractNumId w:val="51"/>
  </w:num>
  <w:num w:numId="53" w16cid:durableId="1149177402">
    <w:abstractNumId w:val="41"/>
  </w:num>
  <w:num w:numId="54" w16cid:durableId="873421225">
    <w:abstractNumId w:val="1"/>
  </w:num>
  <w:num w:numId="55" w16cid:durableId="9314264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B07"/>
    <w:rsid w:val="00405B59"/>
    <w:rsid w:val="004103F9"/>
    <w:rsid w:val="00410B0C"/>
    <w:rsid w:val="004144F3"/>
    <w:rsid w:val="00414CE4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C0FE2"/>
    <w:rsid w:val="004C1F8B"/>
    <w:rsid w:val="004C3714"/>
    <w:rsid w:val="004C3E86"/>
    <w:rsid w:val="004D0EDA"/>
    <w:rsid w:val="004D1B23"/>
    <w:rsid w:val="004E0FC4"/>
    <w:rsid w:val="004E22B0"/>
    <w:rsid w:val="004E748B"/>
    <w:rsid w:val="004F43EC"/>
    <w:rsid w:val="004F5061"/>
    <w:rsid w:val="004F56FF"/>
    <w:rsid w:val="004F5840"/>
    <w:rsid w:val="00505165"/>
    <w:rsid w:val="00506B93"/>
    <w:rsid w:val="0051240D"/>
    <w:rsid w:val="00514633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B22"/>
    <w:rsid w:val="00602025"/>
    <w:rsid w:val="00611B1D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5EEB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3745"/>
    <w:rsid w:val="008D628E"/>
    <w:rsid w:val="008E339C"/>
    <w:rsid w:val="008E6C5F"/>
    <w:rsid w:val="008F061B"/>
    <w:rsid w:val="008F0CE3"/>
    <w:rsid w:val="008F1748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F0086"/>
    <w:rsid w:val="00AF1077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764F"/>
    <w:rsid w:val="00C3373F"/>
    <w:rsid w:val="00C33D6A"/>
    <w:rsid w:val="00C37610"/>
    <w:rsid w:val="00C377E2"/>
    <w:rsid w:val="00C40D26"/>
    <w:rsid w:val="00C412FF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5677"/>
    <w:rsid w:val="00CC32D3"/>
    <w:rsid w:val="00CD00BE"/>
    <w:rsid w:val="00CD10DA"/>
    <w:rsid w:val="00CD5647"/>
    <w:rsid w:val="00CE02D5"/>
    <w:rsid w:val="00CE19EC"/>
    <w:rsid w:val="00CE25E4"/>
    <w:rsid w:val="00CE677A"/>
    <w:rsid w:val="00CF2635"/>
    <w:rsid w:val="00CF31B7"/>
    <w:rsid w:val="00CF4853"/>
    <w:rsid w:val="00CF692F"/>
    <w:rsid w:val="00D0066D"/>
    <w:rsid w:val="00D02A41"/>
    <w:rsid w:val="00D12DCD"/>
    <w:rsid w:val="00D140AD"/>
    <w:rsid w:val="00D1622B"/>
    <w:rsid w:val="00D16B99"/>
    <w:rsid w:val="00D173F0"/>
    <w:rsid w:val="00D20B5B"/>
    <w:rsid w:val="00D219CE"/>
    <w:rsid w:val="00D247DA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4E5"/>
    <w:rsid w:val="00EF5F33"/>
    <w:rsid w:val="00EF67EE"/>
    <w:rsid w:val="00F0011B"/>
    <w:rsid w:val="00F0032D"/>
    <w:rsid w:val="00F01170"/>
    <w:rsid w:val="00F02C5E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3389"/>
    <w:rsid w:val="00F664D5"/>
    <w:rsid w:val="00F709F5"/>
    <w:rsid w:val="00F70C8D"/>
    <w:rsid w:val="00F71F3B"/>
    <w:rsid w:val="00F72B1F"/>
    <w:rsid w:val="00F91EFA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0274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aishen.liang@duke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3</Pages>
  <Words>976</Words>
  <Characters>5980</Characters>
  <Application>Microsoft Office Word</Application>
  <DocSecurity>0</DocSecurity>
  <Lines>132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Baishen Liang, Ph.D.</cp:lastModifiedBy>
  <cp:revision>4</cp:revision>
  <cp:lastPrinted>2025-10-04T02:24:00Z</cp:lastPrinted>
  <dcterms:created xsi:type="dcterms:W3CDTF">2025-02-04T19:09:00Z</dcterms:created>
  <dcterms:modified xsi:type="dcterms:W3CDTF">2026-02-18T06:42:00Z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