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1119BF97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D98FF7D" w14:textId="209545D2" w:rsidR="00EE7E33" w:rsidRPr="00C13BDF" w:rsidRDefault="00AF35FC" w:rsidP="00F06A7F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/>
        </w:rPr>
      </w:pPr>
      <w:r w:rsidRPr="00AF35FC">
        <w:t xml:space="preserve">Certified SAP SD Consultant having </w:t>
      </w:r>
      <w:r>
        <w:t xml:space="preserve">2.9 </w:t>
      </w:r>
      <w:r w:rsidRPr="00AF35FC">
        <w:t>years of Experience</w:t>
      </w:r>
      <w:r w:rsidR="00EE7E33" w:rsidRPr="00C13BDF">
        <w:t>.</w:t>
      </w:r>
    </w:p>
    <w:p w14:paraId="6AA9C9B9" w14:textId="0770469A" w:rsidR="00CB5931" w:rsidRPr="00AF35FC" w:rsidRDefault="00AF35FC" w:rsidP="00F06A7F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/>
        </w:rPr>
      </w:pPr>
      <w:r w:rsidRPr="00AF35FC">
        <w:rPr>
          <w:bCs/>
          <w:lang w:val="en-IN"/>
        </w:rPr>
        <w:t>Exposure to end-to-end OTC cycle</w:t>
      </w:r>
      <w:r>
        <w:rPr>
          <w:bCs/>
          <w:lang w:val="en-IN"/>
        </w:rPr>
        <w:t>.</w:t>
      </w:r>
    </w:p>
    <w:p w14:paraId="3D0DAFCD" w14:textId="2BCCE9C8" w:rsidR="00AF35FC" w:rsidRPr="00AF35FC" w:rsidRDefault="00AF35FC" w:rsidP="00F06A7F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AF35FC">
        <w:rPr>
          <w:bCs/>
          <w:lang w:val="en-IN"/>
        </w:rPr>
        <w:t>Good knowledge and understanding of organizational structure</w:t>
      </w:r>
    </w:p>
    <w:p w14:paraId="62D1E02A" w14:textId="53197EFF" w:rsidR="00AF35FC" w:rsidRDefault="00AF35FC" w:rsidP="00AF35FC">
      <w:pPr>
        <w:numPr>
          <w:ilvl w:val="0"/>
          <w:numId w:val="11"/>
        </w:numPr>
        <w:spacing w:after="3" w:line="267" w:lineRule="auto"/>
        <w:ind w:right="657"/>
      </w:pPr>
      <w:r>
        <w:t xml:space="preserve">Knowledge of various determination and </w:t>
      </w:r>
      <w:r w:rsidR="00FE292E">
        <w:t>assignments</w:t>
      </w:r>
      <w:r>
        <w:t xml:space="preserve"> in SD.</w:t>
      </w:r>
    </w:p>
    <w:p w14:paraId="2891A4DE" w14:textId="77777777" w:rsidR="00AF35FC" w:rsidRDefault="00AF35FC" w:rsidP="00AF35FC">
      <w:pPr>
        <w:numPr>
          <w:ilvl w:val="0"/>
          <w:numId w:val="11"/>
        </w:numPr>
        <w:spacing w:after="3" w:line="267" w:lineRule="auto"/>
        <w:ind w:right="657"/>
      </w:pPr>
      <w:r>
        <w:t xml:space="preserve">Knowledge Pricing or Pricing procedure in SAP SD. </w:t>
      </w:r>
    </w:p>
    <w:p w14:paraId="766EAAEB" w14:textId="4149B1F9" w:rsidR="00AF35FC" w:rsidRDefault="00AF35FC" w:rsidP="00AF35FC">
      <w:pPr>
        <w:numPr>
          <w:ilvl w:val="0"/>
          <w:numId w:val="11"/>
        </w:numPr>
        <w:spacing w:after="3" w:line="267" w:lineRule="auto"/>
        <w:ind w:right="657"/>
      </w:pPr>
      <w:r>
        <w:t xml:space="preserve">Configuration knowledge of Flexible billing number range, Copy control, Availability Check, log of incompletion, Credit management, Batch management, Shipment, and shipment cost documents, Consignment, Rush Order </w:t>
      </w:r>
      <w:r w:rsidR="00FE292E">
        <w:t>&amp; cash</w:t>
      </w:r>
      <w:r>
        <w:t xml:space="preserve"> sales, Third party Sales, Bill of Materials (BOM), Free Goods, Material Determination, Material listing &amp; exclusion, STO process.</w:t>
      </w:r>
    </w:p>
    <w:p w14:paraId="0E9FE426" w14:textId="77777777" w:rsidR="00AF35FC" w:rsidRDefault="00AF35FC" w:rsidP="00AF35FC">
      <w:pPr>
        <w:numPr>
          <w:ilvl w:val="0"/>
          <w:numId w:val="11"/>
        </w:numPr>
        <w:spacing w:after="3" w:line="267" w:lineRule="auto"/>
        <w:ind w:right="657"/>
      </w:pPr>
      <w:r>
        <w:t>Knowledge of various business scenarios like Consignment, Rush Order &amp;cash sales, Third party Sales, Bill of Materials (BOM), Free Goods, Material Determination, Material listing &amp; exclusion, STO process.</w:t>
      </w:r>
    </w:p>
    <w:p w14:paraId="27003323" w14:textId="77777777" w:rsidR="00AF35FC" w:rsidRDefault="00AF35FC" w:rsidP="00AF35FC">
      <w:pPr>
        <w:numPr>
          <w:ilvl w:val="0"/>
          <w:numId w:val="11"/>
        </w:numPr>
        <w:spacing w:after="3" w:line="267" w:lineRule="auto"/>
        <w:ind w:right="657"/>
      </w:pPr>
      <w:r w:rsidRPr="00A35C78">
        <w:t xml:space="preserve"> </w:t>
      </w:r>
      <w:r>
        <w:t xml:space="preserve">Knowledge of various Master Data &amp; how to create them, For E.g., Customer master or Business partner (BP), Material Master, Condition Master, Customer material info record. </w:t>
      </w:r>
    </w:p>
    <w:p w14:paraId="7175C35E" w14:textId="62D3AE2B" w:rsidR="00AF35FC" w:rsidRDefault="00AF35FC" w:rsidP="00FE292E">
      <w:pPr>
        <w:numPr>
          <w:ilvl w:val="0"/>
          <w:numId w:val="11"/>
        </w:numPr>
        <w:spacing w:after="3" w:line="267" w:lineRule="auto"/>
        <w:ind w:right="657"/>
      </w:pPr>
      <w:r>
        <w:t>Worked and knowledge on ALE IDOCS in SD</w:t>
      </w:r>
      <w:r w:rsidR="00FE292E">
        <w:t>.</w:t>
      </w:r>
    </w:p>
    <w:p w14:paraId="3894C408" w14:textId="541D3023" w:rsidR="00FF4F8C" w:rsidRPr="00FE292E" w:rsidRDefault="00FE292E" w:rsidP="00F06A7F">
      <w:pPr>
        <w:numPr>
          <w:ilvl w:val="0"/>
          <w:numId w:val="11"/>
        </w:numPr>
        <w:tabs>
          <w:tab w:val="left" w:pos="480"/>
        </w:tabs>
        <w:ind w:left="284" w:hanging="284"/>
        <w:jc w:val="both"/>
      </w:pPr>
      <w:r w:rsidRPr="00FE292E">
        <w:t>Worked on the Key processes of SD which includes sales order processing, Delivery and billing and the problems which they face on their day-to-day activities related to order to cash Flow</w:t>
      </w:r>
    </w:p>
    <w:p w14:paraId="06AFE364" w14:textId="77777777" w:rsidR="002B23B9" w:rsidRDefault="002B23B9" w:rsidP="00F06A7F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218D9507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  <w:r w:rsidR="00A40743" w:rsidRPr="00C12B40">
        <w:rPr>
          <w:i w:val="0"/>
          <w:iCs/>
        </w:rPr>
        <w:t>(</w:t>
      </w:r>
      <w:r w:rsidR="00A40743" w:rsidRPr="00C12B40">
        <w:rPr>
          <w:i w:val="0"/>
          <w:iCs/>
          <w:color w:val="424242"/>
          <w:shd w:val="clear" w:color="auto" w:fill="FFFFFF"/>
        </w:rPr>
        <w:t>All Caps,</w:t>
      </w:r>
      <w:r w:rsidR="00A40743" w:rsidRPr="00C12B40">
        <w:rPr>
          <w:b w:val="0"/>
          <w:bCs/>
          <w:i w:val="0"/>
          <w:iCs/>
          <w:color w:val="424242"/>
          <w:shd w:val="clear" w:color="auto" w:fill="FFFFFF"/>
        </w:rPr>
        <w:t xml:space="preserve"> Font:</w:t>
      </w:r>
      <w:r w:rsidR="00A40743" w:rsidRPr="00C12B40">
        <w:rPr>
          <w:i w:val="0"/>
          <w:iCs/>
          <w:color w:val="424242"/>
          <w:shd w:val="clear" w:color="auto" w:fill="FFFFFF"/>
        </w:rPr>
        <w:t xml:space="preserve"> Times New Roman,</w:t>
      </w:r>
      <w:r w:rsidR="00A40743" w:rsidRPr="00C12B40">
        <w:rPr>
          <w:b w:val="0"/>
          <w:bCs/>
          <w:i w:val="0"/>
          <w:iCs/>
          <w:color w:val="424242"/>
          <w:shd w:val="clear" w:color="auto" w:fill="FFFFFF"/>
        </w:rPr>
        <w:t xml:space="preserve"> Size:</w:t>
      </w:r>
      <w:r w:rsidR="00A40743" w:rsidRPr="00C12B40">
        <w:rPr>
          <w:i w:val="0"/>
          <w:iCs/>
          <w:color w:val="424242"/>
          <w:shd w:val="clear" w:color="auto" w:fill="FFFFFF"/>
        </w:rPr>
        <w:t xml:space="preserve"> 12, </w:t>
      </w:r>
      <w:r w:rsidR="00A40743" w:rsidRPr="00C12B40">
        <w:rPr>
          <w:b w:val="0"/>
          <w:bCs/>
          <w:i w:val="0"/>
          <w:iCs/>
          <w:color w:val="424242"/>
          <w:shd w:val="clear" w:color="auto" w:fill="FFFFFF"/>
        </w:rPr>
        <w:t xml:space="preserve">Bold, </w:t>
      </w:r>
      <w:r w:rsidR="00A40743" w:rsidRPr="00C12B40">
        <w:rPr>
          <w:i w:val="0"/>
          <w:iCs/>
          <w:color w:val="424242"/>
          <w:shd w:val="clear" w:color="auto" w:fill="FFFFFF"/>
        </w:rPr>
        <w:t>Italic)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1"/>
        <w:gridCol w:w="2640"/>
      </w:tblGrid>
      <w:tr w:rsidR="00AD5010" w:rsidRPr="00871FF2" w14:paraId="49AAA4EF" w14:textId="77777777" w:rsidTr="00FE292E">
        <w:trPr>
          <w:trHeight w:val="313"/>
        </w:trPr>
        <w:tc>
          <w:tcPr>
            <w:tcW w:w="5361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2640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FE292E">
        <w:trPr>
          <w:trHeight w:val="294"/>
        </w:trPr>
        <w:tc>
          <w:tcPr>
            <w:tcW w:w="5361" w:type="dxa"/>
          </w:tcPr>
          <w:p w14:paraId="3286387C" w14:textId="729E4206" w:rsidR="0003210E" w:rsidRPr="00D07D77" w:rsidRDefault="00AF35FC" w:rsidP="00FE292E">
            <w:pPr>
              <w:pStyle w:val="Topics"/>
              <w:spacing w:before="0" w:after="0"/>
              <w:ind w:right="0"/>
              <w:rPr>
                <w:rFonts w:ascii="Times New Roman" w:hAnsi="Times New Roman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spacing w:val="0"/>
                <w:sz w:val="22"/>
                <w:szCs w:val="22"/>
              </w:rPr>
              <w:t>Kellogg’s</w:t>
            </w:r>
          </w:p>
        </w:tc>
        <w:tc>
          <w:tcPr>
            <w:tcW w:w="2640" w:type="dxa"/>
          </w:tcPr>
          <w:p w14:paraId="6231AC22" w14:textId="1686392D" w:rsidR="0003210E" w:rsidRPr="00D07D77" w:rsidRDefault="00AF35FC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FEB 202</w:t>
            </w:r>
            <w:r w:rsidR="00FE292E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- Present 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22241772" w14:textId="77777777" w:rsidR="00EA0F5D" w:rsidRDefault="00EA0F5D" w:rsidP="003802F4">
      <w:pPr>
        <w:jc w:val="both"/>
        <w:rPr>
          <w:b/>
          <w:i/>
        </w:rPr>
      </w:pPr>
    </w:p>
    <w:p w14:paraId="11D416AD" w14:textId="37D591E5" w:rsidR="0091472A" w:rsidRPr="00C13BDF" w:rsidRDefault="004848D9" w:rsidP="00FE292E">
      <w:pPr>
        <w:jc w:val="both"/>
        <w:rPr>
          <w:b/>
          <w:iCs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7CED74A" w14:textId="395E52E1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FE292E" w:rsidRPr="00FE292E">
        <w:rPr>
          <w:b/>
          <w:bCs/>
          <w:sz w:val="22"/>
          <w:szCs w:val="22"/>
        </w:rPr>
        <w:t>Kellogg’s</w:t>
      </w:r>
      <w:r w:rsidR="00FE292E" w:rsidRPr="00FE292E">
        <w:rPr>
          <w:b/>
          <w:bCs/>
          <w:sz w:val="22"/>
          <w:szCs w:val="22"/>
        </w:rPr>
        <w:t xml:space="preserve"> </w:t>
      </w:r>
      <w:r w:rsidR="00FE292E" w:rsidRPr="00FE292E">
        <w:rPr>
          <w:b/>
          <w:bCs/>
          <w:sz w:val="22"/>
          <w:szCs w:val="22"/>
        </w:rPr>
        <w:t>India</w:t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FE292E">
        <w:rPr>
          <w:b/>
        </w:rPr>
        <w:t xml:space="preserve">FEB </w:t>
      </w:r>
      <w:r w:rsidR="00B47F52" w:rsidRPr="00EE2BC2">
        <w:rPr>
          <w:b/>
        </w:rPr>
        <w:t xml:space="preserve"> </w:t>
      </w:r>
      <w:r w:rsidR="00FE292E">
        <w:rPr>
          <w:b/>
        </w:rPr>
        <w:t>2023</w:t>
      </w:r>
      <w:r w:rsidR="00B47F52" w:rsidRPr="00EE2BC2">
        <w:rPr>
          <w:b/>
        </w:rPr>
        <w:t xml:space="preserve"> – </w:t>
      </w:r>
      <w:r w:rsidR="00FE292E">
        <w:rPr>
          <w:b/>
        </w:rPr>
        <w:t>Till date</w:t>
      </w:r>
      <w:r w:rsidR="002C362E" w:rsidRPr="00EE2BC2">
        <w:rPr>
          <w:b/>
        </w:rPr>
        <w:t xml:space="preserve"> </w:t>
      </w:r>
    </w:p>
    <w:p w14:paraId="7D87B0A2" w14:textId="0DFE7601" w:rsidR="00FE292E" w:rsidRDefault="003E6B57" w:rsidP="00E01552">
      <w:pPr>
        <w:jc w:val="both"/>
        <w:rPr>
          <w:b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FE292E">
        <w:rPr>
          <w:b/>
        </w:rPr>
        <w:t xml:space="preserve">SAP SD Consultant </w:t>
      </w:r>
    </w:p>
    <w:p w14:paraId="3BC29B99" w14:textId="2DE01E83" w:rsidR="00FE292E" w:rsidRPr="00FE292E" w:rsidRDefault="00FE292E" w:rsidP="00E01552">
      <w:pPr>
        <w:jc w:val="both"/>
        <w:rPr>
          <w:b/>
          <w:bCs/>
        </w:rPr>
      </w:pPr>
      <w:r w:rsidRPr="00FE292E">
        <w:rPr>
          <w:b/>
          <w:bCs/>
        </w:rPr>
        <w:t xml:space="preserve">Project Type: SAP S/4 Hana </w:t>
      </w:r>
      <w:r>
        <w:rPr>
          <w:b/>
          <w:bCs/>
        </w:rPr>
        <w:t>AMS project (Support)</w:t>
      </w:r>
      <w:r w:rsidRPr="00FE292E">
        <w:rPr>
          <w:b/>
          <w:bCs/>
        </w:rPr>
        <w:t xml:space="preserve">                                                                                 </w:t>
      </w:r>
    </w:p>
    <w:p w14:paraId="2B3504B3" w14:textId="38B8473E" w:rsidR="004504C4" w:rsidRDefault="00871FF2" w:rsidP="00E01552">
      <w:pPr>
        <w:jc w:val="both"/>
        <w:rPr>
          <w:b/>
          <w:bCs/>
        </w:rPr>
      </w:pPr>
      <w:r w:rsidRPr="00EE2BC2">
        <w:rPr>
          <w:b/>
          <w:bCs/>
        </w:rPr>
        <w:t>Responsibilities:</w:t>
      </w:r>
    </w:p>
    <w:p w14:paraId="7B2EB300" w14:textId="77777777" w:rsidR="00C44846" w:rsidRPr="00EE2BC2" w:rsidRDefault="00C44846" w:rsidP="00E01552">
      <w:pPr>
        <w:jc w:val="both"/>
        <w:rPr>
          <w:b/>
          <w:i/>
        </w:rPr>
      </w:pPr>
    </w:p>
    <w:p w14:paraId="55295B30" w14:textId="2909FA61" w:rsidR="00243D44" w:rsidRPr="00EE2BC2" w:rsidRDefault="00FE292E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on EDI IDOC implementation for SD in Kellogg’s</w:t>
      </w:r>
      <w:r w:rsidR="007A733A" w:rsidRPr="00EE2BC2">
        <w:t>.</w:t>
      </w:r>
    </w:p>
    <w:p w14:paraId="06BD78FB" w14:textId="59B3879A" w:rsidR="00FE292E" w:rsidRPr="00FE292E" w:rsidRDefault="00FE292E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Helped business needs via consultation &amp; resolved the issues</w:t>
      </w:r>
      <w:r>
        <w:t xml:space="preserve"> </w:t>
      </w:r>
      <w:r>
        <w:t>by supporting project development</w:t>
      </w:r>
      <w:r>
        <w:rPr>
          <w:bCs/>
        </w:rPr>
        <w:t>.</w:t>
      </w:r>
    </w:p>
    <w:p w14:paraId="7163D19A" w14:textId="77777777" w:rsidR="003E6C5C" w:rsidRPr="003E6C5C" w:rsidRDefault="00FE292E" w:rsidP="003E6C5C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Understanding client requirements and providing feasible and most flexible solutions</w:t>
      </w:r>
      <w:r w:rsidR="003E6C5C">
        <w:rPr>
          <w:bCs/>
        </w:rPr>
        <w:t>.</w:t>
      </w:r>
    </w:p>
    <w:p w14:paraId="5D3182CC" w14:textId="2A4342BB" w:rsidR="003E6C5C" w:rsidRDefault="003E6C5C" w:rsidP="003E6C5C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Worked on New enhancements, changes, custom reports, and break fixes. </w:t>
      </w:r>
    </w:p>
    <w:p w14:paraId="442B4DF9" w14:textId="02544F49" w:rsidR="003E6C5C" w:rsidRDefault="003E6C5C" w:rsidP="00FE292E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Analyzing</w:t>
      </w:r>
      <w:r>
        <w:t xml:space="preserve"> and solving </w:t>
      </w:r>
      <w:r>
        <w:t>day-to-day</w:t>
      </w:r>
      <w:r>
        <w:t xml:space="preserve"> tickets by using ticketing tool service now</w:t>
      </w:r>
    </w:p>
    <w:p w14:paraId="50DD9628" w14:textId="77777777" w:rsidR="003E6C5C" w:rsidRDefault="003E6C5C" w:rsidP="003E6C5C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on Change request, Bundle and RFC creations, For DCAB meetings</w:t>
      </w:r>
    </w:p>
    <w:p w14:paraId="4BBD2EA9" w14:textId="4EF2BA30" w:rsidR="003E6C5C" w:rsidRDefault="003E6C5C" w:rsidP="003E6C5C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lastRenderedPageBreak/>
        <w:t>Worked on data Analysis, reporting, and migrate your data applications.</w:t>
      </w:r>
    </w:p>
    <w:p w14:paraId="17C28E51" w14:textId="0404AA63" w:rsidR="003E6C5C" w:rsidRDefault="003E6C5C" w:rsidP="003E6C5C">
      <w:pPr>
        <w:pStyle w:val="ListParagraph"/>
        <w:numPr>
          <w:ilvl w:val="0"/>
          <w:numId w:val="43"/>
        </w:numPr>
        <w:jc w:val="both"/>
      </w:pPr>
      <w:r>
        <w:t>Resolved issues associated with Sales document types, Customized Reports, and worked on SD integration with MM, FI, and ABAP Module.</w:t>
      </w:r>
    </w:p>
    <w:p w14:paraId="790A8672" w14:textId="341E9678" w:rsidR="003E6C5C" w:rsidRDefault="003E6C5C" w:rsidP="003E6C5C">
      <w:pPr>
        <w:pStyle w:val="ListParagraph"/>
        <w:widowControl w:val="0"/>
        <w:numPr>
          <w:ilvl w:val="0"/>
          <w:numId w:val="43"/>
        </w:numPr>
        <w:autoSpaceDE w:val="0"/>
        <w:autoSpaceDN w:val="0"/>
        <w:jc w:val="both"/>
      </w:pPr>
      <w:r>
        <w:t>Worked on</w:t>
      </w:r>
      <w:r>
        <w:t xml:space="preserve"> Customization/ Configuration level Issues.</w:t>
      </w:r>
    </w:p>
    <w:p w14:paraId="18B3C944" w14:textId="132603A4" w:rsidR="00C44846" w:rsidRDefault="00C44846" w:rsidP="003E6C5C">
      <w:pPr>
        <w:pStyle w:val="ListParagraph"/>
        <w:widowControl w:val="0"/>
        <w:numPr>
          <w:ilvl w:val="0"/>
          <w:numId w:val="43"/>
        </w:numPr>
        <w:autoSpaceDE w:val="0"/>
        <w:autoSpaceDN w:val="0"/>
        <w:jc w:val="both"/>
      </w:pPr>
      <w:r>
        <w:t>With the introduction of new BU in Kellogg’s worked on regression testing and post implementation support.</w:t>
      </w:r>
    </w:p>
    <w:p w14:paraId="1B71499A" w14:textId="77777777" w:rsidR="003E6C5C" w:rsidRDefault="003E6C5C" w:rsidP="003E6C5C">
      <w:pPr>
        <w:widowControl w:val="0"/>
        <w:autoSpaceDE w:val="0"/>
        <w:autoSpaceDN w:val="0"/>
        <w:jc w:val="both"/>
      </w:pPr>
    </w:p>
    <w:p w14:paraId="38590283" w14:textId="77777777" w:rsidR="003E6C5C" w:rsidRPr="003E6C5C" w:rsidRDefault="003E6C5C" w:rsidP="003E6C5C">
      <w:pPr>
        <w:widowControl w:val="0"/>
        <w:autoSpaceDE w:val="0"/>
        <w:autoSpaceDN w:val="0"/>
        <w:jc w:val="both"/>
      </w:pPr>
    </w:p>
    <w:p w14:paraId="3906A82E" w14:textId="0F261BCE" w:rsidR="0078679B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1E8CBF10" w14:textId="77777777" w:rsidR="003E6C5C" w:rsidRPr="00983E09" w:rsidRDefault="003E6C5C" w:rsidP="009537C5">
      <w:pPr>
        <w:pStyle w:val="paragraph"/>
        <w:spacing w:before="0" w:beforeAutospacing="0" w:after="0" w:afterAutospacing="0"/>
        <w:jc w:val="both"/>
        <w:textAlignment w:val="baseline"/>
      </w:pPr>
    </w:p>
    <w:p w14:paraId="3DF410EB" w14:textId="40CF556E" w:rsidR="003267A3" w:rsidRPr="00983E09" w:rsidRDefault="00AF35FC" w:rsidP="009537C5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>
        <w:rPr>
          <w:color w:val="000000"/>
        </w:rPr>
        <w:t>B.E in Production, Pune University.</w:t>
      </w:r>
    </w:p>
    <w:p w14:paraId="08FE82EA" w14:textId="157677EE" w:rsidR="0078679B" w:rsidRDefault="0078679B" w:rsidP="00AF35FC">
      <w:pPr>
        <w:jc w:val="both"/>
        <w:rPr>
          <w:color w:val="000000"/>
        </w:rPr>
      </w:pPr>
    </w:p>
    <w:p w14:paraId="115553B8" w14:textId="77777777" w:rsidR="00AF35FC" w:rsidRDefault="00AF35FC" w:rsidP="00AF35FC">
      <w:pPr>
        <w:jc w:val="both"/>
        <w:rPr>
          <w:b/>
          <w:iCs/>
          <w:color w:val="000000"/>
        </w:rPr>
      </w:pPr>
      <w:r w:rsidRPr="00AF35FC">
        <w:rPr>
          <w:b/>
          <w:iCs/>
          <w:color w:val="000000"/>
        </w:rPr>
        <w:t>CERTIFICATION</w:t>
      </w:r>
    </w:p>
    <w:p w14:paraId="7BDD24FF" w14:textId="77777777" w:rsidR="00AF35FC" w:rsidRPr="00AF35FC" w:rsidRDefault="00AF35FC" w:rsidP="00AF35FC">
      <w:pPr>
        <w:jc w:val="both"/>
        <w:rPr>
          <w:b/>
          <w:iCs/>
          <w:color w:val="000000"/>
        </w:rPr>
      </w:pPr>
    </w:p>
    <w:p w14:paraId="30243AD3" w14:textId="3E70C582" w:rsidR="00AF35FC" w:rsidRPr="00AF35FC" w:rsidRDefault="00AF35FC" w:rsidP="00AF35FC">
      <w:pPr>
        <w:jc w:val="both"/>
        <w:rPr>
          <w:color w:val="000000"/>
        </w:rPr>
      </w:pPr>
      <w:r w:rsidRPr="00AF35FC">
        <w:rPr>
          <w:color w:val="000000"/>
        </w:rPr>
        <w:t xml:space="preserve">SAP </w:t>
      </w:r>
      <w:r w:rsidR="003E6C5C">
        <w:rPr>
          <w:color w:val="000000"/>
        </w:rPr>
        <w:t xml:space="preserve">SD </w:t>
      </w:r>
      <w:r w:rsidRPr="00AF35FC">
        <w:rPr>
          <w:color w:val="000000"/>
        </w:rPr>
        <w:t xml:space="preserve">Certified Application Associate </w:t>
      </w:r>
    </w:p>
    <w:sectPr w:rsidR="00AF35FC" w:rsidRPr="00AF35FC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C7A4" w14:textId="77777777" w:rsidR="0026710C" w:rsidRDefault="0026710C" w:rsidP="00443F13">
      <w:r>
        <w:separator/>
      </w:r>
    </w:p>
  </w:endnote>
  <w:endnote w:type="continuationSeparator" w:id="0">
    <w:p w14:paraId="6279E32B" w14:textId="77777777" w:rsidR="0026710C" w:rsidRDefault="0026710C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AA57" w14:textId="77777777" w:rsidR="0026710C" w:rsidRDefault="0026710C" w:rsidP="00443F13">
      <w:r>
        <w:separator/>
      </w:r>
    </w:p>
  </w:footnote>
  <w:footnote w:type="continuationSeparator" w:id="0">
    <w:p w14:paraId="64D35791" w14:textId="77777777" w:rsidR="0026710C" w:rsidRDefault="0026710C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74C7" w14:textId="27B97712" w:rsidR="00C60CF0" w:rsidRPr="00AF35FC" w:rsidRDefault="007F7031" w:rsidP="00AF35FC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35FC">
      <w:rPr>
        <w:rFonts w:ascii="Segoe UI" w:hAnsi="Segoe UI" w:cs="Segoe UI"/>
        <w:color w:val="424242"/>
      </w:rPr>
      <w:t xml:space="preserve">                                                                                          </w:t>
    </w:r>
    <w:r w:rsidR="00AF35FC">
      <w:rPr>
        <w:b/>
        <w:bCs/>
        <w:color w:val="000000"/>
        <w:sz w:val="28"/>
        <w:szCs w:val="28"/>
      </w:rPr>
      <w:t xml:space="preserve">Manish Sanjay Tajane </w:t>
    </w:r>
  </w:p>
  <w:p w14:paraId="2AE42E3C" w14:textId="0E6D79DD" w:rsidR="00AF35FC" w:rsidRPr="000D0EBE" w:rsidRDefault="00AF35FC" w:rsidP="0019310F">
    <w:pPr>
      <w:ind w:left="4320" w:firstLine="720"/>
      <w:jc w:val="center"/>
      <w:rPr>
        <w:rFonts w:eastAsia="MS Mincho"/>
        <w:sz w:val="28"/>
        <w:szCs w:val="28"/>
        <w:lang w:eastAsia="ja-JP"/>
      </w:rPr>
    </w:pPr>
    <w:r>
      <w:rPr>
        <w:b/>
        <w:bCs/>
        <w:color w:val="000000"/>
        <w:sz w:val="28"/>
        <w:szCs w:val="28"/>
      </w:rPr>
      <w:t xml:space="preserve">SAP SD Consultant 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44540"/>
    <w:multiLevelType w:val="hybridMultilevel"/>
    <w:tmpl w:val="4BD80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BD0CCC"/>
    <w:multiLevelType w:val="hybridMultilevel"/>
    <w:tmpl w:val="4A74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1" w15:restartNumberingAfterBreak="0">
    <w:nsid w:val="6A0D3B22"/>
    <w:multiLevelType w:val="hybridMultilevel"/>
    <w:tmpl w:val="B3262530"/>
    <w:lvl w:ilvl="0" w:tplc="0D0242E4">
      <w:start w:val="1"/>
      <w:numFmt w:val="bullet"/>
      <w:lvlText w:val="•"/>
      <w:lvlJc w:val="left"/>
      <w:pPr>
        <w:ind w:left="1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48D250">
      <w:start w:val="1"/>
      <w:numFmt w:val="bullet"/>
      <w:lvlText w:val="o"/>
      <w:lvlJc w:val="left"/>
      <w:pPr>
        <w:ind w:left="2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4C82A6">
      <w:start w:val="1"/>
      <w:numFmt w:val="bullet"/>
      <w:lvlText w:val="▪"/>
      <w:lvlJc w:val="left"/>
      <w:pPr>
        <w:ind w:left="3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8ECAE">
      <w:start w:val="1"/>
      <w:numFmt w:val="bullet"/>
      <w:lvlText w:val="•"/>
      <w:lvlJc w:val="left"/>
      <w:pPr>
        <w:ind w:left="3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8DED6">
      <w:start w:val="1"/>
      <w:numFmt w:val="bullet"/>
      <w:lvlText w:val="o"/>
      <w:lvlJc w:val="left"/>
      <w:pPr>
        <w:ind w:left="4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403E6E">
      <w:start w:val="1"/>
      <w:numFmt w:val="bullet"/>
      <w:lvlText w:val="▪"/>
      <w:lvlJc w:val="left"/>
      <w:pPr>
        <w:ind w:left="5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0399A">
      <w:start w:val="1"/>
      <w:numFmt w:val="bullet"/>
      <w:lvlText w:val="•"/>
      <w:lvlJc w:val="left"/>
      <w:pPr>
        <w:ind w:left="5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6F0FA">
      <w:start w:val="1"/>
      <w:numFmt w:val="bullet"/>
      <w:lvlText w:val="o"/>
      <w:lvlJc w:val="left"/>
      <w:pPr>
        <w:ind w:left="6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3E018C">
      <w:start w:val="1"/>
      <w:numFmt w:val="bullet"/>
      <w:lvlText w:val="▪"/>
      <w:lvlJc w:val="left"/>
      <w:pPr>
        <w:ind w:left="7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C66B11"/>
    <w:multiLevelType w:val="hybridMultilevel"/>
    <w:tmpl w:val="84FAD12C"/>
    <w:lvl w:ilvl="0" w:tplc="35AC6C3C">
      <w:start w:val="1"/>
      <w:numFmt w:val="bullet"/>
      <w:lvlText w:val="•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88804">
      <w:start w:val="1"/>
      <w:numFmt w:val="bullet"/>
      <w:lvlText w:val="o"/>
      <w:lvlJc w:val="left"/>
      <w:pPr>
        <w:ind w:left="2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3AB69C">
      <w:start w:val="1"/>
      <w:numFmt w:val="bullet"/>
      <w:lvlText w:val="▪"/>
      <w:lvlJc w:val="left"/>
      <w:pPr>
        <w:ind w:left="3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BAFFFC">
      <w:start w:val="1"/>
      <w:numFmt w:val="bullet"/>
      <w:lvlText w:val="•"/>
      <w:lvlJc w:val="left"/>
      <w:pPr>
        <w:ind w:left="4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253C0">
      <w:start w:val="1"/>
      <w:numFmt w:val="bullet"/>
      <w:lvlText w:val="o"/>
      <w:lvlJc w:val="left"/>
      <w:pPr>
        <w:ind w:left="4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4A0956">
      <w:start w:val="1"/>
      <w:numFmt w:val="bullet"/>
      <w:lvlText w:val="▪"/>
      <w:lvlJc w:val="left"/>
      <w:pPr>
        <w:ind w:left="5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D4707A">
      <w:start w:val="1"/>
      <w:numFmt w:val="bullet"/>
      <w:lvlText w:val="•"/>
      <w:lvlJc w:val="left"/>
      <w:pPr>
        <w:ind w:left="6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44DEE">
      <w:start w:val="1"/>
      <w:numFmt w:val="bullet"/>
      <w:lvlText w:val="o"/>
      <w:lvlJc w:val="left"/>
      <w:pPr>
        <w:ind w:left="7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0085A">
      <w:start w:val="1"/>
      <w:numFmt w:val="bullet"/>
      <w:lvlText w:val="▪"/>
      <w:lvlJc w:val="left"/>
      <w:pPr>
        <w:ind w:left="7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362456">
    <w:abstractNumId w:val="38"/>
  </w:num>
  <w:num w:numId="2" w16cid:durableId="215437654">
    <w:abstractNumId w:val="12"/>
  </w:num>
  <w:num w:numId="3" w16cid:durableId="911737060">
    <w:abstractNumId w:val="3"/>
  </w:num>
  <w:num w:numId="4" w16cid:durableId="1480002429">
    <w:abstractNumId w:val="34"/>
  </w:num>
  <w:num w:numId="5" w16cid:durableId="1260333708">
    <w:abstractNumId w:val="40"/>
  </w:num>
  <w:num w:numId="6" w16cid:durableId="560139201">
    <w:abstractNumId w:val="33"/>
  </w:num>
  <w:num w:numId="7" w16cid:durableId="369454521">
    <w:abstractNumId w:val="46"/>
  </w:num>
  <w:num w:numId="8" w16cid:durableId="2132287045">
    <w:abstractNumId w:val="35"/>
  </w:num>
  <w:num w:numId="9" w16cid:durableId="549655762">
    <w:abstractNumId w:val="25"/>
  </w:num>
  <w:num w:numId="10" w16cid:durableId="1957635281">
    <w:abstractNumId w:val="24"/>
  </w:num>
  <w:num w:numId="11" w16cid:durableId="1430078645">
    <w:abstractNumId w:val="15"/>
  </w:num>
  <w:num w:numId="12" w16cid:durableId="749425844">
    <w:abstractNumId w:val="29"/>
  </w:num>
  <w:num w:numId="13" w16cid:durableId="1166554649">
    <w:abstractNumId w:val="11"/>
  </w:num>
  <w:num w:numId="14" w16cid:durableId="669452475">
    <w:abstractNumId w:val="26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39"/>
  </w:num>
  <w:num w:numId="19" w16cid:durableId="1343122166">
    <w:abstractNumId w:val="7"/>
  </w:num>
  <w:num w:numId="20" w16cid:durableId="209264401">
    <w:abstractNumId w:val="43"/>
  </w:num>
  <w:num w:numId="21" w16cid:durableId="1438450254">
    <w:abstractNumId w:val="45"/>
  </w:num>
  <w:num w:numId="22" w16cid:durableId="1661276429">
    <w:abstractNumId w:val="37"/>
  </w:num>
  <w:num w:numId="23" w16cid:durableId="676732967">
    <w:abstractNumId w:val="27"/>
  </w:num>
  <w:num w:numId="24" w16cid:durableId="1302153873">
    <w:abstractNumId w:val="32"/>
  </w:num>
  <w:num w:numId="25" w16cid:durableId="620649738">
    <w:abstractNumId w:val="44"/>
  </w:num>
  <w:num w:numId="26" w16cid:durableId="1176849948">
    <w:abstractNumId w:val="22"/>
  </w:num>
  <w:num w:numId="27" w16cid:durableId="1667510421">
    <w:abstractNumId w:val="31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6"/>
  </w:num>
  <w:num w:numId="31" w16cid:durableId="781655507">
    <w:abstractNumId w:val="5"/>
  </w:num>
  <w:num w:numId="32" w16cid:durableId="614099039">
    <w:abstractNumId w:val="13"/>
  </w:num>
  <w:num w:numId="33" w16cid:durableId="1802990380">
    <w:abstractNumId w:val="42"/>
  </w:num>
  <w:num w:numId="34" w16cid:durableId="1931352105">
    <w:abstractNumId w:val="6"/>
  </w:num>
  <w:num w:numId="35" w16cid:durableId="235556666">
    <w:abstractNumId w:val="14"/>
  </w:num>
  <w:num w:numId="36" w16cid:durableId="846481464">
    <w:abstractNumId w:val="18"/>
  </w:num>
  <w:num w:numId="37" w16cid:durableId="1953172781">
    <w:abstractNumId w:val="36"/>
  </w:num>
  <w:num w:numId="38" w16cid:durableId="900289534">
    <w:abstractNumId w:val="47"/>
  </w:num>
  <w:num w:numId="39" w16cid:durableId="1294213805">
    <w:abstractNumId w:val="21"/>
  </w:num>
  <w:num w:numId="40" w16cid:durableId="272129161">
    <w:abstractNumId w:val="10"/>
  </w:num>
  <w:num w:numId="41" w16cid:durableId="1996299883">
    <w:abstractNumId w:val="17"/>
  </w:num>
  <w:num w:numId="42" w16cid:durableId="861820745">
    <w:abstractNumId w:val="28"/>
  </w:num>
  <w:num w:numId="43" w16cid:durableId="93593662">
    <w:abstractNumId w:val="19"/>
  </w:num>
  <w:num w:numId="44" w16cid:durableId="1526285464">
    <w:abstractNumId w:val="23"/>
  </w:num>
  <w:num w:numId="45" w16cid:durableId="235481054">
    <w:abstractNumId w:val="20"/>
  </w:num>
  <w:num w:numId="46" w16cid:durableId="1971861120">
    <w:abstractNumId w:val="41"/>
  </w:num>
  <w:num w:numId="47" w16cid:durableId="531190848">
    <w:abstractNumId w:val="48"/>
  </w:num>
  <w:num w:numId="48" w16cid:durableId="43614397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35746744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10C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E6C5C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2713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2107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35FC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4846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A2CAA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292E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link w:val="ListParagraph"/>
    <w:uiPriority w:val="1"/>
    <w:qFormat/>
    <w:locked/>
    <w:rsid w:val="003E6C5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A03A61-817D-4D69-A2A9-6E2B31CA3F3B}"/>
</file>

<file path=customXml/itemProps3.xml><?xml version="1.0" encoding="utf-8"?>
<ds:datastoreItem xmlns:ds="http://schemas.openxmlformats.org/officeDocument/2006/customXml" ds:itemID="{D70CF9B3-B6C9-4CC4-A672-13336F7F4A9A}"/>
</file>

<file path=customXml/itemProps4.xml><?xml version="1.0" encoding="utf-8"?>
<ds:datastoreItem xmlns:ds="http://schemas.openxmlformats.org/officeDocument/2006/customXml" ds:itemID="{6BE8DE00-04F5-4708-B2D6-E0334C33BA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Tajane, Manish</cp:lastModifiedBy>
  <cp:revision>2</cp:revision>
  <cp:lastPrinted>2020-04-30T17:48:00Z</cp:lastPrinted>
  <dcterms:created xsi:type="dcterms:W3CDTF">2025-02-27T12:33:00Z</dcterms:created>
  <dcterms:modified xsi:type="dcterms:W3CDTF">2025-02-27T12:33:00Z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