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8E1C" w14:textId="77777777" w:rsidR="008E1DCE" w:rsidRDefault="00A00610">
      <w:pPr>
        <w:spacing w:after="0"/>
        <w:jc w:val="center"/>
        <w:rPr>
          <w:rFonts w:ascii="Arial" w:eastAsia="Arial" w:hAnsi="Arial" w:cs="Arial"/>
          <w:b/>
          <w:sz w:val="24"/>
          <w:szCs w:val="24"/>
        </w:rPr>
      </w:pPr>
      <w:r>
        <w:rPr>
          <w:rFonts w:ascii="Arial" w:eastAsia="Arial" w:hAnsi="Arial" w:cs="Arial"/>
          <w:b/>
          <w:sz w:val="24"/>
          <w:szCs w:val="24"/>
        </w:rPr>
        <w:t>Project Design Phase-II</w:t>
      </w:r>
    </w:p>
    <w:p w14:paraId="059D8AF0" w14:textId="77777777" w:rsidR="008E1DCE" w:rsidRDefault="00A0061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7E7C699" w14:textId="77777777" w:rsidR="008E1DCE" w:rsidRDefault="008E1DC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E1DCE" w14:paraId="3291AA7F" w14:textId="77777777">
        <w:trPr>
          <w:jc w:val="center"/>
        </w:trPr>
        <w:tc>
          <w:tcPr>
            <w:tcW w:w="4508" w:type="dxa"/>
          </w:tcPr>
          <w:p w14:paraId="61BA91E7" w14:textId="77777777" w:rsidR="008E1DCE" w:rsidRDefault="00A00610">
            <w:pPr>
              <w:rPr>
                <w:rFonts w:ascii="Arial" w:eastAsia="Arial" w:hAnsi="Arial" w:cs="Arial"/>
              </w:rPr>
            </w:pPr>
            <w:r>
              <w:rPr>
                <w:rFonts w:ascii="Arial" w:eastAsia="Arial" w:hAnsi="Arial" w:cs="Arial"/>
              </w:rPr>
              <w:t>Date</w:t>
            </w:r>
          </w:p>
        </w:tc>
        <w:tc>
          <w:tcPr>
            <w:tcW w:w="4843" w:type="dxa"/>
          </w:tcPr>
          <w:p w14:paraId="4D7C3F35" w14:textId="77777777" w:rsidR="008E1DCE" w:rsidRDefault="00A00610">
            <w:pPr>
              <w:rPr>
                <w:rFonts w:ascii="Arial" w:eastAsia="Arial" w:hAnsi="Arial" w:cs="Arial"/>
              </w:rPr>
            </w:pPr>
            <w:r>
              <w:rPr>
                <w:rFonts w:ascii="Arial" w:eastAsia="Arial" w:hAnsi="Arial" w:cs="Arial"/>
              </w:rPr>
              <w:t>31 January 2025</w:t>
            </w:r>
          </w:p>
        </w:tc>
      </w:tr>
      <w:tr w:rsidR="008E1DCE" w14:paraId="22815857" w14:textId="77777777">
        <w:trPr>
          <w:jc w:val="center"/>
        </w:trPr>
        <w:tc>
          <w:tcPr>
            <w:tcW w:w="4508" w:type="dxa"/>
          </w:tcPr>
          <w:p w14:paraId="1946A69A" w14:textId="77777777" w:rsidR="008E1DCE" w:rsidRDefault="00A00610">
            <w:pPr>
              <w:rPr>
                <w:rFonts w:ascii="Arial" w:eastAsia="Arial" w:hAnsi="Arial" w:cs="Arial"/>
              </w:rPr>
            </w:pPr>
            <w:r>
              <w:rPr>
                <w:rFonts w:ascii="Arial" w:eastAsia="Arial" w:hAnsi="Arial" w:cs="Arial"/>
              </w:rPr>
              <w:t>Team ID</w:t>
            </w:r>
          </w:p>
        </w:tc>
        <w:tc>
          <w:tcPr>
            <w:tcW w:w="4843" w:type="dxa"/>
          </w:tcPr>
          <w:p w14:paraId="46721AF7" w14:textId="47D9D5DB" w:rsidR="008E1DCE" w:rsidRDefault="008B5F71">
            <w:pPr>
              <w:rPr>
                <w:rFonts w:ascii="Arial" w:eastAsia="Arial" w:hAnsi="Arial" w:cs="Arial"/>
              </w:rPr>
            </w:pPr>
            <w:r w:rsidRPr="008B5F71">
              <w:rPr>
                <w:rFonts w:ascii="Arial" w:eastAsia="Arial" w:hAnsi="Arial" w:cs="Arial"/>
              </w:rPr>
              <w:t>LTVIP2026TMIDS76616</w:t>
            </w:r>
          </w:p>
        </w:tc>
      </w:tr>
      <w:tr w:rsidR="008E1DCE" w14:paraId="7814812C" w14:textId="77777777">
        <w:trPr>
          <w:jc w:val="center"/>
        </w:trPr>
        <w:tc>
          <w:tcPr>
            <w:tcW w:w="4508" w:type="dxa"/>
          </w:tcPr>
          <w:p w14:paraId="5726B694" w14:textId="77777777" w:rsidR="008E1DCE" w:rsidRDefault="00A00610">
            <w:pPr>
              <w:rPr>
                <w:rFonts w:ascii="Arial" w:eastAsia="Arial" w:hAnsi="Arial" w:cs="Arial"/>
              </w:rPr>
            </w:pPr>
            <w:r>
              <w:rPr>
                <w:rFonts w:ascii="Arial" w:eastAsia="Arial" w:hAnsi="Arial" w:cs="Arial"/>
              </w:rPr>
              <w:t>Project Name</w:t>
            </w:r>
          </w:p>
        </w:tc>
        <w:tc>
          <w:tcPr>
            <w:tcW w:w="4843" w:type="dxa"/>
          </w:tcPr>
          <w:p w14:paraId="033735B8" w14:textId="054ED08B" w:rsidR="008E1DCE" w:rsidRDefault="008B5F71">
            <w:pPr>
              <w:rPr>
                <w:rFonts w:ascii="Arial" w:eastAsia="Arial" w:hAnsi="Arial" w:cs="Arial"/>
              </w:rPr>
            </w:pPr>
            <w:r w:rsidRPr="008B5F71">
              <w:rPr>
                <w:rFonts w:ascii="Arial" w:eastAsia="Arial" w:hAnsi="Arial" w:cs="Arial"/>
              </w:rPr>
              <w:t>HematoVision – Advanced Blood Cell Classification Using Transfer Learning</w:t>
            </w:r>
          </w:p>
        </w:tc>
      </w:tr>
      <w:tr w:rsidR="008E1DCE" w14:paraId="0DE597BF" w14:textId="77777777">
        <w:trPr>
          <w:jc w:val="center"/>
        </w:trPr>
        <w:tc>
          <w:tcPr>
            <w:tcW w:w="4508" w:type="dxa"/>
          </w:tcPr>
          <w:p w14:paraId="45AC7111" w14:textId="77777777" w:rsidR="008E1DCE" w:rsidRDefault="00A00610">
            <w:pPr>
              <w:rPr>
                <w:rFonts w:ascii="Arial" w:eastAsia="Arial" w:hAnsi="Arial" w:cs="Arial"/>
              </w:rPr>
            </w:pPr>
            <w:r>
              <w:rPr>
                <w:rFonts w:ascii="Arial" w:eastAsia="Arial" w:hAnsi="Arial" w:cs="Arial"/>
              </w:rPr>
              <w:t>Maximum Marks</w:t>
            </w:r>
          </w:p>
        </w:tc>
        <w:tc>
          <w:tcPr>
            <w:tcW w:w="4843" w:type="dxa"/>
          </w:tcPr>
          <w:p w14:paraId="037A824E" w14:textId="77777777" w:rsidR="008E1DCE" w:rsidRDefault="00A00610">
            <w:pPr>
              <w:rPr>
                <w:rFonts w:ascii="Arial" w:eastAsia="Arial" w:hAnsi="Arial" w:cs="Arial"/>
              </w:rPr>
            </w:pPr>
            <w:r>
              <w:rPr>
                <w:rFonts w:ascii="Arial" w:eastAsia="Arial" w:hAnsi="Arial" w:cs="Arial"/>
              </w:rPr>
              <w:t>4 Marks</w:t>
            </w:r>
          </w:p>
        </w:tc>
      </w:tr>
    </w:tbl>
    <w:p w14:paraId="3BFB30B6" w14:textId="77777777" w:rsidR="008E1DCE" w:rsidRDefault="008E1DCE">
      <w:pPr>
        <w:rPr>
          <w:rFonts w:ascii="Arial" w:eastAsia="Arial" w:hAnsi="Arial" w:cs="Arial"/>
          <w:b/>
        </w:rPr>
      </w:pPr>
    </w:p>
    <w:p w14:paraId="2E88840B" w14:textId="77777777" w:rsidR="008E1DCE" w:rsidRDefault="00A00610">
      <w:pPr>
        <w:rPr>
          <w:rFonts w:ascii="Arial" w:eastAsia="Arial" w:hAnsi="Arial" w:cs="Arial"/>
          <w:b/>
        </w:rPr>
      </w:pPr>
      <w:r>
        <w:rPr>
          <w:rFonts w:ascii="Arial" w:eastAsia="Arial" w:hAnsi="Arial" w:cs="Arial"/>
          <w:b/>
        </w:rPr>
        <w:t>Data Flow Diagrams:</w:t>
      </w:r>
    </w:p>
    <w:p w14:paraId="463E703D" w14:textId="77777777" w:rsidR="008E1DCE" w:rsidRDefault="00A0061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464B09F" w14:textId="77777777" w:rsidR="008E1DCE" w:rsidRDefault="00A00610">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6F1140F4" wp14:editId="37750A53">
                <wp:simplePos x="0" y="0"/>
                <wp:positionH relativeFrom="column">
                  <wp:posOffset>4036060</wp:posOffset>
                </wp:positionH>
                <wp:positionV relativeFrom="paragraph">
                  <wp:posOffset>48260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2145B350" id="_x0000_t32" coordsize="21600,21600" o:spt="32" o:oned="t" path="m,l21600,21600e" filled="f">
                <v:path arrowok="t" fillok="f" o:connecttype="none"/>
                <o:lock v:ext="edit" shapetype="t"/>
              </v:shapetype>
              <v:shape id="Straight Arrow Connector 8" o:spid="_x0000_s1026" type="#_x0000_t32" style="position:absolute;margin-left:317.8pt;margin-top:3.8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" strokecolor="#4472c4 [3204]">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59264" behindDoc="0" locked="0" layoutInCell="1" hidden="0" allowOverlap="1" wp14:anchorId="06099ADC" wp14:editId="3986A8D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3AB2552" w14:textId="77777777" w:rsidR="009E3C0C" w:rsidRDefault="009E3C0C" w:rsidP="009E3C0C">
                            <w:pPr>
                              <w:spacing w:line="258" w:lineRule="auto"/>
                              <w:textDirection w:val="btLr"/>
                            </w:pPr>
                            <w:r>
                              <w:rPr>
                                <w:color w:val="000000"/>
                              </w:rPr>
                              <w:t>Example: DFD Level 0 (Industry Standard)</w:t>
                            </w:r>
                          </w:p>
                          <w:p w14:paraId="7C936B92" w14:textId="77777777" w:rsidR="008E1DCE" w:rsidRDefault="008E1DC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6099ADC"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3AB2552" w14:textId="77777777" w:rsidR="009E3C0C" w:rsidRDefault="009E3C0C" w:rsidP="009E3C0C">
                      <w:pPr>
                        <w:spacing w:line="258" w:lineRule="auto"/>
                        <w:textDirection w:val="btLr"/>
                      </w:pPr>
                      <w:r>
                        <w:rPr>
                          <w:color w:val="000000"/>
                        </w:rPr>
                        <w:t>Example: DFD Level 0 (Industry Standard)</w:t>
                      </w:r>
                    </w:p>
                    <w:p w14:paraId="7C936B92" w14:textId="77777777" w:rsidR="008E1DCE" w:rsidRDefault="008E1DCE">
                      <w:pPr>
                        <w:spacing w:line="258" w:lineRule="auto"/>
                        <w:textDirection w:val="btLr"/>
                      </w:pPr>
                    </w:p>
                  </w:txbxContent>
                </v:textbox>
              </v:rect>
            </w:pict>
          </mc:Fallback>
        </mc:AlternateContent>
      </w:r>
    </w:p>
    <w:p w14:paraId="05D8A326" w14:textId="77777777" w:rsidR="008E1DCE" w:rsidRDefault="00A00610">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E08EFF0" wp14:editId="37E9B93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D592E1F" w14:textId="3DFD2FA7" w:rsidR="00A00610" w:rsidRDefault="009E3C0C">
                            <w:r>
                              <w:rPr>
                                <w:noProof/>
                              </w:rPr>
                              <w:drawing>
                                <wp:inline distT="0" distB="0" distL="0" distR="0" wp14:anchorId="3519DF04" wp14:editId="09B5F04A">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stretch>
                                            <a:fillRect/>
                                          </a:stretch>
                                        </pic:blipFill>
                                        <pic:spPr>
                                          <a:xfrm>
                                            <a:off x="0" y="0"/>
                                            <a:ext cx="4293870" cy="2663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E08EFF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D592E1F" w14:textId="3DFD2FA7" w:rsidR="00A00610" w:rsidRDefault="009E3C0C">
                      <w:r>
                        <w:rPr>
                          <w:noProof/>
                        </w:rPr>
                        <w:drawing>
                          <wp:inline distT="0" distB="0" distL="0" distR="0" wp14:anchorId="3519DF04" wp14:editId="09B5F04A">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stretch>
                                      <a:fillRect/>
                                    </a:stretch>
                                  </pic:blipFill>
                                  <pic:spPr>
                                    <a:xfrm>
                                      <a:off x="0" y="0"/>
                                      <a:ext cx="4293870" cy="2663190"/>
                                    </a:xfrm>
                                    <a:prstGeom prst="rect">
                                      <a:avLst/>
                                    </a:prstGeom>
                                  </pic:spPr>
                                </pic:pic>
                              </a:graphicData>
                            </a:graphic>
                          </wp:inline>
                        </w:drawing>
                      </w:r>
                    </w:p>
                  </w:txbxContent>
                </v:textbox>
              </v:shape>
            </w:pict>
          </mc:Fallback>
        </mc:AlternateContent>
      </w:r>
    </w:p>
    <w:p w14:paraId="518398B2" w14:textId="6D24E0BE" w:rsidR="008E1DCE" w:rsidRDefault="00A00610">
      <w:pPr>
        <w:rPr>
          <w:rFonts w:ascii="Arial" w:eastAsia="Arial" w:hAnsi="Arial" w:cs="Arial"/>
          <w:b/>
        </w:rPr>
      </w:pPr>
      <w:r>
        <w:rPr>
          <w:rFonts w:ascii="Arial" w:eastAsia="Arial" w:hAnsi="Arial" w:cs="Arial"/>
          <w:b/>
          <w:noProof/>
        </w:rPr>
        <w:drawing>
          <wp:inline distT="0" distB="0" distL="0" distR="0" wp14:anchorId="1C73EDC5" wp14:editId="3ACEBEDA">
            <wp:extent cx="3870960" cy="2545080"/>
            <wp:effectExtent l="0" t="0" r="0" b="762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871224" cy="2545254"/>
                    </a:xfrm>
                    <a:prstGeom prst="rect">
                      <a:avLst/>
                    </a:prstGeom>
                    <a:ln/>
                  </pic:spPr>
                </pic:pic>
              </a:graphicData>
            </a:graphic>
          </wp:inline>
        </w:drawing>
      </w:r>
    </w:p>
    <w:p w14:paraId="4085CE9D" w14:textId="77777777" w:rsidR="008E1DCE" w:rsidRDefault="00A00610">
      <w:pPr>
        <w:rPr>
          <w:rFonts w:ascii="Arial" w:eastAsia="Arial" w:hAnsi="Arial" w:cs="Arial"/>
          <w:b/>
        </w:rPr>
      </w:pPr>
      <w:r>
        <w:rPr>
          <w:rFonts w:ascii="Arial" w:eastAsia="Arial" w:hAnsi="Arial" w:cs="Arial"/>
          <w:b/>
        </w:rPr>
        <w:lastRenderedPageBreak/>
        <w:t>User Stories</w:t>
      </w:r>
    </w:p>
    <w:p w14:paraId="685430BA" w14:textId="77777777" w:rsidR="008E1DCE" w:rsidRDefault="00A00610">
      <w:pPr>
        <w:rPr>
          <w:rFonts w:ascii="Arial" w:eastAsia="Arial" w:hAnsi="Arial" w:cs="Arial"/>
        </w:rPr>
      </w:pPr>
      <w:r>
        <w:rPr>
          <w:rFonts w:ascii="Arial" w:eastAsia="Arial" w:hAnsi="Arial" w:cs="Arial"/>
        </w:rPr>
        <w:t>Use the below template to list all the user stories for the product.</w:t>
      </w:r>
    </w:p>
    <w:tbl>
      <w:tblPr>
        <w:tblStyle w:val="a0"/>
        <w:tblW w:w="145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2"/>
        <w:gridCol w:w="2014"/>
        <w:gridCol w:w="1145"/>
        <w:gridCol w:w="4328"/>
        <w:gridCol w:w="2596"/>
        <w:gridCol w:w="1374"/>
        <w:gridCol w:w="1374"/>
      </w:tblGrid>
      <w:tr w:rsidR="008E1DCE" w14:paraId="7C2E3AB3" w14:textId="77777777" w:rsidTr="008B5F71">
        <w:trPr>
          <w:trHeight w:val="275"/>
          <w:tblHeader/>
        </w:trPr>
        <w:tc>
          <w:tcPr>
            <w:tcW w:w="1672" w:type="dxa"/>
          </w:tcPr>
          <w:p w14:paraId="00DE4BA8" w14:textId="77777777" w:rsidR="008E1DCE" w:rsidRDefault="00A00610">
            <w:pPr>
              <w:rPr>
                <w:rFonts w:ascii="Arial" w:eastAsia="Arial" w:hAnsi="Arial" w:cs="Arial"/>
                <w:b/>
                <w:sz w:val="20"/>
                <w:szCs w:val="20"/>
              </w:rPr>
            </w:pPr>
            <w:r>
              <w:rPr>
                <w:rFonts w:ascii="Arial" w:eastAsia="Arial" w:hAnsi="Arial" w:cs="Arial"/>
                <w:b/>
                <w:sz w:val="20"/>
                <w:szCs w:val="20"/>
              </w:rPr>
              <w:t>User Type</w:t>
            </w:r>
          </w:p>
        </w:tc>
        <w:tc>
          <w:tcPr>
            <w:tcW w:w="2014" w:type="dxa"/>
          </w:tcPr>
          <w:p w14:paraId="6B0917B6" w14:textId="77777777" w:rsidR="008E1DCE" w:rsidRDefault="00A00610">
            <w:pPr>
              <w:rPr>
                <w:rFonts w:ascii="Arial" w:eastAsia="Arial" w:hAnsi="Arial" w:cs="Arial"/>
                <w:b/>
                <w:sz w:val="20"/>
                <w:szCs w:val="20"/>
              </w:rPr>
            </w:pPr>
            <w:r>
              <w:rPr>
                <w:rFonts w:ascii="Arial" w:eastAsia="Arial" w:hAnsi="Arial" w:cs="Arial"/>
                <w:b/>
                <w:sz w:val="20"/>
                <w:szCs w:val="20"/>
              </w:rPr>
              <w:t>Functional Requirement (Epic)</w:t>
            </w:r>
          </w:p>
        </w:tc>
        <w:tc>
          <w:tcPr>
            <w:tcW w:w="1145" w:type="dxa"/>
          </w:tcPr>
          <w:p w14:paraId="56DF9D59" w14:textId="77777777" w:rsidR="008E1DCE" w:rsidRDefault="00A0061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BA44ADA" w14:textId="77777777" w:rsidR="008E1DCE" w:rsidRDefault="00A0061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8D88023" w14:textId="77777777" w:rsidR="008E1DCE" w:rsidRDefault="00A0061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4B88A9E" w14:textId="77777777" w:rsidR="008E1DCE" w:rsidRDefault="00A00610">
            <w:pPr>
              <w:rPr>
                <w:rFonts w:ascii="Arial" w:eastAsia="Arial" w:hAnsi="Arial" w:cs="Arial"/>
                <w:b/>
                <w:sz w:val="20"/>
                <w:szCs w:val="20"/>
              </w:rPr>
            </w:pPr>
            <w:r>
              <w:rPr>
                <w:rFonts w:ascii="Arial" w:eastAsia="Arial" w:hAnsi="Arial" w:cs="Arial"/>
                <w:b/>
                <w:sz w:val="20"/>
                <w:szCs w:val="20"/>
              </w:rPr>
              <w:t>Priority</w:t>
            </w:r>
          </w:p>
        </w:tc>
        <w:tc>
          <w:tcPr>
            <w:tcW w:w="1374" w:type="dxa"/>
          </w:tcPr>
          <w:p w14:paraId="26AAA950" w14:textId="77777777" w:rsidR="008E1DCE" w:rsidRDefault="00A00610">
            <w:pPr>
              <w:rPr>
                <w:rFonts w:ascii="Arial" w:eastAsia="Arial" w:hAnsi="Arial" w:cs="Arial"/>
                <w:b/>
                <w:sz w:val="20"/>
                <w:szCs w:val="20"/>
              </w:rPr>
            </w:pPr>
            <w:r>
              <w:rPr>
                <w:rFonts w:ascii="Arial" w:eastAsia="Arial" w:hAnsi="Arial" w:cs="Arial"/>
                <w:b/>
                <w:sz w:val="20"/>
                <w:szCs w:val="20"/>
              </w:rPr>
              <w:t>Release</w:t>
            </w:r>
          </w:p>
        </w:tc>
      </w:tr>
      <w:tr w:rsidR="008E1DCE" w14:paraId="46537C65" w14:textId="77777777" w:rsidTr="008B5F71">
        <w:trPr>
          <w:trHeight w:val="404"/>
        </w:trPr>
        <w:tc>
          <w:tcPr>
            <w:tcW w:w="1672" w:type="dxa"/>
          </w:tcPr>
          <w:p w14:paraId="148EE0A9" w14:textId="4E3AFC2B" w:rsidR="008E1DCE" w:rsidRDefault="00DB4C5B">
            <w:pPr>
              <w:rPr>
                <w:rFonts w:ascii="Arial" w:eastAsia="Arial" w:hAnsi="Arial" w:cs="Arial"/>
                <w:sz w:val="20"/>
                <w:szCs w:val="20"/>
              </w:rPr>
            </w:pPr>
            <w:r w:rsidRPr="00DB4C5B">
              <w:rPr>
                <w:rFonts w:ascii="Arial" w:eastAsia="Arial" w:hAnsi="Arial" w:cs="Arial"/>
                <w:sz w:val="20"/>
                <w:szCs w:val="20"/>
              </w:rPr>
              <w:t>Lab Technician</w:t>
            </w:r>
          </w:p>
        </w:tc>
        <w:tc>
          <w:tcPr>
            <w:tcW w:w="2014" w:type="dxa"/>
          </w:tcPr>
          <w:p w14:paraId="484D8225" w14:textId="3EEEF8A8" w:rsidR="008E1DCE" w:rsidRDefault="00DB4C5B">
            <w:pPr>
              <w:rPr>
                <w:rFonts w:ascii="Arial" w:eastAsia="Arial" w:hAnsi="Arial" w:cs="Arial"/>
                <w:sz w:val="20"/>
                <w:szCs w:val="20"/>
              </w:rPr>
            </w:pPr>
            <w:r w:rsidRPr="00DB4C5B">
              <w:rPr>
                <w:rFonts w:ascii="Arial" w:eastAsia="Arial" w:hAnsi="Arial" w:cs="Arial"/>
                <w:sz w:val="20"/>
                <w:szCs w:val="20"/>
              </w:rPr>
              <w:t>Image Upload</w:t>
            </w:r>
          </w:p>
        </w:tc>
        <w:tc>
          <w:tcPr>
            <w:tcW w:w="1145" w:type="dxa"/>
          </w:tcPr>
          <w:p w14:paraId="60869B9B" w14:textId="71B7529C" w:rsidR="008E1DCE" w:rsidRDefault="00DB4C5B">
            <w:pPr>
              <w:rPr>
                <w:rFonts w:ascii="Arial" w:eastAsia="Arial" w:hAnsi="Arial" w:cs="Arial"/>
                <w:sz w:val="20"/>
                <w:szCs w:val="20"/>
              </w:rPr>
            </w:pPr>
            <w:r w:rsidRPr="00DB4C5B">
              <w:rPr>
                <w:rFonts w:ascii="Arial" w:eastAsia="Arial" w:hAnsi="Arial" w:cs="Arial"/>
                <w:sz w:val="20"/>
                <w:szCs w:val="20"/>
              </w:rPr>
              <w:t>USN-1</w:t>
            </w:r>
          </w:p>
        </w:tc>
        <w:tc>
          <w:tcPr>
            <w:tcW w:w="4328" w:type="dxa"/>
          </w:tcPr>
          <w:p w14:paraId="270C852B" w14:textId="591670F9" w:rsidR="008E1DCE" w:rsidRDefault="00DB4C5B">
            <w:pPr>
              <w:rPr>
                <w:rFonts w:ascii="Arial" w:eastAsia="Arial" w:hAnsi="Arial" w:cs="Arial"/>
                <w:sz w:val="20"/>
                <w:szCs w:val="20"/>
              </w:rPr>
            </w:pPr>
            <w:r w:rsidRPr="00DB4C5B">
              <w:rPr>
                <w:rFonts w:ascii="Arial" w:eastAsia="Arial" w:hAnsi="Arial" w:cs="Arial"/>
                <w:sz w:val="20"/>
                <w:szCs w:val="20"/>
              </w:rPr>
              <w:t>As a lab technician, I can upload a blood smear image for classification.</w:t>
            </w:r>
          </w:p>
        </w:tc>
        <w:tc>
          <w:tcPr>
            <w:tcW w:w="2596" w:type="dxa"/>
          </w:tcPr>
          <w:p w14:paraId="265D7FC4" w14:textId="18DCC55A" w:rsidR="008E1DCE" w:rsidRDefault="00DB4C5B">
            <w:pPr>
              <w:rPr>
                <w:rFonts w:ascii="Arial" w:eastAsia="Arial" w:hAnsi="Arial" w:cs="Arial"/>
                <w:sz w:val="20"/>
                <w:szCs w:val="20"/>
              </w:rPr>
            </w:pPr>
            <w:r w:rsidRPr="00DB4C5B">
              <w:rPr>
                <w:rFonts w:ascii="Arial" w:eastAsia="Arial" w:hAnsi="Arial" w:cs="Arial"/>
                <w:sz w:val="20"/>
                <w:szCs w:val="20"/>
              </w:rPr>
              <w:t>Image should upload successfully and preview before prediction.</w:t>
            </w:r>
          </w:p>
        </w:tc>
        <w:tc>
          <w:tcPr>
            <w:tcW w:w="1374" w:type="dxa"/>
          </w:tcPr>
          <w:p w14:paraId="6BFB3E12" w14:textId="77777777" w:rsidR="008E1DCE" w:rsidRDefault="00A00610">
            <w:pPr>
              <w:rPr>
                <w:rFonts w:ascii="Arial" w:eastAsia="Arial" w:hAnsi="Arial" w:cs="Arial"/>
                <w:sz w:val="20"/>
                <w:szCs w:val="20"/>
              </w:rPr>
            </w:pPr>
            <w:r>
              <w:rPr>
                <w:rFonts w:ascii="Arial" w:eastAsia="Arial" w:hAnsi="Arial" w:cs="Arial"/>
                <w:sz w:val="20"/>
                <w:szCs w:val="20"/>
              </w:rPr>
              <w:t>High</w:t>
            </w:r>
          </w:p>
        </w:tc>
        <w:tc>
          <w:tcPr>
            <w:tcW w:w="1374" w:type="dxa"/>
          </w:tcPr>
          <w:p w14:paraId="20891767" w14:textId="77777777" w:rsidR="008E1DCE" w:rsidRDefault="00A00610">
            <w:pPr>
              <w:rPr>
                <w:rFonts w:ascii="Arial" w:eastAsia="Arial" w:hAnsi="Arial" w:cs="Arial"/>
                <w:sz w:val="20"/>
                <w:szCs w:val="20"/>
              </w:rPr>
            </w:pPr>
            <w:r>
              <w:rPr>
                <w:rFonts w:ascii="Arial" w:eastAsia="Arial" w:hAnsi="Arial" w:cs="Arial"/>
                <w:sz w:val="20"/>
                <w:szCs w:val="20"/>
              </w:rPr>
              <w:t>Sprint-1</w:t>
            </w:r>
          </w:p>
        </w:tc>
      </w:tr>
      <w:tr w:rsidR="008E1DCE" w14:paraId="3321357D" w14:textId="77777777" w:rsidTr="008B5F71">
        <w:trPr>
          <w:trHeight w:val="404"/>
        </w:trPr>
        <w:tc>
          <w:tcPr>
            <w:tcW w:w="1672" w:type="dxa"/>
          </w:tcPr>
          <w:p w14:paraId="0BD80E74" w14:textId="3F9A716C" w:rsidR="008E1DCE" w:rsidRDefault="00DB4C5B">
            <w:pPr>
              <w:rPr>
                <w:rFonts w:ascii="Arial" w:eastAsia="Arial" w:hAnsi="Arial" w:cs="Arial"/>
                <w:sz w:val="20"/>
                <w:szCs w:val="20"/>
              </w:rPr>
            </w:pPr>
            <w:r w:rsidRPr="00DB4C5B">
              <w:rPr>
                <w:rFonts w:ascii="Arial" w:eastAsia="Arial" w:hAnsi="Arial" w:cs="Arial"/>
                <w:sz w:val="20"/>
                <w:szCs w:val="20"/>
              </w:rPr>
              <w:t>Lab Technician</w:t>
            </w:r>
          </w:p>
        </w:tc>
        <w:tc>
          <w:tcPr>
            <w:tcW w:w="2014" w:type="dxa"/>
          </w:tcPr>
          <w:p w14:paraId="7AAF30DC" w14:textId="6C48C40B" w:rsidR="008E1DCE" w:rsidRDefault="00DB4C5B">
            <w:pPr>
              <w:rPr>
                <w:rFonts w:ascii="Arial" w:eastAsia="Arial" w:hAnsi="Arial" w:cs="Arial"/>
                <w:sz w:val="20"/>
                <w:szCs w:val="20"/>
              </w:rPr>
            </w:pPr>
            <w:r w:rsidRPr="00DB4C5B">
              <w:rPr>
                <w:rFonts w:ascii="Arial" w:eastAsia="Arial" w:hAnsi="Arial" w:cs="Arial"/>
                <w:sz w:val="20"/>
                <w:szCs w:val="20"/>
              </w:rPr>
              <w:t>Prediction</w:t>
            </w:r>
          </w:p>
        </w:tc>
        <w:tc>
          <w:tcPr>
            <w:tcW w:w="1145" w:type="dxa"/>
          </w:tcPr>
          <w:p w14:paraId="4DC3D65E" w14:textId="77777777" w:rsidR="00DB4C5B" w:rsidRPr="00DB4C5B" w:rsidRDefault="00DB4C5B" w:rsidP="00DB4C5B">
            <w:pPr>
              <w:rPr>
                <w:rFonts w:ascii="Arial" w:eastAsia="Arial" w:hAnsi="Arial" w:cs="Arial"/>
                <w:sz w:val="20"/>
                <w:szCs w:val="20"/>
              </w:rPr>
            </w:pPr>
            <w:r w:rsidRPr="00DB4C5B">
              <w:rPr>
                <w:rFonts w:ascii="Arial" w:eastAsia="Arial" w:hAnsi="Arial" w:cs="Arial"/>
                <w:sz w:val="20"/>
                <w:szCs w:val="20"/>
              </w:rPr>
              <w:t>USN-2</w:t>
            </w:r>
          </w:p>
          <w:p w14:paraId="2DF25505" w14:textId="6CE7262E" w:rsidR="008E1DCE" w:rsidRDefault="008E1DCE">
            <w:pPr>
              <w:rPr>
                <w:rFonts w:ascii="Arial" w:eastAsia="Arial" w:hAnsi="Arial" w:cs="Arial"/>
                <w:sz w:val="20"/>
                <w:szCs w:val="20"/>
              </w:rPr>
            </w:pPr>
          </w:p>
        </w:tc>
        <w:tc>
          <w:tcPr>
            <w:tcW w:w="4328" w:type="dxa"/>
          </w:tcPr>
          <w:p w14:paraId="44B46646" w14:textId="107E4D05" w:rsidR="008E1DCE" w:rsidRDefault="00DB4C5B">
            <w:pPr>
              <w:rPr>
                <w:rFonts w:ascii="Arial" w:eastAsia="Arial" w:hAnsi="Arial" w:cs="Arial"/>
                <w:sz w:val="20"/>
                <w:szCs w:val="20"/>
              </w:rPr>
            </w:pPr>
            <w:r w:rsidRPr="00DB4C5B">
              <w:rPr>
                <w:rFonts w:ascii="Arial" w:eastAsia="Arial" w:hAnsi="Arial" w:cs="Arial"/>
                <w:sz w:val="20"/>
                <w:szCs w:val="20"/>
              </w:rPr>
              <w:t>As a lab technician, I want the system to classify the uploaded image automatically.</w:t>
            </w:r>
          </w:p>
        </w:tc>
        <w:tc>
          <w:tcPr>
            <w:tcW w:w="2596" w:type="dxa"/>
          </w:tcPr>
          <w:p w14:paraId="57C473E1" w14:textId="796B1E4B" w:rsidR="008E1DCE" w:rsidRDefault="00DB4C5B">
            <w:pPr>
              <w:rPr>
                <w:rFonts w:ascii="Arial" w:eastAsia="Arial" w:hAnsi="Arial" w:cs="Arial"/>
                <w:sz w:val="20"/>
                <w:szCs w:val="20"/>
              </w:rPr>
            </w:pPr>
            <w:r w:rsidRPr="00DB4C5B">
              <w:rPr>
                <w:rFonts w:ascii="Arial" w:eastAsia="Arial" w:hAnsi="Arial" w:cs="Arial"/>
                <w:sz w:val="20"/>
                <w:szCs w:val="20"/>
              </w:rPr>
              <w:t>System should display predicted blood cell type with confidence score.</w:t>
            </w:r>
          </w:p>
        </w:tc>
        <w:tc>
          <w:tcPr>
            <w:tcW w:w="1374" w:type="dxa"/>
          </w:tcPr>
          <w:p w14:paraId="269E6086" w14:textId="77777777" w:rsidR="008E1DCE" w:rsidRDefault="00A00610">
            <w:pPr>
              <w:rPr>
                <w:rFonts w:ascii="Arial" w:eastAsia="Arial" w:hAnsi="Arial" w:cs="Arial"/>
                <w:sz w:val="20"/>
                <w:szCs w:val="20"/>
              </w:rPr>
            </w:pPr>
            <w:r>
              <w:rPr>
                <w:rFonts w:ascii="Arial" w:eastAsia="Arial" w:hAnsi="Arial" w:cs="Arial"/>
                <w:sz w:val="20"/>
                <w:szCs w:val="20"/>
              </w:rPr>
              <w:t>High</w:t>
            </w:r>
          </w:p>
        </w:tc>
        <w:tc>
          <w:tcPr>
            <w:tcW w:w="1374" w:type="dxa"/>
          </w:tcPr>
          <w:p w14:paraId="24E9A9BB" w14:textId="77777777" w:rsidR="008E1DCE" w:rsidRDefault="00A00610">
            <w:pPr>
              <w:rPr>
                <w:rFonts w:ascii="Arial" w:eastAsia="Arial" w:hAnsi="Arial" w:cs="Arial"/>
                <w:sz w:val="20"/>
                <w:szCs w:val="20"/>
              </w:rPr>
            </w:pPr>
            <w:r>
              <w:rPr>
                <w:rFonts w:ascii="Arial" w:eastAsia="Arial" w:hAnsi="Arial" w:cs="Arial"/>
                <w:sz w:val="20"/>
                <w:szCs w:val="20"/>
              </w:rPr>
              <w:t>Sprint-1</w:t>
            </w:r>
          </w:p>
        </w:tc>
      </w:tr>
      <w:tr w:rsidR="008E1DCE" w14:paraId="20CFD610" w14:textId="77777777" w:rsidTr="008B5F71">
        <w:trPr>
          <w:trHeight w:val="404"/>
        </w:trPr>
        <w:tc>
          <w:tcPr>
            <w:tcW w:w="1672" w:type="dxa"/>
          </w:tcPr>
          <w:p w14:paraId="1C0DCBFD" w14:textId="25594212" w:rsidR="008E1DCE" w:rsidRDefault="00DB4C5B">
            <w:pPr>
              <w:rPr>
                <w:rFonts w:ascii="Arial" w:eastAsia="Arial" w:hAnsi="Arial" w:cs="Arial"/>
                <w:sz w:val="20"/>
                <w:szCs w:val="20"/>
              </w:rPr>
            </w:pPr>
            <w:r w:rsidRPr="00DB4C5B">
              <w:rPr>
                <w:rFonts w:ascii="Arial" w:eastAsia="Arial" w:hAnsi="Arial" w:cs="Arial"/>
                <w:sz w:val="20"/>
                <w:szCs w:val="20"/>
              </w:rPr>
              <w:t>Lab Technician</w:t>
            </w:r>
          </w:p>
        </w:tc>
        <w:tc>
          <w:tcPr>
            <w:tcW w:w="2014" w:type="dxa"/>
          </w:tcPr>
          <w:p w14:paraId="585758A3" w14:textId="6D01BBB6" w:rsidR="008E1DCE" w:rsidRDefault="00DB4C5B">
            <w:pPr>
              <w:rPr>
                <w:rFonts w:ascii="Arial" w:eastAsia="Arial" w:hAnsi="Arial" w:cs="Arial"/>
                <w:sz w:val="20"/>
                <w:szCs w:val="20"/>
              </w:rPr>
            </w:pPr>
            <w:r w:rsidRPr="00DB4C5B">
              <w:rPr>
                <w:rFonts w:ascii="Arial" w:eastAsia="Arial" w:hAnsi="Arial" w:cs="Arial"/>
                <w:sz w:val="20"/>
                <w:szCs w:val="20"/>
              </w:rPr>
              <w:t>Result Display</w:t>
            </w:r>
          </w:p>
        </w:tc>
        <w:tc>
          <w:tcPr>
            <w:tcW w:w="1145" w:type="dxa"/>
          </w:tcPr>
          <w:p w14:paraId="29F05A1B" w14:textId="138509E0" w:rsidR="008E1DCE" w:rsidRDefault="00DB4C5B">
            <w:pPr>
              <w:rPr>
                <w:rFonts w:ascii="Arial" w:eastAsia="Arial" w:hAnsi="Arial" w:cs="Arial"/>
                <w:sz w:val="20"/>
                <w:szCs w:val="20"/>
              </w:rPr>
            </w:pPr>
            <w:r w:rsidRPr="00DB4C5B">
              <w:rPr>
                <w:rFonts w:ascii="Arial" w:eastAsia="Arial" w:hAnsi="Arial" w:cs="Arial"/>
                <w:sz w:val="20"/>
                <w:szCs w:val="20"/>
              </w:rPr>
              <w:t>USN-3</w:t>
            </w:r>
          </w:p>
        </w:tc>
        <w:tc>
          <w:tcPr>
            <w:tcW w:w="4328" w:type="dxa"/>
          </w:tcPr>
          <w:p w14:paraId="04BD7F13" w14:textId="34B7CB98" w:rsidR="008E1DCE" w:rsidRDefault="00DB4C5B">
            <w:pPr>
              <w:rPr>
                <w:rFonts w:ascii="Arial" w:eastAsia="Arial" w:hAnsi="Arial" w:cs="Arial"/>
                <w:sz w:val="20"/>
                <w:szCs w:val="20"/>
              </w:rPr>
            </w:pPr>
            <w:r w:rsidRPr="00DB4C5B">
              <w:rPr>
                <w:rFonts w:ascii="Arial" w:eastAsia="Arial" w:hAnsi="Arial" w:cs="Arial"/>
                <w:sz w:val="20"/>
                <w:szCs w:val="20"/>
              </w:rPr>
              <w:t>As a lab technician, I want to clearly view the prediction result on the web interface.</w:t>
            </w:r>
          </w:p>
        </w:tc>
        <w:tc>
          <w:tcPr>
            <w:tcW w:w="2596" w:type="dxa"/>
          </w:tcPr>
          <w:p w14:paraId="74C0B764" w14:textId="5275040B" w:rsidR="008E1DCE" w:rsidRDefault="00DB4C5B">
            <w:pPr>
              <w:rPr>
                <w:rFonts w:ascii="Arial" w:eastAsia="Arial" w:hAnsi="Arial" w:cs="Arial"/>
                <w:sz w:val="20"/>
                <w:szCs w:val="20"/>
              </w:rPr>
            </w:pPr>
            <w:r w:rsidRPr="00DB4C5B">
              <w:rPr>
                <w:rFonts w:ascii="Arial" w:eastAsia="Arial" w:hAnsi="Arial" w:cs="Arial"/>
                <w:sz w:val="20"/>
                <w:szCs w:val="20"/>
              </w:rPr>
              <w:t>Result should show blood cell type and probability percentage.</w:t>
            </w:r>
          </w:p>
        </w:tc>
        <w:tc>
          <w:tcPr>
            <w:tcW w:w="1374" w:type="dxa"/>
          </w:tcPr>
          <w:p w14:paraId="0C06C492" w14:textId="77777777" w:rsidR="00DB4C5B" w:rsidRPr="00DB4C5B" w:rsidRDefault="00DB4C5B" w:rsidP="00DB4C5B">
            <w:pPr>
              <w:rPr>
                <w:rFonts w:ascii="Arial" w:eastAsia="Arial" w:hAnsi="Arial" w:cs="Arial"/>
                <w:sz w:val="20"/>
                <w:szCs w:val="20"/>
              </w:rPr>
            </w:pPr>
            <w:r w:rsidRPr="00DB4C5B">
              <w:rPr>
                <w:rFonts w:ascii="Arial" w:eastAsia="Arial" w:hAnsi="Arial" w:cs="Arial"/>
                <w:sz w:val="20"/>
                <w:szCs w:val="20"/>
              </w:rPr>
              <w:t>High</w:t>
            </w:r>
          </w:p>
          <w:p w14:paraId="20488013" w14:textId="0AA84290" w:rsidR="008E1DCE" w:rsidRDefault="008E1DCE">
            <w:pPr>
              <w:rPr>
                <w:rFonts w:ascii="Arial" w:eastAsia="Arial" w:hAnsi="Arial" w:cs="Arial"/>
                <w:sz w:val="20"/>
                <w:szCs w:val="20"/>
              </w:rPr>
            </w:pPr>
          </w:p>
        </w:tc>
        <w:tc>
          <w:tcPr>
            <w:tcW w:w="1374" w:type="dxa"/>
          </w:tcPr>
          <w:p w14:paraId="18661F6A" w14:textId="04B8B202" w:rsidR="008E1DCE" w:rsidRDefault="00A00610">
            <w:pPr>
              <w:rPr>
                <w:rFonts w:ascii="Arial" w:eastAsia="Arial" w:hAnsi="Arial" w:cs="Arial"/>
                <w:sz w:val="20"/>
                <w:szCs w:val="20"/>
              </w:rPr>
            </w:pPr>
            <w:r>
              <w:rPr>
                <w:rFonts w:ascii="Arial" w:eastAsia="Arial" w:hAnsi="Arial" w:cs="Arial"/>
                <w:sz w:val="20"/>
                <w:szCs w:val="20"/>
              </w:rPr>
              <w:t>Sprint-</w:t>
            </w:r>
            <w:r w:rsidR="00DB4C5B">
              <w:rPr>
                <w:rFonts w:ascii="Arial" w:eastAsia="Arial" w:hAnsi="Arial" w:cs="Arial"/>
                <w:sz w:val="20"/>
                <w:szCs w:val="20"/>
              </w:rPr>
              <w:t>1</w:t>
            </w:r>
          </w:p>
        </w:tc>
      </w:tr>
      <w:tr w:rsidR="008E1DCE" w14:paraId="6BBCD539" w14:textId="77777777" w:rsidTr="008B5F71">
        <w:trPr>
          <w:trHeight w:val="404"/>
        </w:trPr>
        <w:tc>
          <w:tcPr>
            <w:tcW w:w="1672" w:type="dxa"/>
          </w:tcPr>
          <w:p w14:paraId="6053F243" w14:textId="2831A617" w:rsidR="008E1DCE" w:rsidRDefault="00DB4C5B">
            <w:pPr>
              <w:rPr>
                <w:rFonts w:ascii="Arial" w:eastAsia="Arial" w:hAnsi="Arial" w:cs="Arial"/>
                <w:sz w:val="20"/>
                <w:szCs w:val="20"/>
              </w:rPr>
            </w:pPr>
            <w:r w:rsidRPr="00DB4C5B">
              <w:rPr>
                <w:rFonts w:ascii="Arial" w:eastAsia="Arial" w:hAnsi="Arial" w:cs="Arial"/>
                <w:sz w:val="20"/>
                <w:szCs w:val="20"/>
              </w:rPr>
              <w:t>Pathologist</w:t>
            </w:r>
          </w:p>
        </w:tc>
        <w:tc>
          <w:tcPr>
            <w:tcW w:w="2014" w:type="dxa"/>
          </w:tcPr>
          <w:p w14:paraId="0F81D500" w14:textId="4807D78D" w:rsidR="008E1DCE" w:rsidRDefault="00DB4C5B">
            <w:pPr>
              <w:rPr>
                <w:rFonts w:ascii="Arial" w:eastAsia="Arial" w:hAnsi="Arial" w:cs="Arial"/>
                <w:sz w:val="20"/>
                <w:szCs w:val="20"/>
              </w:rPr>
            </w:pPr>
            <w:r w:rsidRPr="00DB4C5B">
              <w:rPr>
                <w:rFonts w:ascii="Arial" w:eastAsia="Arial" w:hAnsi="Arial" w:cs="Arial"/>
                <w:sz w:val="20"/>
                <w:szCs w:val="20"/>
              </w:rPr>
              <w:t>Accuracy Validation</w:t>
            </w:r>
          </w:p>
        </w:tc>
        <w:tc>
          <w:tcPr>
            <w:tcW w:w="1145" w:type="dxa"/>
          </w:tcPr>
          <w:p w14:paraId="02D5209E" w14:textId="72E2AD82" w:rsidR="008E1DCE" w:rsidRDefault="00DB4C5B">
            <w:pPr>
              <w:rPr>
                <w:rFonts w:ascii="Arial" w:eastAsia="Arial" w:hAnsi="Arial" w:cs="Arial"/>
                <w:sz w:val="20"/>
                <w:szCs w:val="20"/>
              </w:rPr>
            </w:pPr>
            <w:r w:rsidRPr="00DB4C5B">
              <w:rPr>
                <w:rFonts w:ascii="Arial" w:eastAsia="Arial" w:hAnsi="Arial" w:cs="Arial"/>
                <w:sz w:val="20"/>
                <w:szCs w:val="20"/>
              </w:rPr>
              <w:t>USN-4</w:t>
            </w:r>
          </w:p>
        </w:tc>
        <w:tc>
          <w:tcPr>
            <w:tcW w:w="4328" w:type="dxa"/>
          </w:tcPr>
          <w:p w14:paraId="4551090B" w14:textId="6B4728DF" w:rsidR="008E1DCE" w:rsidRDefault="00DB4C5B">
            <w:pPr>
              <w:rPr>
                <w:rFonts w:ascii="Arial" w:eastAsia="Arial" w:hAnsi="Arial" w:cs="Arial"/>
                <w:sz w:val="20"/>
                <w:szCs w:val="20"/>
              </w:rPr>
            </w:pPr>
            <w:r w:rsidRPr="00DB4C5B">
              <w:rPr>
                <w:rFonts w:ascii="Arial" w:eastAsia="Arial" w:hAnsi="Arial" w:cs="Arial"/>
                <w:sz w:val="20"/>
                <w:szCs w:val="20"/>
              </w:rPr>
              <w:t>As a pathologist, I want high accuracy predictions to assist medical diagnosis.</w:t>
            </w:r>
          </w:p>
        </w:tc>
        <w:tc>
          <w:tcPr>
            <w:tcW w:w="2596" w:type="dxa"/>
          </w:tcPr>
          <w:p w14:paraId="50D4B4F4" w14:textId="3BBC87ED" w:rsidR="008E1DCE" w:rsidRDefault="00DB4C5B">
            <w:pPr>
              <w:rPr>
                <w:rFonts w:ascii="Arial" w:eastAsia="Arial" w:hAnsi="Arial" w:cs="Arial"/>
                <w:sz w:val="20"/>
                <w:szCs w:val="20"/>
              </w:rPr>
            </w:pPr>
            <w:r w:rsidRPr="00DB4C5B">
              <w:rPr>
                <w:rFonts w:ascii="Arial" w:eastAsia="Arial" w:hAnsi="Arial" w:cs="Arial"/>
                <w:sz w:val="20"/>
                <w:szCs w:val="20"/>
              </w:rPr>
              <w:t>Model accuracy should meet predefined performance standards.</w:t>
            </w:r>
          </w:p>
        </w:tc>
        <w:tc>
          <w:tcPr>
            <w:tcW w:w="1374" w:type="dxa"/>
          </w:tcPr>
          <w:p w14:paraId="1463731F" w14:textId="77777777" w:rsidR="00DB4C5B" w:rsidRPr="00DB4C5B" w:rsidRDefault="00DB4C5B" w:rsidP="00DB4C5B">
            <w:pPr>
              <w:rPr>
                <w:rFonts w:ascii="Arial" w:eastAsia="Arial" w:hAnsi="Arial" w:cs="Arial"/>
                <w:sz w:val="20"/>
                <w:szCs w:val="20"/>
              </w:rPr>
            </w:pPr>
            <w:r w:rsidRPr="00DB4C5B">
              <w:rPr>
                <w:rFonts w:ascii="Arial" w:eastAsia="Arial" w:hAnsi="Arial" w:cs="Arial"/>
                <w:sz w:val="20"/>
                <w:szCs w:val="20"/>
              </w:rPr>
              <w:t>High</w:t>
            </w:r>
          </w:p>
          <w:p w14:paraId="0B2EC9D6" w14:textId="6CD32719" w:rsidR="008E1DCE" w:rsidRDefault="008E1DCE">
            <w:pPr>
              <w:rPr>
                <w:rFonts w:ascii="Arial" w:eastAsia="Arial" w:hAnsi="Arial" w:cs="Arial"/>
                <w:sz w:val="20"/>
                <w:szCs w:val="20"/>
              </w:rPr>
            </w:pPr>
          </w:p>
        </w:tc>
        <w:tc>
          <w:tcPr>
            <w:tcW w:w="1374" w:type="dxa"/>
          </w:tcPr>
          <w:p w14:paraId="1D01DE60" w14:textId="2A383D31" w:rsidR="008E1DCE" w:rsidRDefault="00A00610">
            <w:pPr>
              <w:rPr>
                <w:rFonts w:ascii="Arial" w:eastAsia="Arial" w:hAnsi="Arial" w:cs="Arial"/>
                <w:sz w:val="20"/>
                <w:szCs w:val="20"/>
              </w:rPr>
            </w:pPr>
            <w:r>
              <w:rPr>
                <w:rFonts w:ascii="Arial" w:eastAsia="Arial" w:hAnsi="Arial" w:cs="Arial"/>
                <w:sz w:val="20"/>
                <w:szCs w:val="20"/>
              </w:rPr>
              <w:t>Sprint-</w:t>
            </w:r>
            <w:r w:rsidR="00DB4C5B">
              <w:rPr>
                <w:rFonts w:ascii="Arial" w:eastAsia="Arial" w:hAnsi="Arial" w:cs="Arial"/>
                <w:sz w:val="20"/>
                <w:szCs w:val="20"/>
              </w:rPr>
              <w:t>2</w:t>
            </w:r>
          </w:p>
        </w:tc>
      </w:tr>
      <w:tr w:rsidR="008E1DCE" w14:paraId="5E998E15" w14:textId="77777777" w:rsidTr="008B5F71">
        <w:trPr>
          <w:trHeight w:val="404"/>
        </w:trPr>
        <w:tc>
          <w:tcPr>
            <w:tcW w:w="1672" w:type="dxa"/>
          </w:tcPr>
          <w:p w14:paraId="51BC66D7" w14:textId="77777777" w:rsidR="00DB4C5B" w:rsidRPr="00DB4C5B" w:rsidRDefault="00DB4C5B" w:rsidP="00DB4C5B">
            <w:pPr>
              <w:rPr>
                <w:rFonts w:ascii="Arial" w:eastAsia="Arial" w:hAnsi="Arial" w:cs="Arial"/>
                <w:sz w:val="20"/>
                <w:szCs w:val="20"/>
              </w:rPr>
            </w:pPr>
            <w:r w:rsidRPr="00DB4C5B">
              <w:rPr>
                <w:rFonts w:ascii="Arial" w:eastAsia="Arial" w:hAnsi="Arial" w:cs="Arial"/>
                <w:sz w:val="20"/>
                <w:szCs w:val="20"/>
              </w:rPr>
              <w:t>Pathologist</w:t>
            </w:r>
          </w:p>
          <w:p w14:paraId="464CEF6E" w14:textId="77777777" w:rsidR="008E1DCE" w:rsidRDefault="008E1DCE">
            <w:pPr>
              <w:rPr>
                <w:rFonts w:ascii="Arial" w:eastAsia="Arial" w:hAnsi="Arial" w:cs="Arial"/>
                <w:sz w:val="20"/>
                <w:szCs w:val="20"/>
              </w:rPr>
            </w:pPr>
          </w:p>
        </w:tc>
        <w:tc>
          <w:tcPr>
            <w:tcW w:w="2014" w:type="dxa"/>
          </w:tcPr>
          <w:p w14:paraId="2A6DFBAF" w14:textId="77777777" w:rsidR="00DB4C5B" w:rsidRPr="00DB4C5B" w:rsidRDefault="00DB4C5B" w:rsidP="00DB4C5B">
            <w:pPr>
              <w:rPr>
                <w:rFonts w:ascii="Arial" w:eastAsia="Arial" w:hAnsi="Arial" w:cs="Arial"/>
                <w:sz w:val="20"/>
                <w:szCs w:val="20"/>
              </w:rPr>
            </w:pPr>
            <w:r w:rsidRPr="00DB4C5B">
              <w:rPr>
                <w:rFonts w:ascii="Arial" w:eastAsia="Arial" w:hAnsi="Arial" w:cs="Arial"/>
                <w:sz w:val="20"/>
                <w:szCs w:val="20"/>
              </w:rPr>
              <w:t>Quick Report</w:t>
            </w:r>
          </w:p>
          <w:p w14:paraId="108A3564" w14:textId="7AB09C22" w:rsidR="008E1DCE" w:rsidRDefault="008E1DCE">
            <w:pPr>
              <w:rPr>
                <w:rFonts w:ascii="Arial" w:eastAsia="Arial" w:hAnsi="Arial" w:cs="Arial"/>
                <w:sz w:val="20"/>
                <w:szCs w:val="20"/>
              </w:rPr>
            </w:pPr>
          </w:p>
        </w:tc>
        <w:tc>
          <w:tcPr>
            <w:tcW w:w="1145" w:type="dxa"/>
          </w:tcPr>
          <w:p w14:paraId="212EFC6C" w14:textId="361EF6B9" w:rsidR="008E1DCE" w:rsidRDefault="00DB4C5B">
            <w:pPr>
              <w:rPr>
                <w:rFonts w:ascii="Arial" w:eastAsia="Arial" w:hAnsi="Arial" w:cs="Arial"/>
                <w:sz w:val="20"/>
                <w:szCs w:val="20"/>
              </w:rPr>
            </w:pPr>
            <w:r w:rsidRPr="00DB4C5B">
              <w:rPr>
                <w:rFonts w:ascii="Arial" w:eastAsia="Arial" w:hAnsi="Arial" w:cs="Arial"/>
                <w:sz w:val="20"/>
                <w:szCs w:val="20"/>
              </w:rPr>
              <w:t>USN-5</w:t>
            </w:r>
          </w:p>
        </w:tc>
        <w:tc>
          <w:tcPr>
            <w:tcW w:w="4328" w:type="dxa"/>
          </w:tcPr>
          <w:p w14:paraId="22966C77" w14:textId="01E6E90A" w:rsidR="008E1DCE" w:rsidRDefault="00DB4C5B">
            <w:pPr>
              <w:rPr>
                <w:rFonts w:ascii="Arial" w:eastAsia="Arial" w:hAnsi="Arial" w:cs="Arial"/>
                <w:sz w:val="20"/>
                <w:szCs w:val="20"/>
              </w:rPr>
            </w:pPr>
            <w:r w:rsidRPr="00DB4C5B">
              <w:rPr>
                <w:rFonts w:ascii="Arial" w:eastAsia="Arial" w:hAnsi="Arial" w:cs="Arial"/>
                <w:sz w:val="20"/>
                <w:szCs w:val="20"/>
              </w:rPr>
              <w:t>As a pathologist, I want faster prediction results to reduce patient waiting time.</w:t>
            </w:r>
          </w:p>
        </w:tc>
        <w:tc>
          <w:tcPr>
            <w:tcW w:w="2596" w:type="dxa"/>
          </w:tcPr>
          <w:p w14:paraId="7FCBD1AA" w14:textId="4E7E0E82" w:rsidR="008E1DCE" w:rsidRDefault="00DB4C5B">
            <w:pPr>
              <w:rPr>
                <w:rFonts w:ascii="Arial" w:eastAsia="Arial" w:hAnsi="Arial" w:cs="Arial"/>
                <w:sz w:val="20"/>
                <w:szCs w:val="20"/>
              </w:rPr>
            </w:pPr>
            <w:r w:rsidRPr="00DB4C5B">
              <w:rPr>
                <w:rFonts w:ascii="Arial" w:eastAsia="Arial" w:hAnsi="Arial" w:cs="Arial"/>
                <w:sz w:val="20"/>
                <w:szCs w:val="20"/>
              </w:rPr>
              <w:t>Prediction should generate within few seconds.</w:t>
            </w:r>
          </w:p>
        </w:tc>
        <w:tc>
          <w:tcPr>
            <w:tcW w:w="1374" w:type="dxa"/>
          </w:tcPr>
          <w:p w14:paraId="49376F0D" w14:textId="77777777" w:rsidR="008E1DCE" w:rsidRDefault="00A00610">
            <w:pPr>
              <w:rPr>
                <w:rFonts w:ascii="Arial" w:eastAsia="Arial" w:hAnsi="Arial" w:cs="Arial"/>
                <w:sz w:val="20"/>
                <w:szCs w:val="20"/>
              </w:rPr>
            </w:pPr>
            <w:r>
              <w:rPr>
                <w:rFonts w:ascii="Arial" w:eastAsia="Arial" w:hAnsi="Arial" w:cs="Arial"/>
                <w:sz w:val="20"/>
                <w:szCs w:val="20"/>
              </w:rPr>
              <w:t>High</w:t>
            </w:r>
          </w:p>
        </w:tc>
        <w:tc>
          <w:tcPr>
            <w:tcW w:w="1374" w:type="dxa"/>
          </w:tcPr>
          <w:p w14:paraId="6EAC2F25" w14:textId="77777777" w:rsidR="008E1DCE" w:rsidRDefault="00A00610">
            <w:pPr>
              <w:rPr>
                <w:rFonts w:ascii="Arial" w:eastAsia="Arial" w:hAnsi="Arial" w:cs="Arial"/>
                <w:sz w:val="20"/>
                <w:szCs w:val="20"/>
              </w:rPr>
            </w:pPr>
            <w:r>
              <w:rPr>
                <w:rFonts w:ascii="Arial" w:eastAsia="Arial" w:hAnsi="Arial" w:cs="Arial"/>
                <w:sz w:val="20"/>
                <w:szCs w:val="20"/>
              </w:rPr>
              <w:t>Sprint-1</w:t>
            </w:r>
          </w:p>
        </w:tc>
      </w:tr>
      <w:tr w:rsidR="008E1DCE" w14:paraId="3ACCBACC" w14:textId="77777777" w:rsidTr="008B5F71">
        <w:trPr>
          <w:trHeight w:val="404"/>
        </w:trPr>
        <w:tc>
          <w:tcPr>
            <w:tcW w:w="1672" w:type="dxa"/>
          </w:tcPr>
          <w:p w14:paraId="43ECAE58" w14:textId="41ABD0BA" w:rsidR="008E1DCE" w:rsidRDefault="00DB4C5B">
            <w:pPr>
              <w:rPr>
                <w:rFonts w:ascii="Arial" w:eastAsia="Arial" w:hAnsi="Arial" w:cs="Arial"/>
                <w:sz w:val="20"/>
                <w:szCs w:val="20"/>
              </w:rPr>
            </w:pPr>
            <w:r w:rsidRPr="00DB4C5B">
              <w:rPr>
                <w:rFonts w:ascii="Arial" w:eastAsia="Arial" w:hAnsi="Arial" w:cs="Arial"/>
                <w:sz w:val="20"/>
                <w:szCs w:val="20"/>
              </w:rPr>
              <w:t>Administrator</w:t>
            </w:r>
          </w:p>
        </w:tc>
        <w:tc>
          <w:tcPr>
            <w:tcW w:w="2014" w:type="dxa"/>
          </w:tcPr>
          <w:p w14:paraId="69E94354" w14:textId="22812760" w:rsidR="008E1DCE" w:rsidRDefault="00DB4C5B">
            <w:pPr>
              <w:rPr>
                <w:rFonts w:ascii="Arial" w:eastAsia="Arial" w:hAnsi="Arial" w:cs="Arial"/>
                <w:sz w:val="20"/>
                <w:szCs w:val="20"/>
              </w:rPr>
            </w:pPr>
            <w:r w:rsidRPr="00DB4C5B">
              <w:rPr>
                <w:rFonts w:ascii="Arial" w:eastAsia="Arial" w:hAnsi="Arial" w:cs="Arial"/>
                <w:sz w:val="20"/>
                <w:szCs w:val="20"/>
              </w:rPr>
              <w:t>Model Management</w:t>
            </w:r>
          </w:p>
        </w:tc>
        <w:tc>
          <w:tcPr>
            <w:tcW w:w="1145" w:type="dxa"/>
          </w:tcPr>
          <w:p w14:paraId="34C8D3CB" w14:textId="4B660917" w:rsidR="008E1DCE" w:rsidRDefault="00DB4C5B">
            <w:pPr>
              <w:rPr>
                <w:rFonts w:ascii="Arial" w:eastAsia="Arial" w:hAnsi="Arial" w:cs="Arial"/>
                <w:sz w:val="20"/>
                <w:szCs w:val="20"/>
              </w:rPr>
            </w:pPr>
            <w:r w:rsidRPr="00DB4C5B">
              <w:rPr>
                <w:rFonts w:ascii="Arial" w:eastAsia="Arial" w:hAnsi="Arial" w:cs="Arial"/>
                <w:sz w:val="20"/>
                <w:szCs w:val="20"/>
              </w:rPr>
              <w:t>USN-6</w:t>
            </w:r>
          </w:p>
        </w:tc>
        <w:tc>
          <w:tcPr>
            <w:tcW w:w="4328" w:type="dxa"/>
          </w:tcPr>
          <w:p w14:paraId="1771EA44" w14:textId="1972D680" w:rsidR="008E1DCE" w:rsidRDefault="00DB4C5B">
            <w:pPr>
              <w:rPr>
                <w:rFonts w:ascii="Arial" w:eastAsia="Arial" w:hAnsi="Arial" w:cs="Arial"/>
                <w:sz w:val="20"/>
                <w:szCs w:val="20"/>
              </w:rPr>
            </w:pPr>
            <w:r w:rsidRPr="00DB4C5B">
              <w:rPr>
                <w:rFonts w:ascii="Arial" w:eastAsia="Arial" w:hAnsi="Arial" w:cs="Arial"/>
                <w:sz w:val="20"/>
                <w:szCs w:val="20"/>
              </w:rPr>
              <w:t>As an administrator, I can update or maintain the trained ML model.</w:t>
            </w:r>
          </w:p>
        </w:tc>
        <w:tc>
          <w:tcPr>
            <w:tcW w:w="2596" w:type="dxa"/>
          </w:tcPr>
          <w:p w14:paraId="0834EC2D" w14:textId="57B1DBFD" w:rsidR="008E1DCE" w:rsidRDefault="00DB4C5B">
            <w:pPr>
              <w:rPr>
                <w:rFonts w:ascii="Arial" w:eastAsia="Arial" w:hAnsi="Arial" w:cs="Arial"/>
                <w:sz w:val="20"/>
                <w:szCs w:val="20"/>
              </w:rPr>
            </w:pPr>
            <w:r w:rsidRPr="00DB4C5B">
              <w:rPr>
                <w:rFonts w:ascii="Arial" w:eastAsia="Arial" w:hAnsi="Arial" w:cs="Arial"/>
                <w:sz w:val="20"/>
                <w:szCs w:val="20"/>
              </w:rPr>
              <w:t>System should allow model update without system failure.</w:t>
            </w:r>
          </w:p>
        </w:tc>
        <w:tc>
          <w:tcPr>
            <w:tcW w:w="1374" w:type="dxa"/>
          </w:tcPr>
          <w:p w14:paraId="71553A09" w14:textId="42EF74E6" w:rsidR="008E1DCE" w:rsidRDefault="00DB4C5B">
            <w:pPr>
              <w:rPr>
                <w:rFonts w:ascii="Arial" w:eastAsia="Arial" w:hAnsi="Arial" w:cs="Arial"/>
                <w:sz w:val="20"/>
                <w:szCs w:val="20"/>
              </w:rPr>
            </w:pPr>
            <w:r w:rsidRPr="00DB4C5B">
              <w:rPr>
                <w:rFonts w:ascii="Arial" w:eastAsia="Arial" w:hAnsi="Arial" w:cs="Arial"/>
                <w:sz w:val="20"/>
                <w:szCs w:val="20"/>
              </w:rPr>
              <w:t>Medium</w:t>
            </w:r>
          </w:p>
        </w:tc>
        <w:tc>
          <w:tcPr>
            <w:tcW w:w="1374" w:type="dxa"/>
          </w:tcPr>
          <w:p w14:paraId="6DA0543E" w14:textId="4CEE9BEE" w:rsidR="008E1DCE" w:rsidRDefault="00DB4C5B">
            <w:pPr>
              <w:rPr>
                <w:rFonts w:ascii="Arial" w:eastAsia="Arial" w:hAnsi="Arial" w:cs="Arial"/>
                <w:sz w:val="20"/>
                <w:szCs w:val="20"/>
              </w:rPr>
            </w:pPr>
            <w:r>
              <w:rPr>
                <w:rFonts w:ascii="Arial" w:eastAsia="Arial" w:hAnsi="Arial" w:cs="Arial"/>
                <w:sz w:val="20"/>
                <w:szCs w:val="20"/>
              </w:rPr>
              <w:t>Sprint-2</w:t>
            </w:r>
          </w:p>
        </w:tc>
      </w:tr>
      <w:tr w:rsidR="008E1DCE" w14:paraId="1D197579" w14:textId="77777777" w:rsidTr="008B5F71">
        <w:trPr>
          <w:trHeight w:val="404"/>
        </w:trPr>
        <w:tc>
          <w:tcPr>
            <w:tcW w:w="1672" w:type="dxa"/>
          </w:tcPr>
          <w:p w14:paraId="5B26E9B7" w14:textId="35F8AC41" w:rsidR="008E1DCE" w:rsidRDefault="008B5F71">
            <w:pPr>
              <w:rPr>
                <w:rFonts w:ascii="Arial" w:eastAsia="Arial" w:hAnsi="Arial" w:cs="Arial"/>
                <w:sz w:val="20"/>
                <w:szCs w:val="20"/>
              </w:rPr>
            </w:pPr>
            <w:r w:rsidRPr="008B5F71">
              <w:rPr>
                <w:rFonts w:ascii="Arial" w:eastAsia="Arial" w:hAnsi="Arial" w:cs="Arial"/>
                <w:sz w:val="20"/>
                <w:szCs w:val="20"/>
              </w:rPr>
              <w:t>Administrator</w:t>
            </w:r>
          </w:p>
        </w:tc>
        <w:tc>
          <w:tcPr>
            <w:tcW w:w="2014" w:type="dxa"/>
          </w:tcPr>
          <w:p w14:paraId="36C88CF0" w14:textId="77777777" w:rsidR="008B5F71" w:rsidRPr="008B5F71" w:rsidRDefault="008B5F71" w:rsidP="008B5F71">
            <w:pPr>
              <w:rPr>
                <w:rFonts w:ascii="Arial" w:eastAsia="Arial" w:hAnsi="Arial" w:cs="Arial"/>
                <w:sz w:val="20"/>
                <w:szCs w:val="20"/>
              </w:rPr>
            </w:pPr>
            <w:r w:rsidRPr="008B5F71">
              <w:rPr>
                <w:rFonts w:ascii="Arial" w:eastAsia="Arial" w:hAnsi="Arial" w:cs="Arial"/>
                <w:sz w:val="20"/>
                <w:szCs w:val="20"/>
              </w:rPr>
              <w:t>System Monitoring</w:t>
            </w:r>
          </w:p>
          <w:p w14:paraId="7EE107DD" w14:textId="77777777" w:rsidR="008E1DCE" w:rsidRDefault="008E1DCE">
            <w:pPr>
              <w:rPr>
                <w:rFonts w:ascii="Arial" w:eastAsia="Arial" w:hAnsi="Arial" w:cs="Arial"/>
                <w:sz w:val="20"/>
                <w:szCs w:val="20"/>
              </w:rPr>
            </w:pPr>
          </w:p>
        </w:tc>
        <w:tc>
          <w:tcPr>
            <w:tcW w:w="1145" w:type="dxa"/>
          </w:tcPr>
          <w:p w14:paraId="19F7A931" w14:textId="6A747B33" w:rsidR="008E1DCE" w:rsidRDefault="008B5F71">
            <w:pPr>
              <w:rPr>
                <w:rFonts w:ascii="Arial" w:eastAsia="Arial" w:hAnsi="Arial" w:cs="Arial"/>
                <w:sz w:val="20"/>
                <w:szCs w:val="20"/>
              </w:rPr>
            </w:pPr>
            <w:r w:rsidRPr="008B5F71">
              <w:rPr>
                <w:rFonts w:ascii="Arial" w:eastAsia="Arial" w:hAnsi="Arial" w:cs="Arial"/>
                <w:sz w:val="20"/>
                <w:szCs w:val="20"/>
              </w:rPr>
              <w:t>USN-7</w:t>
            </w:r>
          </w:p>
        </w:tc>
        <w:tc>
          <w:tcPr>
            <w:tcW w:w="4328" w:type="dxa"/>
          </w:tcPr>
          <w:p w14:paraId="4D2272AC" w14:textId="21DC045D" w:rsidR="008E1DCE" w:rsidRDefault="008B5F71">
            <w:pPr>
              <w:rPr>
                <w:rFonts w:ascii="Arial" w:eastAsia="Arial" w:hAnsi="Arial" w:cs="Arial"/>
                <w:sz w:val="20"/>
                <w:szCs w:val="20"/>
              </w:rPr>
            </w:pPr>
            <w:r w:rsidRPr="008B5F71">
              <w:rPr>
                <w:rFonts w:ascii="Arial" w:eastAsia="Arial" w:hAnsi="Arial" w:cs="Arial"/>
                <w:sz w:val="20"/>
                <w:szCs w:val="20"/>
              </w:rPr>
              <w:t>As an administrator, I can monitor system performance and logs.</w:t>
            </w:r>
          </w:p>
        </w:tc>
        <w:tc>
          <w:tcPr>
            <w:tcW w:w="2596" w:type="dxa"/>
          </w:tcPr>
          <w:p w14:paraId="3D962154" w14:textId="0A67510A" w:rsidR="008E1DCE" w:rsidRDefault="008B5F71">
            <w:pPr>
              <w:rPr>
                <w:rFonts w:ascii="Arial" w:eastAsia="Arial" w:hAnsi="Arial" w:cs="Arial"/>
                <w:sz w:val="20"/>
                <w:szCs w:val="20"/>
              </w:rPr>
            </w:pPr>
            <w:r w:rsidRPr="008B5F71">
              <w:rPr>
                <w:rFonts w:ascii="Arial" w:eastAsia="Arial" w:hAnsi="Arial" w:cs="Arial"/>
                <w:sz w:val="20"/>
                <w:szCs w:val="20"/>
              </w:rPr>
              <w:t>System logs should be accessible and properly recorded.</w:t>
            </w:r>
          </w:p>
        </w:tc>
        <w:tc>
          <w:tcPr>
            <w:tcW w:w="1374" w:type="dxa"/>
          </w:tcPr>
          <w:p w14:paraId="182EB0D5" w14:textId="77777777" w:rsidR="008B5F71" w:rsidRPr="008B5F71" w:rsidRDefault="008B5F71" w:rsidP="008B5F71">
            <w:pPr>
              <w:rPr>
                <w:rFonts w:ascii="Arial" w:eastAsia="Arial" w:hAnsi="Arial" w:cs="Arial"/>
                <w:sz w:val="20"/>
                <w:szCs w:val="20"/>
              </w:rPr>
            </w:pPr>
            <w:r w:rsidRPr="008B5F71">
              <w:rPr>
                <w:rFonts w:ascii="Arial" w:eastAsia="Arial" w:hAnsi="Arial" w:cs="Arial"/>
                <w:sz w:val="20"/>
                <w:szCs w:val="20"/>
              </w:rPr>
              <w:t>Medium</w:t>
            </w:r>
          </w:p>
          <w:p w14:paraId="43895C1F" w14:textId="77777777" w:rsidR="008E1DCE" w:rsidRDefault="008E1DCE">
            <w:pPr>
              <w:rPr>
                <w:rFonts w:ascii="Arial" w:eastAsia="Arial" w:hAnsi="Arial" w:cs="Arial"/>
                <w:sz w:val="20"/>
                <w:szCs w:val="20"/>
              </w:rPr>
            </w:pPr>
          </w:p>
        </w:tc>
        <w:tc>
          <w:tcPr>
            <w:tcW w:w="1374" w:type="dxa"/>
          </w:tcPr>
          <w:p w14:paraId="079FEB7B" w14:textId="3C557774" w:rsidR="008E1DCE" w:rsidRDefault="008B5F71">
            <w:pPr>
              <w:rPr>
                <w:rFonts w:ascii="Arial" w:eastAsia="Arial" w:hAnsi="Arial" w:cs="Arial"/>
                <w:sz w:val="20"/>
                <w:szCs w:val="20"/>
              </w:rPr>
            </w:pPr>
            <w:r w:rsidRPr="008B5F71">
              <w:rPr>
                <w:rFonts w:ascii="Arial" w:eastAsia="Arial" w:hAnsi="Arial" w:cs="Arial"/>
                <w:sz w:val="20"/>
                <w:szCs w:val="20"/>
              </w:rPr>
              <w:t>Sprint-2</w:t>
            </w:r>
          </w:p>
        </w:tc>
      </w:tr>
    </w:tbl>
    <w:p w14:paraId="3DB54B29" w14:textId="77777777" w:rsidR="008E1DCE" w:rsidRDefault="008E1DCE">
      <w:pPr>
        <w:rPr>
          <w:rFonts w:ascii="Arial" w:eastAsia="Arial" w:hAnsi="Arial" w:cs="Arial"/>
        </w:rPr>
      </w:pPr>
    </w:p>
    <w:sectPr w:rsidR="008E1DC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DCE"/>
    <w:rsid w:val="00346755"/>
    <w:rsid w:val="003760A8"/>
    <w:rsid w:val="00445982"/>
    <w:rsid w:val="007A5709"/>
    <w:rsid w:val="008078C6"/>
    <w:rsid w:val="008B5F71"/>
    <w:rsid w:val="008E1DCE"/>
    <w:rsid w:val="009E3C0C"/>
    <w:rsid w:val="00A00610"/>
    <w:rsid w:val="00A125F3"/>
    <w:rsid w:val="00B10B72"/>
    <w:rsid w:val="00DB4C5B"/>
    <w:rsid w:val="00E94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DC068"/>
  <w15:docId w15:val="{5C510639-C4B5-475E-A87D-9F44BAAA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kishor baitapalli</cp:lastModifiedBy>
  <cp:revision>7</cp:revision>
  <dcterms:created xsi:type="dcterms:W3CDTF">2026-02-20T13:02:00Z</dcterms:created>
  <dcterms:modified xsi:type="dcterms:W3CDTF">2026-02-20T13:07:00Z</dcterms:modified>
</cp:coreProperties>
</file>