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368950B" w:rsidR="00A11797" w:rsidRPr="00701504" w:rsidRDefault="000026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0260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Artificial Intelligence &amp; Machine Learning</w:t>
      </w:r>
    </w:p>
    <w:p w14:paraId="00000002" w14:textId="77777777" w:rsidR="00A11797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A11797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B53F091" w:rsidR="00A11797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Noto Sans Symbols" w:hAnsi="Times New Roman" w:cs="Times New Roman"/>
          <w:color w:val="000000"/>
          <w:sz w:val="19"/>
          <w:szCs w:val="19"/>
        </w:rPr>
        <w:t xml:space="preserve">• </w:t>
      </w:r>
      <w:r w:rsidRPr="007015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9C1085"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HematoVision – Advanced Blood Cell Classification Using Transfer Learning</w:t>
      </w:r>
    </w:p>
    <w:p w14:paraId="7BC90AD6" w14:textId="77777777" w:rsidR="009C1085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Noto Sans Symbols" w:hAnsi="Times New Roman" w:cs="Times New Roman"/>
          <w:color w:val="000000"/>
          <w:sz w:val="19"/>
          <w:szCs w:val="19"/>
        </w:rPr>
        <w:t xml:space="preserve">• </w:t>
      </w:r>
      <w:r w:rsidRPr="007015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p w14:paraId="00000005" w14:textId="22031B16" w:rsidR="00A11797" w:rsidRPr="00701504" w:rsidRDefault="009C10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BAITAPALLI KISHOR</w:t>
      </w: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Model Development, Flask Integration, Performance Testing, Deployment</w:t>
      </w:r>
    </w:p>
    <w:p w14:paraId="55C5EBCD" w14:textId="3298985B" w:rsidR="009C1085" w:rsidRPr="00701504" w:rsidRDefault="009C10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Kenguva Pavan</w:t>
      </w: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Dataset Collection, Data Preprocessing, UI Design, Testing &amp; Documentation Support</w:t>
      </w:r>
    </w:p>
    <w:p w14:paraId="00000006" w14:textId="49B8768A" w:rsidR="00A11797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737CEBD2" w14:textId="77777777" w:rsidR="009C1085" w:rsidRPr="00701504" w:rsidRDefault="00000000" w:rsidP="009C10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Noto Sans Symbols" w:hAnsi="Times New Roman" w:cs="Times New Roman"/>
          <w:color w:val="000000"/>
          <w:sz w:val="19"/>
          <w:szCs w:val="19"/>
        </w:rPr>
        <w:t xml:space="preserve">• </w:t>
      </w:r>
      <w:r w:rsidRPr="007015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9C1085"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The purpose of HematoVision is to automate blood cell classification using deep learning. The system reduces manual effort in microscopic blood analysis and improves diagnostic efficiency</w:t>
      </w:r>
      <w:r w:rsidR="009C1085" w:rsidRPr="007015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00000007" w14:textId="724040F2" w:rsidR="00A11797" w:rsidRPr="00701504" w:rsidRDefault="009C1085" w:rsidP="009C10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 w:rsidR="00000000"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00000" w:rsidRPr="00701504">
        <w:rPr>
          <w:rFonts w:ascii="Times New Roman" w:eastAsia="Noto Sans Symbols" w:hAnsi="Times New Roman" w:cs="Times New Roman"/>
          <w:color w:val="000000"/>
          <w:sz w:val="19"/>
          <w:szCs w:val="19"/>
        </w:rPr>
        <w:t>•</w:t>
      </w:r>
      <w:r w:rsidR="00000000" w:rsidRPr="007015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112BEA97" w14:textId="77232B55" w:rsidR="009C1085" w:rsidRPr="00701504" w:rsidRDefault="009C1085" w:rsidP="009C108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color w:val="000000"/>
        </w:rPr>
      </w:pPr>
      <w:r w:rsidRPr="00701504">
        <w:rPr>
          <w:rFonts w:ascii="Times New Roman" w:eastAsia="Times New Roman" w:hAnsi="Times New Roman" w:cs="Times New Roman"/>
          <w:color w:val="000000"/>
        </w:rPr>
        <w:t>Image upload functionality</w:t>
      </w:r>
    </w:p>
    <w:p w14:paraId="5CD35C8C" w14:textId="77777777" w:rsidR="009C1085" w:rsidRPr="009C1085" w:rsidRDefault="009C1085" w:rsidP="009C108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1085">
        <w:rPr>
          <w:rFonts w:ascii="Times New Roman" w:eastAsia="Times New Roman" w:hAnsi="Times New Roman" w:cs="Times New Roman"/>
          <w:color w:val="000000"/>
          <w:sz w:val="24"/>
          <w:szCs w:val="24"/>
        </w:rPr>
        <w:t>Automated blood cell classification</w:t>
      </w:r>
    </w:p>
    <w:p w14:paraId="339261D1" w14:textId="77777777" w:rsidR="009C1085" w:rsidRPr="009C1085" w:rsidRDefault="009C1085" w:rsidP="009C108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1085">
        <w:rPr>
          <w:rFonts w:ascii="Times New Roman" w:eastAsia="Times New Roman" w:hAnsi="Times New Roman" w:cs="Times New Roman"/>
          <w:color w:val="000000"/>
          <w:sz w:val="24"/>
          <w:szCs w:val="24"/>
        </w:rPr>
        <w:t>Prediction confidence display</w:t>
      </w:r>
    </w:p>
    <w:p w14:paraId="11BF6B8A" w14:textId="77777777" w:rsidR="009C1085" w:rsidRPr="009C1085" w:rsidRDefault="009C1085" w:rsidP="009C108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1085">
        <w:rPr>
          <w:rFonts w:ascii="Times New Roman" w:eastAsia="Times New Roman" w:hAnsi="Times New Roman" w:cs="Times New Roman"/>
          <w:color w:val="000000"/>
          <w:sz w:val="24"/>
          <w:szCs w:val="24"/>
        </w:rPr>
        <w:t>Invalid image detection</w:t>
      </w:r>
    </w:p>
    <w:p w14:paraId="778D5416" w14:textId="77777777" w:rsidR="009C1085" w:rsidRPr="009C1085" w:rsidRDefault="009C1085" w:rsidP="009C108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1085">
        <w:rPr>
          <w:rFonts w:ascii="Times New Roman" w:eastAsia="Times New Roman" w:hAnsi="Times New Roman" w:cs="Times New Roman"/>
          <w:color w:val="000000"/>
          <w:sz w:val="24"/>
          <w:szCs w:val="24"/>
        </w:rPr>
        <w:t>Web-based interface using Flask</w:t>
      </w:r>
    </w:p>
    <w:p w14:paraId="03DFD0B9" w14:textId="77777777" w:rsidR="009C1085" w:rsidRPr="009C1085" w:rsidRDefault="009C1085" w:rsidP="009C108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1085">
        <w:rPr>
          <w:rFonts w:ascii="Times New Roman" w:eastAsia="Times New Roman" w:hAnsi="Times New Roman" w:cs="Times New Roman"/>
          <w:color w:val="000000"/>
          <w:sz w:val="24"/>
          <w:szCs w:val="24"/>
        </w:rPr>
        <w:t>MobileNetV2 Transfer Learning Model</w:t>
      </w:r>
    </w:p>
    <w:p w14:paraId="2FD283DF" w14:textId="3C56FF15" w:rsidR="009C1085" w:rsidRPr="00701504" w:rsidRDefault="009C1085" w:rsidP="009C10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8" w14:textId="77777777" w:rsidR="00A11797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51F75353" w14:textId="77777777" w:rsidR="009C1085" w:rsidRPr="009C1085" w:rsidRDefault="009C1085" w:rsidP="009C1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Frontend:</w:t>
      </w:r>
    </w:p>
    <w:p w14:paraId="18447E69" w14:textId="77777777" w:rsidR="009C1085" w:rsidRPr="009C1085" w:rsidRDefault="009C1085" w:rsidP="009C108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HTML</w:t>
      </w:r>
    </w:p>
    <w:p w14:paraId="16B231CD" w14:textId="77777777" w:rsidR="009C1085" w:rsidRPr="009C1085" w:rsidRDefault="009C1085" w:rsidP="009C108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CSS</w:t>
      </w:r>
    </w:p>
    <w:p w14:paraId="4D2D4D07" w14:textId="77777777" w:rsidR="009C1085" w:rsidRPr="009C1085" w:rsidRDefault="009C1085" w:rsidP="009C108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Bootstrap</w:t>
      </w:r>
    </w:p>
    <w:p w14:paraId="5DF0F14A" w14:textId="77777777" w:rsidR="009C1085" w:rsidRPr="009C1085" w:rsidRDefault="009C1085" w:rsidP="009C108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Jinja2 Templates</w:t>
      </w:r>
    </w:p>
    <w:p w14:paraId="7F65855C" w14:textId="77777777" w:rsidR="009C1085" w:rsidRPr="009C1085" w:rsidRDefault="009C1085" w:rsidP="009C1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Backend:</w:t>
      </w:r>
    </w:p>
    <w:p w14:paraId="74BA26AF" w14:textId="77777777" w:rsidR="009C1085" w:rsidRPr="009C1085" w:rsidRDefault="009C1085" w:rsidP="009C108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Python</w:t>
      </w:r>
    </w:p>
    <w:p w14:paraId="246B08FA" w14:textId="77777777" w:rsidR="009C1085" w:rsidRPr="009C1085" w:rsidRDefault="009C1085" w:rsidP="009C108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Flask Framework</w:t>
      </w:r>
    </w:p>
    <w:p w14:paraId="39442CF9" w14:textId="77777777" w:rsidR="009C1085" w:rsidRPr="009C1085" w:rsidRDefault="009C1085" w:rsidP="009C108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REST-based routing</w:t>
      </w:r>
    </w:p>
    <w:p w14:paraId="077E113F" w14:textId="77777777" w:rsidR="009C1085" w:rsidRPr="009C1085" w:rsidRDefault="009C1085" w:rsidP="009C108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Model integration using TensorFlow/Keras</w:t>
      </w:r>
    </w:p>
    <w:p w14:paraId="0A6847A0" w14:textId="77777777" w:rsidR="009C1085" w:rsidRPr="009C1085" w:rsidRDefault="009C1085" w:rsidP="009C1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Database:</w:t>
      </w:r>
    </w:p>
    <w:p w14:paraId="5D907F45" w14:textId="77777777" w:rsidR="009C1085" w:rsidRPr="009C1085" w:rsidRDefault="009C1085" w:rsidP="009C108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No external database used</w:t>
      </w:r>
    </w:p>
    <w:p w14:paraId="0B6F521C" w14:textId="77777777" w:rsidR="009C1085" w:rsidRPr="009C1085" w:rsidRDefault="009C1085" w:rsidP="009C108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Image dataset stored in local directory</w:t>
      </w:r>
    </w:p>
    <w:p w14:paraId="4179FBCD" w14:textId="5BAE4C8D" w:rsidR="009C1085" w:rsidRPr="00701504" w:rsidRDefault="009C1085" w:rsidP="009C108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C1085">
        <w:rPr>
          <w:rFonts w:ascii="Times New Roman" w:eastAsia="Times New Roman" w:hAnsi="Times New Roman" w:cs="Times New Roman"/>
          <w:color w:val="000000"/>
          <w:sz w:val="27"/>
          <w:szCs w:val="27"/>
        </w:rPr>
        <w:t>Model stored as .h5 file</w:t>
      </w:r>
    </w:p>
    <w:p w14:paraId="5BD75661" w14:textId="77777777" w:rsidR="001E0AD4" w:rsidRPr="00701504" w:rsidRDefault="00000000" w:rsidP="001E0A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4. Setup Instructions </w:t>
      </w:r>
    </w:p>
    <w:p w14:paraId="6BE089C5" w14:textId="77777777" w:rsidR="001E0AD4" w:rsidRPr="001E0AD4" w:rsidRDefault="001E0AD4" w:rsidP="001E0A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A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Prerequisites:</w:t>
      </w:r>
    </w:p>
    <w:p w14:paraId="201237E4" w14:textId="77777777" w:rsidR="001E0AD4" w:rsidRPr="001E0AD4" w:rsidRDefault="001E0AD4" w:rsidP="001E0A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AD4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3.10+</w:t>
      </w:r>
    </w:p>
    <w:p w14:paraId="75F6D9E6" w14:textId="3B8C7466" w:rsidR="001E0AD4" w:rsidRPr="001E0AD4" w:rsidRDefault="001E0AD4" w:rsidP="001E0A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AD4">
        <w:rPr>
          <w:rFonts w:ascii="Times New Roman" w:eastAsia="Times New Roman" w:hAnsi="Times New Roman" w:cs="Times New Roman"/>
          <w:color w:val="000000"/>
          <w:sz w:val="24"/>
          <w:szCs w:val="24"/>
        </w:rPr>
        <w:t>TensorFlow</w:t>
      </w:r>
    </w:p>
    <w:p w14:paraId="1A1255FA" w14:textId="0CC2D944" w:rsidR="001E0AD4" w:rsidRPr="001E0AD4" w:rsidRDefault="001E0AD4" w:rsidP="001E0A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AD4">
        <w:rPr>
          <w:rFonts w:ascii="Times New Roman" w:eastAsia="Times New Roman" w:hAnsi="Times New Roman" w:cs="Times New Roman"/>
          <w:color w:val="000000"/>
          <w:sz w:val="24"/>
          <w:szCs w:val="24"/>
        </w:rPr>
        <w:t>Flask</w:t>
      </w:r>
    </w:p>
    <w:p w14:paraId="4C791064" w14:textId="77777777" w:rsidR="001E0AD4" w:rsidRPr="001E0AD4" w:rsidRDefault="001E0AD4" w:rsidP="001E0A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AD4">
        <w:rPr>
          <w:rFonts w:ascii="Times New Roman" w:eastAsia="Times New Roman" w:hAnsi="Times New Roman" w:cs="Times New Roman"/>
          <w:color w:val="000000"/>
          <w:sz w:val="24"/>
          <w:szCs w:val="24"/>
        </w:rPr>
        <w:t>scikit-learn</w:t>
      </w:r>
    </w:p>
    <w:p w14:paraId="0000000C" w14:textId="6453CD07" w:rsidR="00A11797" w:rsidRPr="00701504" w:rsidRDefault="001E0AD4" w:rsidP="001E0AD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0AD4"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</w:t>
      </w:r>
    </w:p>
    <w:p w14:paraId="04738E3F" w14:textId="543FA5BB" w:rsidR="001E0AD4" w:rsidRPr="00701504" w:rsidRDefault="001E0AD4" w:rsidP="001E0A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015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Installation:</w:t>
      </w:r>
    </w:p>
    <w:p w14:paraId="48222CA8" w14:textId="66BFA048" w:rsidR="001E0AD4" w:rsidRPr="00701504" w:rsidRDefault="001E0AD4" w:rsidP="001E0AD4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 clone </w:t>
      </w:r>
      <w:hyperlink r:id="rId5" w:history="1">
        <w:r w:rsidRPr="0070150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https://github.com/Baitapallikishor/HematoVision.git</w:t>
        </w:r>
      </w:hyperlink>
    </w:p>
    <w:p w14:paraId="621806FD" w14:textId="77777777" w:rsidR="001E0AD4" w:rsidRPr="00701504" w:rsidRDefault="001E0AD4" w:rsidP="001E0AD4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cd HematoVision</w:t>
      </w:r>
    </w:p>
    <w:p w14:paraId="4ED10F92" w14:textId="03F77FE1" w:rsidR="001E0AD4" w:rsidRPr="00701504" w:rsidRDefault="001E0AD4" w:rsidP="001E0AD4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pip install -r requirements.txt</w:t>
      </w:r>
    </w:p>
    <w:p w14:paraId="454F30F3" w14:textId="77777777" w:rsidR="001E0AD4" w:rsidRPr="00701504" w:rsidRDefault="001E0AD4" w:rsidP="001E0AD4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python train_model.py</w:t>
      </w:r>
    </w:p>
    <w:p w14:paraId="649C2A6C" w14:textId="74AE595D" w:rsidR="001E0AD4" w:rsidRPr="00701504" w:rsidRDefault="001E0AD4" w:rsidP="001E0AD4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python app.py</w:t>
      </w:r>
    </w:p>
    <w:p w14:paraId="0000000D" w14:textId="77014521" w:rsidR="00A117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32AE910D" w14:textId="032B3B9A" w:rsidR="00701504" w:rsidRDefault="0070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The HematoVision project follows a Python Flask-based architecture. The folder structure is organized as follows:</w:t>
      </w:r>
    </w:p>
    <w:p w14:paraId="15F96CA6" w14:textId="2C9A402A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38ADFA98" wp14:editId="349C4E19">
            <wp:simplePos x="0" y="0"/>
            <wp:positionH relativeFrom="column">
              <wp:posOffset>-33020</wp:posOffset>
            </wp:positionH>
            <wp:positionV relativeFrom="paragraph">
              <wp:posOffset>27940</wp:posOffset>
            </wp:positionV>
            <wp:extent cx="3737610" cy="5606415"/>
            <wp:effectExtent l="0" t="0" r="0" b="0"/>
            <wp:wrapNone/>
            <wp:docPr id="93432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25681" name="Picture 9343256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70E17" w14:textId="6247D2EC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3D7AB1A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A1F219D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8A18100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5985021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9920689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851933C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406DD0A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B7CEBA2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D7340EC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92698BB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ECE222C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FD2083B" w14:textId="77777777" w:rsidR="00FB52B8" w:rsidRDefault="00FB5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381B316" w14:textId="77777777" w:rsidR="00701504" w:rsidRPr="00701504" w:rsidRDefault="00701504" w:rsidP="0070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Description:</w:t>
      </w:r>
    </w:p>
    <w:p w14:paraId="51C041F6" w14:textId="77777777" w:rsidR="00701504" w:rsidRPr="00701504" w:rsidRDefault="00701504" w:rsidP="007015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dataset/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Contains training and validation image data.</w:t>
      </w:r>
    </w:p>
    <w:p w14:paraId="57AF54A8" w14:textId="77777777" w:rsidR="00701504" w:rsidRPr="00701504" w:rsidRDefault="00701504" w:rsidP="007015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model/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Stores the trained deep learning model file (.h5).</w:t>
      </w:r>
    </w:p>
    <w:p w14:paraId="7C4F8625" w14:textId="77777777" w:rsidR="00701504" w:rsidRPr="00701504" w:rsidRDefault="00701504" w:rsidP="007015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static/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Stores uploaded images and static assets.</w:t>
      </w:r>
    </w:p>
    <w:p w14:paraId="11DA46D6" w14:textId="77777777" w:rsidR="00701504" w:rsidRPr="00701504" w:rsidRDefault="00701504" w:rsidP="007015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templates/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Contains HTML pages for the web interface.</w:t>
      </w:r>
    </w:p>
    <w:p w14:paraId="7DDC29EC" w14:textId="77777777" w:rsidR="00701504" w:rsidRPr="00701504" w:rsidRDefault="00701504" w:rsidP="007015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train_model.py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Script used for training the MobileNetV2 model.</w:t>
      </w:r>
    </w:p>
    <w:p w14:paraId="02414D0E" w14:textId="77777777" w:rsidR="00701504" w:rsidRPr="00701504" w:rsidRDefault="00701504" w:rsidP="007015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app.py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Flask backend application for prediction and routing.</w:t>
      </w:r>
    </w:p>
    <w:p w14:paraId="1E35D18D" w14:textId="77777777" w:rsidR="00701504" w:rsidRPr="00701504" w:rsidRDefault="00701504" w:rsidP="007015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requirements.txt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Lists required Python dependencies.</w:t>
      </w:r>
    </w:p>
    <w:p w14:paraId="791B88D2" w14:textId="77777777" w:rsidR="00701504" w:rsidRPr="00701504" w:rsidRDefault="00701504" w:rsidP="0070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10" w14:textId="77777777" w:rsidR="00A117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1CFA9DAB" w14:textId="65EC1686" w:rsidR="00701504" w:rsidRDefault="0070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1: Train the Model</w:t>
      </w:r>
    </w:p>
    <w:p w14:paraId="41EEE3CD" w14:textId="777573CA" w:rsidR="00701504" w:rsidRDefault="0070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           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python train_model.py</w:t>
      </w:r>
    </w:p>
    <w:p w14:paraId="34ECC02B" w14:textId="15B26A51" w:rsidR="00701504" w:rsidRDefault="0070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2: Run the Flask Application</w:t>
      </w:r>
    </w:p>
    <w:p w14:paraId="53F8CEE6" w14:textId="32014CBE" w:rsidR="00701504" w:rsidRDefault="0070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           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python app.py</w:t>
      </w:r>
    </w:p>
    <w:p w14:paraId="08213E97" w14:textId="07011649" w:rsidR="00701504" w:rsidRDefault="0070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3: Open in Browser</w:t>
      </w:r>
    </w:p>
    <w:p w14:paraId="379DA9EC" w14:textId="6D780059" w:rsidR="00701504" w:rsidRPr="00701504" w:rsidRDefault="0070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          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http://127.0.0.1:5000</w:t>
      </w:r>
    </w:p>
    <w:p w14:paraId="00000013" w14:textId="77777777" w:rsidR="00A11797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7F2B4EAB" w14:textId="5BC56F6A" w:rsidR="003934BA" w:rsidRPr="00701504" w:rsidRDefault="003934BA" w:rsidP="003934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 /predict</w:t>
      </w:r>
    </w:p>
    <w:p w14:paraId="3B75FC78" w14:textId="77777777" w:rsidR="003934BA" w:rsidRPr="003934BA" w:rsidRDefault="003934BA" w:rsidP="003934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34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  <w:r w:rsidRPr="003934B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Accepts image file and returns prediction result.</w:t>
      </w:r>
    </w:p>
    <w:p w14:paraId="3863554C" w14:textId="77777777" w:rsidR="003934BA" w:rsidRPr="003934BA" w:rsidRDefault="003934BA" w:rsidP="003934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34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Request:</w:t>
      </w:r>
      <w:r w:rsidRPr="003934B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Form-data image upload</w:t>
      </w:r>
    </w:p>
    <w:p w14:paraId="55CC05F2" w14:textId="77777777" w:rsidR="003934BA" w:rsidRPr="003934BA" w:rsidRDefault="003934BA" w:rsidP="003934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34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Response:</w:t>
      </w:r>
      <w:r w:rsidRPr="003934B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Predicted class and confidence percentage.</w:t>
      </w:r>
    </w:p>
    <w:p w14:paraId="00000014" w14:textId="0F0CFDBE" w:rsidR="003934BA" w:rsidRDefault="003934BA" w:rsidP="003934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3FB1C337" w14:textId="77777777" w:rsidR="000A1943" w:rsidRPr="00701504" w:rsidRDefault="000A1943" w:rsidP="003934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5" w14:textId="05187C87" w:rsidR="00A11797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3C4C9CF3" w14:textId="5D4FACBF" w:rsidR="00CA421B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Noto Sans Symbols" w:hAnsi="Times New Roman" w:cs="Times New Roman"/>
          <w:color w:val="000000"/>
          <w:sz w:val="19"/>
          <w:szCs w:val="19"/>
        </w:rPr>
        <w:t xml:space="preserve">• </w:t>
      </w:r>
      <w:r w:rsidR="00CA421B" w:rsidRPr="00701504">
        <w:rPr>
          <w:rFonts w:ascii="Times New Roman" w:eastAsia="Noto Sans Symbols" w:hAnsi="Times New Roman" w:cs="Times New Roman"/>
          <w:color w:val="000000"/>
          <w:sz w:val="19"/>
          <w:szCs w:val="19"/>
        </w:rPr>
        <w:t>No authentication system implemented.</w:t>
      </w:r>
    </w:p>
    <w:p w14:paraId="00000016" w14:textId="075E0520" w:rsidR="00A11797" w:rsidRPr="00701504" w:rsidRDefault="00000000" w:rsidP="00CA42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Noto Sans Symbols" w:hAnsi="Times New Roman" w:cs="Times New Roman"/>
          <w:color w:val="000000"/>
          <w:sz w:val="19"/>
          <w:szCs w:val="19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01504">
        <w:rPr>
          <w:rFonts w:ascii="Times New Roman" w:eastAsia="Noto Sans Symbols" w:hAnsi="Times New Roman" w:cs="Times New Roman"/>
          <w:color w:val="000000"/>
          <w:sz w:val="19"/>
          <w:szCs w:val="19"/>
        </w:rPr>
        <w:t xml:space="preserve">• </w:t>
      </w:r>
      <w:r w:rsidR="00CA421B" w:rsidRPr="00701504">
        <w:rPr>
          <w:rFonts w:ascii="Times New Roman" w:eastAsia="Noto Sans Symbols" w:hAnsi="Times New Roman" w:cs="Times New Roman"/>
          <w:color w:val="000000"/>
          <w:sz w:val="19"/>
          <w:szCs w:val="19"/>
        </w:rPr>
        <w:t>Application is publicly accessible for testing.</w:t>
      </w:r>
    </w:p>
    <w:p w14:paraId="3F455628" w14:textId="77777777" w:rsidR="00CA421B" w:rsidRPr="00701504" w:rsidRDefault="00CA421B" w:rsidP="00CA42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883BA42" w14:textId="7C11505F" w:rsidR="00CA421B" w:rsidRPr="00701504" w:rsidRDefault="00000000" w:rsidP="00CA42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7158F08D" w14:textId="77777777" w:rsidR="00CA421B" w:rsidRPr="00701504" w:rsidRDefault="00CA421B" w:rsidP="00CA42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45065D2E" w14:textId="5AF15CD8" w:rsidR="001E0AD4" w:rsidRPr="001E0AD4" w:rsidRDefault="001E0AD4" w:rsidP="00CA42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Include screenshots of:</w:t>
      </w:r>
    </w:p>
    <w:p w14:paraId="203182E8" w14:textId="77777777" w:rsidR="001E0AD4" w:rsidRPr="001E0AD4" w:rsidRDefault="001E0AD4" w:rsidP="001E0AD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color w:val="000000"/>
          <w:sz w:val="27"/>
          <w:szCs w:val="27"/>
        </w:rPr>
        <w:t>Home Page</w:t>
      </w:r>
    </w:p>
    <w:p w14:paraId="2677C5EA" w14:textId="77777777" w:rsidR="001E0AD4" w:rsidRPr="001E0AD4" w:rsidRDefault="001E0AD4" w:rsidP="001E0AD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color w:val="000000"/>
          <w:sz w:val="27"/>
          <w:szCs w:val="27"/>
        </w:rPr>
        <w:t>Upload Section</w:t>
      </w:r>
    </w:p>
    <w:p w14:paraId="5BF06E5C" w14:textId="77777777" w:rsidR="001E0AD4" w:rsidRPr="001E0AD4" w:rsidRDefault="001E0AD4" w:rsidP="001E0AD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color w:val="000000"/>
          <w:sz w:val="27"/>
          <w:szCs w:val="27"/>
        </w:rPr>
        <w:t>Prediction Result Page</w:t>
      </w:r>
    </w:p>
    <w:p w14:paraId="4CAF40DE" w14:textId="6D38E039" w:rsidR="001E0AD4" w:rsidRPr="000A1943" w:rsidRDefault="001E0AD4" w:rsidP="000A194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color w:val="000000"/>
          <w:sz w:val="27"/>
          <w:szCs w:val="27"/>
        </w:rPr>
        <w:t>Confusion Matrix</w:t>
      </w:r>
    </w:p>
    <w:p w14:paraId="00000019" w14:textId="77777777" w:rsidR="00A11797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519681D8" w14:textId="321674B9" w:rsidR="001E0AD4" w:rsidRPr="00701504" w:rsidRDefault="001E0AD4" w:rsidP="001E0AD4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Functional Testing</w:t>
      </w:r>
    </w:p>
    <w:p w14:paraId="160009EC" w14:textId="34310688" w:rsidR="001E0AD4" w:rsidRPr="00701504" w:rsidRDefault="001E0AD4" w:rsidP="001E0AD4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Testing</w:t>
      </w:r>
    </w:p>
    <w:p w14:paraId="1A895D08" w14:textId="2D4E0F76" w:rsidR="001E0AD4" w:rsidRPr="00701504" w:rsidRDefault="001E0AD4" w:rsidP="001E0AD4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Confusion Matrix Analysis</w:t>
      </w:r>
    </w:p>
    <w:p w14:paraId="0000001A" w14:textId="3A6C6D55" w:rsidR="00A11797" w:rsidRPr="000A1943" w:rsidRDefault="001E0AD4" w:rsidP="000A1943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504">
        <w:rPr>
          <w:rFonts w:ascii="Times New Roman" w:eastAsia="Times New Roman" w:hAnsi="Times New Roman" w:cs="Times New Roman"/>
          <w:color w:val="000000"/>
          <w:sz w:val="24"/>
          <w:szCs w:val="24"/>
        </w:rPr>
        <w:t>Classification Report</w:t>
      </w:r>
    </w:p>
    <w:p w14:paraId="0000001B" w14:textId="77777777" w:rsidR="00A11797" w:rsidRPr="007015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5F07EE92" w14:textId="3A1B6244" w:rsidR="001E0AD4" w:rsidRPr="001E0AD4" w:rsidRDefault="001E0AD4" w:rsidP="001E0A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Include:</w:t>
      </w:r>
    </w:p>
    <w:p w14:paraId="4E584AE1" w14:textId="77777777" w:rsidR="001E0AD4" w:rsidRPr="001E0AD4" w:rsidRDefault="001E0AD4" w:rsidP="001E0AD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color w:val="000000"/>
          <w:sz w:val="27"/>
          <w:szCs w:val="27"/>
        </w:rPr>
        <w:t>Accuracy Graph</w:t>
      </w:r>
    </w:p>
    <w:p w14:paraId="2C3D6C89" w14:textId="77777777" w:rsidR="001E0AD4" w:rsidRPr="001E0AD4" w:rsidRDefault="001E0AD4" w:rsidP="001E0AD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color w:val="000000"/>
          <w:sz w:val="27"/>
          <w:szCs w:val="27"/>
        </w:rPr>
        <w:t>Confusion Matrix</w:t>
      </w:r>
    </w:p>
    <w:p w14:paraId="4B799298" w14:textId="77777777" w:rsidR="001E0AD4" w:rsidRPr="001E0AD4" w:rsidRDefault="001E0AD4" w:rsidP="001E0AD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color w:val="000000"/>
          <w:sz w:val="27"/>
          <w:szCs w:val="27"/>
        </w:rPr>
        <w:t>Classification Report</w:t>
      </w:r>
    </w:p>
    <w:p w14:paraId="75AF597B" w14:textId="12EFA3EE" w:rsidR="001E0AD4" w:rsidRPr="000A1943" w:rsidRDefault="001E0AD4" w:rsidP="000A194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1E0AD4">
        <w:rPr>
          <w:rFonts w:ascii="Times New Roman" w:eastAsia="Times New Roman" w:hAnsi="Times New Roman" w:cs="Times New Roman"/>
          <w:color w:val="000000"/>
          <w:sz w:val="27"/>
          <w:szCs w:val="27"/>
        </w:rPr>
        <w:t>Flask Prediction Output</w:t>
      </w:r>
    </w:p>
    <w:p w14:paraId="0000001C" w14:textId="70007BB4" w:rsidR="00A11797" w:rsidRPr="00701504" w:rsidRDefault="00000000" w:rsidP="001E0A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7745592E" w14:textId="5873DC82" w:rsidR="001E0AD4" w:rsidRPr="00701504" w:rsidRDefault="001E0AD4" w:rsidP="001E0AD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Minor misclassification between Monocyte and Eosinophil</w:t>
      </w:r>
    </w:p>
    <w:p w14:paraId="004474D1" w14:textId="02C2A985" w:rsidR="001E0AD4" w:rsidRPr="00701504" w:rsidRDefault="001E0AD4" w:rsidP="001E0AD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Performance depends on system hardware</w:t>
      </w:r>
    </w:p>
    <w:p w14:paraId="0000001D" w14:textId="525C7956" w:rsidR="00A11797" w:rsidRPr="00701504" w:rsidRDefault="00000000" w:rsidP="001E0A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1D1528F6" w14:textId="321C2EAF" w:rsidR="001E0AD4" w:rsidRPr="00701504" w:rsidRDefault="001E0AD4" w:rsidP="001E0AD4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62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Add database for storing prediction history</w:t>
      </w:r>
    </w:p>
    <w:p w14:paraId="4FD12A3A" w14:textId="18FB568A" w:rsidR="001E0AD4" w:rsidRPr="00701504" w:rsidRDefault="001E0AD4" w:rsidP="001E0AD4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62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Improve accuracy using more dataset</w:t>
      </w:r>
    </w:p>
    <w:p w14:paraId="264DCA24" w14:textId="3B3E6D61" w:rsidR="001E0AD4" w:rsidRPr="00701504" w:rsidRDefault="001E0AD4" w:rsidP="001E0AD4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62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Deploy on cloud server</w:t>
      </w:r>
    </w:p>
    <w:p w14:paraId="11507D1B" w14:textId="40FA23DC" w:rsidR="001E0AD4" w:rsidRPr="00701504" w:rsidRDefault="001E0AD4" w:rsidP="001E0AD4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62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Add user authentication</w:t>
      </w:r>
    </w:p>
    <w:p w14:paraId="57DC26DC" w14:textId="59820216" w:rsidR="001E0AD4" w:rsidRPr="00701504" w:rsidRDefault="001E0AD4" w:rsidP="001E0AD4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62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01504">
        <w:rPr>
          <w:rFonts w:ascii="Times New Roman" w:eastAsia="Times New Roman" w:hAnsi="Times New Roman" w:cs="Times New Roman"/>
          <w:color w:val="000000"/>
          <w:sz w:val="27"/>
          <w:szCs w:val="27"/>
        </w:rPr>
        <w:t>Add support for additional blood disorders</w:t>
      </w:r>
    </w:p>
    <w:sectPr w:rsidR="001E0AD4" w:rsidRPr="00701504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E2C7C4-FA00-4CE3-8D7F-5A9EE83B079A}"/>
  </w:font>
  <w:font w:name="Noto Sans Symbols">
    <w:charset w:val="00"/>
    <w:family w:val="auto"/>
    <w:pitch w:val="default"/>
    <w:embedRegular r:id="rId2" w:fontKey="{01D17113-CDC2-4BE2-8BB8-E2CFD795D1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8871247-9E97-448D-BE30-AE12FD3124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CD107B-C538-4402-96A2-4978964D37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3F3"/>
    <w:multiLevelType w:val="multilevel"/>
    <w:tmpl w:val="23C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5B93"/>
    <w:multiLevelType w:val="multilevel"/>
    <w:tmpl w:val="DAE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13FB6"/>
    <w:multiLevelType w:val="multilevel"/>
    <w:tmpl w:val="DB3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76DC1"/>
    <w:multiLevelType w:val="hybridMultilevel"/>
    <w:tmpl w:val="82BCDC12"/>
    <w:lvl w:ilvl="0" w:tplc="4009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4" w15:restartNumberingAfterBreak="0">
    <w:nsid w:val="3618776A"/>
    <w:multiLevelType w:val="multilevel"/>
    <w:tmpl w:val="BB0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8F8"/>
    <w:multiLevelType w:val="hybridMultilevel"/>
    <w:tmpl w:val="1DA223D4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6" w15:restartNumberingAfterBreak="0">
    <w:nsid w:val="43525F0A"/>
    <w:multiLevelType w:val="hybridMultilevel"/>
    <w:tmpl w:val="8726500E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12FCA"/>
    <w:multiLevelType w:val="hybridMultilevel"/>
    <w:tmpl w:val="3CA283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7125B"/>
    <w:multiLevelType w:val="multilevel"/>
    <w:tmpl w:val="E54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A19E9"/>
    <w:multiLevelType w:val="multilevel"/>
    <w:tmpl w:val="8B3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40672"/>
    <w:multiLevelType w:val="multilevel"/>
    <w:tmpl w:val="CEDC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05D7F"/>
    <w:multiLevelType w:val="multilevel"/>
    <w:tmpl w:val="174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034122">
    <w:abstractNumId w:val="9"/>
  </w:num>
  <w:num w:numId="2" w16cid:durableId="642778803">
    <w:abstractNumId w:val="4"/>
  </w:num>
  <w:num w:numId="3" w16cid:durableId="213933891">
    <w:abstractNumId w:val="2"/>
  </w:num>
  <w:num w:numId="4" w16cid:durableId="271594184">
    <w:abstractNumId w:val="10"/>
  </w:num>
  <w:num w:numId="5" w16cid:durableId="1397438081">
    <w:abstractNumId w:val="11"/>
  </w:num>
  <w:num w:numId="6" w16cid:durableId="1600674436">
    <w:abstractNumId w:val="7"/>
  </w:num>
  <w:num w:numId="7" w16cid:durableId="1114013105">
    <w:abstractNumId w:val="5"/>
  </w:num>
  <w:num w:numId="8" w16cid:durableId="1719936139">
    <w:abstractNumId w:val="3"/>
  </w:num>
  <w:num w:numId="9" w16cid:durableId="987126298">
    <w:abstractNumId w:val="8"/>
  </w:num>
  <w:num w:numId="10" w16cid:durableId="971903081">
    <w:abstractNumId w:val="6"/>
  </w:num>
  <w:num w:numId="11" w16cid:durableId="2074815832">
    <w:abstractNumId w:val="0"/>
  </w:num>
  <w:num w:numId="12" w16cid:durableId="929239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797"/>
    <w:rsid w:val="0000260E"/>
    <w:rsid w:val="000A1943"/>
    <w:rsid w:val="00160A61"/>
    <w:rsid w:val="001E0AD4"/>
    <w:rsid w:val="003934BA"/>
    <w:rsid w:val="00701504"/>
    <w:rsid w:val="00950810"/>
    <w:rsid w:val="009C1085"/>
    <w:rsid w:val="00A11797"/>
    <w:rsid w:val="00AE4490"/>
    <w:rsid w:val="00CA421B"/>
    <w:rsid w:val="00FB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BA38"/>
  <w15:docId w15:val="{F61094D5-7D4F-49C0-A08F-A7F863169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C108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A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0A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aitapallikishor/HematoVision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 baitapalli</dc:creator>
  <cp:lastModifiedBy>kishor baitapalli</cp:lastModifiedBy>
  <cp:revision>2</cp:revision>
  <dcterms:created xsi:type="dcterms:W3CDTF">2026-02-21T17:20:00Z</dcterms:created>
  <dcterms:modified xsi:type="dcterms:W3CDTF">2026-02-21T17:20:00Z</dcterms:modified>
</cp:coreProperties>
</file>