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AB06D" w14:textId="77777777" w:rsidR="00574CBA" w:rsidRDefault="00000000">
      <w:pPr>
        <w:spacing w:after="0"/>
        <w:jc w:val="center"/>
        <w:rPr>
          <w:b/>
          <w:sz w:val="28"/>
          <w:szCs w:val="28"/>
        </w:rPr>
      </w:pPr>
      <w:r>
        <w:rPr>
          <w:b/>
          <w:sz w:val="28"/>
          <w:szCs w:val="28"/>
        </w:rPr>
        <w:t>Ideation Phase</w:t>
      </w:r>
    </w:p>
    <w:p w14:paraId="472F17CB" w14:textId="77777777" w:rsidR="00574CBA" w:rsidRDefault="00000000">
      <w:pPr>
        <w:spacing w:after="0"/>
        <w:jc w:val="center"/>
        <w:rPr>
          <w:b/>
          <w:sz w:val="28"/>
          <w:szCs w:val="28"/>
        </w:rPr>
      </w:pPr>
      <w:r>
        <w:rPr>
          <w:b/>
          <w:sz w:val="28"/>
          <w:szCs w:val="28"/>
        </w:rPr>
        <w:t>Empathize &amp; Discover</w:t>
      </w:r>
    </w:p>
    <w:p w14:paraId="74B0AA8C" w14:textId="77777777" w:rsidR="00574CBA" w:rsidRDefault="00574CB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74CBA" w14:paraId="3560195F" w14:textId="77777777">
        <w:tc>
          <w:tcPr>
            <w:tcW w:w="4508" w:type="dxa"/>
          </w:tcPr>
          <w:p w14:paraId="388BBAF7" w14:textId="77777777" w:rsidR="00574CBA" w:rsidRDefault="00000000">
            <w:r>
              <w:t>Date</w:t>
            </w:r>
          </w:p>
        </w:tc>
        <w:tc>
          <w:tcPr>
            <w:tcW w:w="4508" w:type="dxa"/>
          </w:tcPr>
          <w:p w14:paraId="6390642E" w14:textId="77777777" w:rsidR="00574CBA" w:rsidRDefault="00000000">
            <w:r>
              <w:t>31 January 2025</w:t>
            </w:r>
          </w:p>
        </w:tc>
      </w:tr>
      <w:tr w:rsidR="00A30BF1" w14:paraId="01E342CF" w14:textId="77777777">
        <w:tc>
          <w:tcPr>
            <w:tcW w:w="4508" w:type="dxa"/>
          </w:tcPr>
          <w:p w14:paraId="42BA1120" w14:textId="77777777" w:rsidR="00A30BF1" w:rsidRDefault="00A30BF1" w:rsidP="00A30BF1">
            <w:r>
              <w:t>Team ID</w:t>
            </w:r>
          </w:p>
        </w:tc>
        <w:tc>
          <w:tcPr>
            <w:tcW w:w="4508" w:type="dxa"/>
          </w:tcPr>
          <w:p w14:paraId="772FDAA1" w14:textId="3A64BB02" w:rsidR="00A30BF1" w:rsidRDefault="00A30BF1" w:rsidP="00A30BF1">
            <w:r w:rsidRPr="0049015D">
              <w:rPr>
                <w:rFonts w:ascii="Times New Roman" w:hAnsi="Times New Roman" w:cs="Times New Roman"/>
                <w:sz w:val="24"/>
                <w:szCs w:val="24"/>
              </w:rPr>
              <w:t>LTVIP2026TMIDS76616</w:t>
            </w:r>
          </w:p>
        </w:tc>
      </w:tr>
      <w:tr w:rsidR="00A30BF1" w14:paraId="1F2F36F5" w14:textId="77777777">
        <w:tc>
          <w:tcPr>
            <w:tcW w:w="4508" w:type="dxa"/>
          </w:tcPr>
          <w:p w14:paraId="0686BD78" w14:textId="77777777" w:rsidR="00A30BF1" w:rsidRDefault="00A30BF1" w:rsidP="00A30BF1">
            <w:r>
              <w:t>Project Name</w:t>
            </w:r>
          </w:p>
        </w:tc>
        <w:tc>
          <w:tcPr>
            <w:tcW w:w="4508" w:type="dxa"/>
          </w:tcPr>
          <w:p w14:paraId="7A1F55E5" w14:textId="124D1F0A" w:rsidR="00A30BF1" w:rsidRDefault="00A30BF1" w:rsidP="00A30BF1">
            <w:r w:rsidRPr="0049015D">
              <w:rPr>
                <w:rFonts w:ascii="Times New Roman" w:hAnsi="Times New Roman" w:cs="Times New Roman"/>
                <w:sz w:val="24"/>
                <w:szCs w:val="24"/>
              </w:rPr>
              <w:t>HematoVision: Advanced Blood Cell Classification Using Transfer Learning</w:t>
            </w:r>
          </w:p>
        </w:tc>
      </w:tr>
      <w:tr w:rsidR="00A30BF1" w14:paraId="42AF1DFD" w14:textId="77777777">
        <w:tc>
          <w:tcPr>
            <w:tcW w:w="4508" w:type="dxa"/>
          </w:tcPr>
          <w:p w14:paraId="715C1A9C" w14:textId="2E8BEB63" w:rsidR="00A952CE" w:rsidRDefault="00A30BF1" w:rsidP="00A30BF1">
            <w:r>
              <w:t>Maximum Marks</w:t>
            </w:r>
            <w:r w:rsidR="00A952CE">
              <w:t xml:space="preserve"> </w:t>
            </w:r>
          </w:p>
        </w:tc>
        <w:tc>
          <w:tcPr>
            <w:tcW w:w="4508" w:type="dxa"/>
          </w:tcPr>
          <w:p w14:paraId="7575C90E" w14:textId="77777777" w:rsidR="00A30BF1" w:rsidRDefault="00A30BF1" w:rsidP="00A30BF1">
            <w:r>
              <w:t>4 Marks</w:t>
            </w:r>
          </w:p>
        </w:tc>
      </w:tr>
    </w:tbl>
    <w:p w14:paraId="531E4F25" w14:textId="77777777" w:rsidR="00574CBA" w:rsidRDefault="00574CBA">
      <w:pPr>
        <w:rPr>
          <w:b/>
          <w:sz w:val="24"/>
          <w:szCs w:val="24"/>
        </w:rPr>
      </w:pPr>
    </w:p>
    <w:p w14:paraId="4CCF2F48" w14:textId="77777777" w:rsidR="00574CBA" w:rsidRDefault="00000000">
      <w:pPr>
        <w:rPr>
          <w:b/>
          <w:sz w:val="24"/>
          <w:szCs w:val="24"/>
        </w:rPr>
      </w:pPr>
      <w:r>
        <w:rPr>
          <w:b/>
          <w:sz w:val="24"/>
          <w:szCs w:val="24"/>
        </w:rPr>
        <w:t>Empathy Map Canvas:</w:t>
      </w:r>
    </w:p>
    <w:p w14:paraId="4355CC20" w14:textId="77777777" w:rsidR="00574CB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D84C1D7" w14:textId="77777777" w:rsidR="00574CBA" w:rsidRDefault="00574CBA">
      <w:pPr>
        <w:pBdr>
          <w:top w:val="nil"/>
          <w:left w:val="nil"/>
          <w:bottom w:val="nil"/>
          <w:right w:val="nil"/>
          <w:between w:val="nil"/>
        </w:pBdr>
        <w:spacing w:after="0" w:line="240" w:lineRule="auto"/>
        <w:jc w:val="both"/>
        <w:rPr>
          <w:color w:val="2A2A2A"/>
          <w:sz w:val="24"/>
          <w:szCs w:val="24"/>
        </w:rPr>
      </w:pPr>
    </w:p>
    <w:p w14:paraId="790D2341" w14:textId="2F03B8FF" w:rsidR="00574CBA" w:rsidRDefault="00786D0A">
      <w:pPr>
        <w:pBdr>
          <w:top w:val="nil"/>
          <w:left w:val="nil"/>
          <w:bottom w:val="nil"/>
          <w:right w:val="nil"/>
          <w:between w:val="nil"/>
        </w:pBdr>
        <w:spacing w:after="0" w:line="240" w:lineRule="auto"/>
        <w:jc w:val="both"/>
        <w:rPr>
          <w:color w:val="2A2A2A"/>
          <w:sz w:val="24"/>
          <w:szCs w:val="24"/>
        </w:rPr>
      </w:pPr>
      <w:r w:rsidRPr="00786D0A">
        <w:rPr>
          <w:color w:val="2A2A2A"/>
          <w:sz w:val="24"/>
          <w:szCs w:val="24"/>
        </w:rPr>
        <w:t>It is a useful tool that helps teams better understand their users.</w:t>
      </w:r>
    </w:p>
    <w:p w14:paraId="080E5FC4" w14:textId="77777777" w:rsidR="00574CB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A7C8C17" w14:textId="77777777" w:rsidR="00574CBA" w:rsidRDefault="00000000">
      <w:pPr>
        <w:jc w:val="both"/>
        <w:rPr>
          <w:b/>
          <w:color w:val="2A2A2A"/>
          <w:sz w:val="24"/>
          <w:szCs w:val="24"/>
        </w:rPr>
      </w:pPr>
      <w:r>
        <w:rPr>
          <w:b/>
          <w:color w:val="2A2A2A"/>
          <w:sz w:val="24"/>
          <w:szCs w:val="24"/>
        </w:rPr>
        <w:t>Example:</w:t>
      </w:r>
    </w:p>
    <w:p w14:paraId="07171671" w14:textId="77777777" w:rsidR="00574CBA" w:rsidRDefault="00000000">
      <w:pPr>
        <w:jc w:val="both"/>
        <w:rPr>
          <w:b/>
          <w:color w:val="2A2A2A"/>
          <w:sz w:val="24"/>
          <w:szCs w:val="24"/>
        </w:rPr>
      </w:pPr>
      <w:r>
        <w:rPr>
          <w:noProof/>
        </w:rPr>
        <w:drawing>
          <wp:inline distT="0" distB="0" distL="0" distR="0" wp14:anchorId="0E47A4AB" wp14:editId="6D84DE01">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a:ln/>
                  </pic:spPr>
                </pic:pic>
              </a:graphicData>
            </a:graphic>
          </wp:inline>
        </w:drawing>
      </w:r>
    </w:p>
    <w:p w14:paraId="1BC4967D" w14:textId="77777777" w:rsidR="00574CBA" w:rsidRDefault="00574CBA">
      <w:pPr>
        <w:rPr>
          <w:sz w:val="24"/>
          <w:szCs w:val="24"/>
        </w:rPr>
      </w:pPr>
    </w:p>
    <w:p w14:paraId="5FCDFE0B" w14:textId="77777777" w:rsidR="00574CBA" w:rsidRDefault="00000000">
      <w:r>
        <w:rPr>
          <w:sz w:val="24"/>
          <w:szCs w:val="24"/>
        </w:rPr>
        <w:t xml:space="preserve">Reference: </w:t>
      </w:r>
      <w:hyperlink r:id="rId7">
        <w:r>
          <w:rPr>
            <w:color w:val="0563C1"/>
            <w:u w:val="single"/>
          </w:rPr>
          <w:t>https://www.mural.co/templates/empathy-map-canvas</w:t>
        </w:r>
      </w:hyperlink>
    </w:p>
    <w:p w14:paraId="7C97D485" w14:textId="77777777" w:rsidR="00574CBA" w:rsidRDefault="00574CBA">
      <w:pPr>
        <w:jc w:val="both"/>
        <w:rPr>
          <w:b/>
          <w:color w:val="2A2A2A"/>
          <w:sz w:val="24"/>
          <w:szCs w:val="24"/>
        </w:rPr>
      </w:pPr>
    </w:p>
    <w:p w14:paraId="67C0DB10" w14:textId="77777777" w:rsidR="00574CBA" w:rsidRDefault="00574CBA">
      <w:pPr>
        <w:jc w:val="both"/>
        <w:rPr>
          <w:b/>
          <w:color w:val="2A2A2A"/>
          <w:sz w:val="24"/>
          <w:szCs w:val="24"/>
        </w:rPr>
      </w:pPr>
    </w:p>
    <w:p w14:paraId="2C20532B" w14:textId="77777777" w:rsidR="00A952CE" w:rsidRPr="00A952CE" w:rsidRDefault="00A952CE" w:rsidP="00A952CE">
      <w:pPr>
        <w:rPr>
          <w:b/>
          <w:bCs/>
          <w:sz w:val="24"/>
          <w:szCs w:val="24"/>
        </w:rPr>
      </w:pPr>
      <w:r w:rsidRPr="00A952CE">
        <w:rPr>
          <w:b/>
          <w:bCs/>
          <w:sz w:val="24"/>
          <w:szCs w:val="24"/>
        </w:rPr>
        <w:lastRenderedPageBreak/>
        <w:t>Empathy Map – HematoVision</w:t>
      </w:r>
    </w:p>
    <w:p w14:paraId="6F235BFB" w14:textId="77777777" w:rsidR="00A952CE" w:rsidRPr="00A952CE" w:rsidRDefault="00A952CE" w:rsidP="00A952CE">
      <w:pPr>
        <w:rPr>
          <w:b/>
          <w:bCs/>
          <w:sz w:val="24"/>
          <w:szCs w:val="24"/>
        </w:rPr>
      </w:pPr>
      <w:r w:rsidRPr="00A952CE">
        <w:rPr>
          <w:rFonts w:ascii="Segoe UI Emoji" w:hAnsi="Segoe UI Emoji" w:cs="Segoe UI Emoji"/>
          <w:b/>
          <w:bCs/>
          <w:sz w:val="24"/>
          <w:szCs w:val="24"/>
        </w:rPr>
        <w:t>👤</w:t>
      </w:r>
      <w:r w:rsidRPr="00A952CE">
        <w:rPr>
          <w:b/>
          <w:bCs/>
          <w:sz w:val="24"/>
          <w:szCs w:val="24"/>
        </w:rPr>
        <w:t xml:space="preserve"> Target User:</w:t>
      </w:r>
    </w:p>
    <w:p w14:paraId="3A8C9156" w14:textId="77777777" w:rsidR="00A952CE" w:rsidRPr="00A952CE" w:rsidRDefault="00A952CE" w:rsidP="00A952CE">
      <w:pPr>
        <w:rPr>
          <w:sz w:val="24"/>
          <w:szCs w:val="24"/>
        </w:rPr>
      </w:pPr>
      <w:r w:rsidRPr="00A952CE">
        <w:rPr>
          <w:sz w:val="24"/>
          <w:szCs w:val="24"/>
        </w:rPr>
        <w:t>Pathologists, Lab Technicians, Diagnostic Centers, Rural Hospitals.</w:t>
      </w:r>
    </w:p>
    <w:p w14:paraId="3DB07279" w14:textId="77777777" w:rsidR="00A952CE" w:rsidRPr="00A952CE" w:rsidRDefault="00A952CE" w:rsidP="00A952CE">
      <w:pPr>
        <w:rPr>
          <w:sz w:val="24"/>
          <w:szCs w:val="24"/>
        </w:rPr>
      </w:pPr>
      <w:r w:rsidRPr="00A952CE">
        <w:rPr>
          <w:sz w:val="24"/>
          <w:szCs w:val="24"/>
        </w:rPr>
        <w:pict w14:anchorId="029C01E4">
          <v:rect id="_x0000_i1061" style="width:0;height:1.5pt" o:hralign="center" o:hrstd="t" o:hr="t" fillcolor="#a0a0a0" stroked="f"/>
        </w:pict>
      </w:r>
    </w:p>
    <w:p w14:paraId="35246AD1" w14:textId="77777777" w:rsidR="00A952CE" w:rsidRPr="00A952CE" w:rsidRDefault="00A952CE" w:rsidP="00A952CE">
      <w:pPr>
        <w:rPr>
          <w:b/>
          <w:bCs/>
          <w:sz w:val="24"/>
          <w:szCs w:val="24"/>
        </w:rPr>
      </w:pPr>
      <w:r w:rsidRPr="00A952CE">
        <w:rPr>
          <w:rFonts w:ascii="Segoe UI Emoji" w:hAnsi="Segoe UI Emoji" w:cs="Segoe UI Emoji"/>
          <w:b/>
          <w:bCs/>
          <w:sz w:val="24"/>
          <w:szCs w:val="24"/>
        </w:rPr>
        <w:t>🧠</w:t>
      </w:r>
      <w:r w:rsidRPr="00A952CE">
        <w:rPr>
          <w:b/>
          <w:bCs/>
          <w:sz w:val="24"/>
          <w:szCs w:val="24"/>
        </w:rPr>
        <w:t xml:space="preserve"> THINK &amp; FEEL</w:t>
      </w:r>
    </w:p>
    <w:p w14:paraId="5122AC1E" w14:textId="77777777" w:rsidR="00A952CE" w:rsidRPr="00A952CE" w:rsidRDefault="00A952CE" w:rsidP="00A952CE">
      <w:pPr>
        <w:numPr>
          <w:ilvl w:val="0"/>
          <w:numId w:val="1"/>
        </w:numPr>
        <w:rPr>
          <w:sz w:val="24"/>
          <w:szCs w:val="24"/>
        </w:rPr>
      </w:pPr>
      <w:r w:rsidRPr="00A952CE">
        <w:rPr>
          <w:sz w:val="24"/>
          <w:szCs w:val="24"/>
        </w:rPr>
        <w:t>Manual blood cell classification is time-consuming.</w:t>
      </w:r>
    </w:p>
    <w:p w14:paraId="3A31CCB9" w14:textId="4B6EAD7F" w:rsidR="00A952CE" w:rsidRPr="00A952CE" w:rsidRDefault="00BF4AB4" w:rsidP="00A952CE">
      <w:pPr>
        <w:numPr>
          <w:ilvl w:val="0"/>
          <w:numId w:val="1"/>
        </w:numPr>
        <w:rPr>
          <w:sz w:val="24"/>
          <w:szCs w:val="24"/>
        </w:rPr>
      </w:pPr>
      <w:r w:rsidRPr="00BF4AB4">
        <w:rPr>
          <w:sz w:val="24"/>
          <w:szCs w:val="24"/>
        </w:rPr>
        <w:t>Diagnosis must be accurate to save patients’ lives.</w:t>
      </w:r>
    </w:p>
    <w:p w14:paraId="2387962C" w14:textId="77777777" w:rsidR="00A952CE" w:rsidRPr="00A952CE" w:rsidRDefault="00A952CE" w:rsidP="00A952CE">
      <w:pPr>
        <w:numPr>
          <w:ilvl w:val="0"/>
          <w:numId w:val="1"/>
        </w:numPr>
        <w:rPr>
          <w:sz w:val="24"/>
          <w:szCs w:val="24"/>
        </w:rPr>
      </w:pPr>
      <w:r w:rsidRPr="00A952CE">
        <w:rPr>
          <w:sz w:val="24"/>
          <w:szCs w:val="24"/>
        </w:rPr>
        <w:t>High workload causes stress and fatigue.</w:t>
      </w:r>
    </w:p>
    <w:p w14:paraId="2398DBF8" w14:textId="77777777" w:rsidR="00A952CE" w:rsidRPr="00A952CE" w:rsidRDefault="00A952CE" w:rsidP="00A952CE">
      <w:pPr>
        <w:numPr>
          <w:ilvl w:val="0"/>
          <w:numId w:val="1"/>
        </w:numPr>
        <w:rPr>
          <w:sz w:val="24"/>
          <w:szCs w:val="24"/>
        </w:rPr>
      </w:pPr>
      <w:r w:rsidRPr="00A952CE">
        <w:rPr>
          <w:sz w:val="24"/>
          <w:szCs w:val="24"/>
        </w:rPr>
        <w:t>Fear of human error in microscopic analysis.</w:t>
      </w:r>
    </w:p>
    <w:p w14:paraId="3A3B8599" w14:textId="77777777" w:rsidR="00A952CE" w:rsidRPr="00A952CE" w:rsidRDefault="00A952CE" w:rsidP="00A952CE">
      <w:pPr>
        <w:rPr>
          <w:sz w:val="24"/>
          <w:szCs w:val="24"/>
        </w:rPr>
      </w:pPr>
      <w:r w:rsidRPr="00A952CE">
        <w:rPr>
          <w:sz w:val="24"/>
          <w:szCs w:val="24"/>
        </w:rPr>
        <w:pict w14:anchorId="36012786">
          <v:rect id="_x0000_i1062" style="width:0;height:1.5pt" o:hralign="center" o:hrstd="t" o:hr="t" fillcolor="#a0a0a0" stroked="f"/>
        </w:pict>
      </w:r>
    </w:p>
    <w:p w14:paraId="18810385" w14:textId="77777777" w:rsidR="00A952CE" w:rsidRPr="00A952CE" w:rsidRDefault="00A952CE" w:rsidP="00A952CE">
      <w:pPr>
        <w:rPr>
          <w:b/>
          <w:bCs/>
          <w:sz w:val="24"/>
          <w:szCs w:val="24"/>
        </w:rPr>
      </w:pPr>
      <w:r w:rsidRPr="00A952CE">
        <w:rPr>
          <w:rFonts w:ascii="Segoe UI Emoji" w:hAnsi="Segoe UI Emoji" w:cs="Segoe UI Emoji"/>
          <w:b/>
          <w:bCs/>
          <w:sz w:val="24"/>
          <w:szCs w:val="24"/>
        </w:rPr>
        <w:t>👀</w:t>
      </w:r>
      <w:r w:rsidRPr="00A952CE">
        <w:rPr>
          <w:b/>
          <w:bCs/>
          <w:sz w:val="24"/>
          <w:szCs w:val="24"/>
        </w:rPr>
        <w:t xml:space="preserve"> SEE</w:t>
      </w:r>
    </w:p>
    <w:p w14:paraId="2870BCFD" w14:textId="77777777" w:rsidR="00A952CE" w:rsidRPr="00A952CE" w:rsidRDefault="00A952CE" w:rsidP="00A952CE">
      <w:pPr>
        <w:numPr>
          <w:ilvl w:val="0"/>
          <w:numId w:val="2"/>
        </w:numPr>
        <w:rPr>
          <w:sz w:val="24"/>
          <w:szCs w:val="24"/>
        </w:rPr>
      </w:pPr>
      <w:r w:rsidRPr="00A952CE">
        <w:rPr>
          <w:sz w:val="24"/>
          <w:szCs w:val="24"/>
        </w:rPr>
        <w:t>Large number of blood smear samples daily.</w:t>
      </w:r>
    </w:p>
    <w:p w14:paraId="080F0E2E" w14:textId="77777777" w:rsidR="00A952CE" w:rsidRPr="00A952CE" w:rsidRDefault="00A952CE" w:rsidP="00A952CE">
      <w:pPr>
        <w:numPr>
          <w:ilvl w:val="0"/>
          <w:numId w:val="2"/>
        </w:numPr>
        <w:rPr>
          <w:sz w:val="24"/>
          <w:szCs w:val="24"/>
        </w:rPr>
      </w:pPr>
      <w:r w:rsidRPr="00A952CE">
        <w:rPr>
          <w:sz w:val="24"/>
          <w:szCs w:val="24"/>
        </w:rPr>
        <w:t>Delayed lab reports.</w:t>
      </w:r>
    </w:p>
    <w:p w14:paraId="449FAD23" w14:textId="77777777" w:rsidR="00A952CE" w:rsidRPr="00A952CE" w:rsidRDefault="00A952CE" w:rsidP="00A952CE">
      <w:pPr>
        <w:numPr>
          <w:ilvl w:val="0"/>
          <w:numId w:val="2"/>
        </w:numPr>
        <w:rPr>
          <w:sz w:val="24"/>
          <w:szCs w:val="24"/>
        </w:rPr>
      </w:pPr>
      <w:r w:rsidRPr="00A952CE">
        <w:rPr>
          <w:sz w:val="24"/>
          <w:szCs w:val="24"/>
        </w:rPr>
        <w:t>Manual microscope-based examination.</w:t>
      </w:r>
    </w:p>
    <w:p w14:paraId="3CC1FAEC" w14:textId="77777777" w:rsidR="00A952CE" w:rsidRPr="00A952CE" w:rsidRDefault="00A952CE" w:rsidP="00A952CE">
      <w:pPr>
        <w:numPr>
          <w:ilvl w:val="0"/>
          <w:numId w:val="2"/>
        </w:numPr>
        <w:rPr>
          <w:sz w:val="24"/>
          <w:szCs w:val="24"/>
        </w:rPr>
      </w:pPr>
      <w:r w:rsidRPr="00A952CE">
        <w:rPr>
          <w:sz w:val="24"/>
          <w:szCs w:val="24"/>
        </w:rPr>
        <w:t>Lack of AI-based automation tools.</w:t>
      </w:r>
    </w:p>
    <w:p w14:paraId="78C3F617" w14:textId="77777777" w:rsidR="00A952CE" w:rsidRPr="00A952CE" w:rsidRDefault="00A952CE" w:rsidP="00A952CE">
      <w:pPr>
        <w:rPr>
          <w:sz w:val="24"/>
          <w:szCs w:val="24"/>
        </w:rPr>
      </w:pPr>
      <w:r w:rsidRPr="00A952CE">
        <w:rPr>
          <w:sz w:val="24"/>
          <w:szCs w:val="24"/>
        </w:rPr>
        <w:pict w14:anchorId="65561326">
          <v:rect id="_x0000_i1063" style="width:0;height:1.5pt" o:hralign="center" o:hrstd="t" o:hr="t" fillcolor="#a0a0a0" stroked="f"/>
        </w:pict>
      </w:r>
    </w:p>
    <w:p w14:paraId="10C4BFB4" w14:textId="77777777" w:rsidR="00A952CE" w:rsidRPr="00A952CE" w:rsidRDefault="00A952CE" w:rsidP="00A952CE">
      <w:pPr>
        <w:rPr>
          <w:b/>
          <w:bCs/>
          <w:sz w:val="24"/>
          <w:szCs w:val="24"/>
        </w:rPr>
      </w:pPr>
      <w:r w:rsidRPr="00A952CE">
        <w:rPr>
          <w:rFonts w:ascii="Segoe UI Symbol" w:hAnsi="Segoe UI Symbol" w:cs="Segoe UI Symbol"/>
          <w:b/>
          <w:bCs/>
          <w:sz w:val="24"/>
          <w:szCs w:val="24"/>
        </w:rPr>
        <w:t>🗣</w:t>
      </w:r>
      <w:r w:rsidRPr="00A952CE">
        <w:rPr>
          <w:b/>
          <w:bCs/>
          <w:sz w:val="24"/>
          <w:szCs w:val="24"/>
        </w:rPr>
        <w:t xml:space="preserve"> SAY &amp; DO</w:t>
      </w:r>
    </w:p>
    <w:p w14:paraId="66FB0CDE" w14:textId="77777777" w:rsidR="00A952CE" w:rsidRPr="00A952CE" w:rsidRDefault="00A952CE" w:rsidP="00A952CE">
      <w:pPr>
        <w:numPr>
          <w:ilvl w:val="0"/>
          <w:numId w:val="3"/>
        </w:numPr>
        <w:rPr>
          <w:sz w:val="24"/>
          <w:szCs w:val="24"/>
        </w:rPr>
      </w:pPr>
      <w:r w:rsidRPr="00A952CE">
        <w:rPr>
          <w:sz w:val="24"/>
          <w:szCs w:val="24"/>
        </w:rPr>
        <w:t>“We need faster diagnostic systems.”</w:t>
      </w:r>
    </w:p>
    <w:p w14:paraId="48298E7E" w14:textId="77777777" w:rsidR="00A952CE" w:rsidRPr="00A952CE" w:rsidRDefault="00A952CE" w:rsidP="00A952CE">
      <w:pPr>
        <w:numPr>
          <w:ilvl w:val="0"/>
          <w:numId w:val="3"/>
        </w:numPr>
        <w:rPr>
          <w:sz w:val="24"/>
          <w:szCs w:val="24"/>
        </w:rPr>
      </w:pPr>
      <w:r w:rsidRPr="00A952CE">
        <w:rPr>
          <w:sz w:val="24"/>
          <w:szCs w:val="24"/>
        </w:rPr>
        <w:t>Double-check reports to avoid mistakes.</w:t>
      </w:r>
    </w:p>
    <w:p w14:paraId="7D4C5C8C" w14:textId="77777777" w:rsidR="00A952CE" w:rsidRPr="00A952CE" w:rsidRDefault="00A952CE" w:rsidP="00A952CE">
      <w:pPr>
        <w:numPr>
          <w:ilvl w:val="0"/>
          <w:numId w:val="3"/>
        </w:numPr>
        <w:rPr>
          <w:sz w:val="24"/>
          <w:szCs w:val="24"/>
        </w:rPr>
      </w:pPr>
      <w:r w:rsidRPr="00A952CE">
        <w:rPr>
          <w:sz w:val="24"/>
          <w:szCs w:val="24"/>
        </w:rPr>
        <w:t>Manually classify blood cells.</w:t>
      </w:r>
    </w:p>
    <w:p w14:paraId="758772D3" w14:textId="77777777" w:rsidR="00A952CE" w:rsidRPr="00A952CE" w:rsidRDefault="00A952CE" w:rsidP="00A952CE">
      <w:pPr>
        <w:numPr>
          <w:ilvl w:val="0"/>
          <w:numId w:val="3"/>
        </w:numPr>
        <w:rPr>
          <w:sz w:val="24"/>
          <w:szCs w:val="24"/>
        </w:rPr>
      </w:pPr>
      <w:r w:rsidRPr="00A952CE">
        <w:rPr>
          <w:sz w:val="24"/>
          <w:szCs w:val="24"/>
        </w:rPr>
        <w:t>Work long hours in laboratory.</w:t>
      </w:r>
    </w:p>
    <w:p w14:paraId="684CEE2E" w14:textId="77777777" w:rsidR="00A952CE" w:rsidRPr="00A952CE" w:rsidRDefault="00A952CE" w:rsidP="00A952CE">
      <w:pPr>
        <w:rPr>
          <w:sz w:val="24"/>
          <w:szCs w:val="24"/>
        </w:rPr>
      </w:pPr>
      <w:r w:rsidRPr="00A952CE">
        <w:rPr>
          <w:sz w:val="24"/>
          <w:szCs w:val="24"/>
        </w:rPr>
        <w:pict w14:anchorId="322996FC">
          <v:rect id="_x0000_i1064" style="width:0;height:1.5pt" o:hralign="center" o:hrstd="t" o:hr="t" fillcolor="#a0a0a0" stroked="f"/>
        </w:pict>
      </w:r>
    </w:p>
    <w:p w14:paraId="6A5A3958" w14:textId="77777777" w:rsidR="00A952CE" w:rsidRPr="00A952CE" w:rsidRDefault="00A952CE" w:rsidP="00A952CE">
      <w:pPr>
        <w:rPr>
          <w:b/>
          <w:bCs/>
          <w:sz w:val="24"/>
          <w:szCs w:val="24"/>
        </w:rPr>
      </w:pPr>
      <w:r w:rsidRPr="00A952CE">
        <w:rPr>
          <w:rFonts w:ascii="Segoe UI Emoji" w:hAnsi="Segoe UI Emoji" w:cs="Segoe UI Emoji"/>
          <w:b/>
          <w:bCs/>
          <w:sz w:val="24"/>
          <w:szCs w:val="24"/>
        </w:rPr>
        <w:t>👂</w:t>
      </w:r>
      <w:r w:rsidRPr="00A952CE">
        <w:rPr>
          <w:b/>
          <w:bCs/>
          <w:sz w:val="24"/>
          <w:szCs w:val="24"/>
        </w:rPr>
        <w:t xml:space="preserve"> HEAR</w:t>
      </w:r>
    </w:p>
    <w:p w14:paraId="2256CE9F" w14:textId="77777777" w:rsidR="00A952CE" w:rsidRPr="00A952CE" w:rsidRDefault="00A952CE" w:rsidP="00A952CE">
      <w:pPr>
        <w:numPr>
          <w:ilvl w:val="0"/>
          <w:numId w:val="4"/>
        </w:numPr>
        <w:rPr>
          <w:sz w:val="24"/>
          <w:szCs w:val="24"/>
        </w:rPr>
      </w:pPr>
      <w:r w:rsidRPr="00A952CE">
        <w:rPr>
          <w:sz w:val="24"/>
          <w:szCs w:val="24"/>
        </w:rPr>
        <w:t>“Reduce report time.” – Management</w:t>
      </w:r>
    </w:p>
    <w:p w14:paraId="77416195" w14:textId="77777777" w:rsidR="00A952CE" w:rsidRPr="00A952CE" w:rsidRDefault="00A952CE" w:rsidP="00A952CE">
      <w:pPr>
        <w:numPr>
          <w:ilvl w:val="0"/>
          <w:numId w:val="4"/>
        </w:numPr>
        <w:rPr>
          <w:sz w:val="24"/>
          <w:szCs w:val="24"/>
        </w:rPr>
      </w:pPr>
      <w:r w:rsidRPr="00A952CE">
        <w:rPr>
          <w:sz w:val="24"/>
          <w:szCs w:val="24"/>
        </w:rPr>
        <w:t>“When will my report be ready?” – Patients</w:t>
      </w:r>
    </w:p>
    <w:p w14:paraId="22497755" w14:textId="77777777" w:rsidR="00A952CE" w:rsidRPr="00A952CE" w:rsidRDefault="00A952CE" w:rsidP="00A952CE">
      <w:pPr>
        <w:numPr>
          <w:ilvl w:val="0"/>
          <w:numId w:val="4"/>
        </w:numPr>
        <w:rPr>
          <w:sz w:val="24"/>
          <w:szCs w:val="24"/>
        </w:rPr>
      </w:pPr>
      <w:r w:rsidRPr="00A952CE">
        <w:rPr>
          <w:sz w:val="24"/>
          <w:szCs w:val="24"/>
        </w:rPr>
        <w:t>“Workload is increasing.” – Colleagues</w:t>
      </w:r>
    </w:p>
    <w:p w14:paraId="7773C86C" w14:textId="77777777" w:rsidR="00A952CE" w:rsidRPr="00A952CE" w:rsidRDefault="00A952CE" w:rsidP="00A952CE">
      <w:pPr>
        <w:rPr>
          <w:sz w:val="24"/>
          <w:szCs w:val="24"/>
        </w:rPr>
      </w:pPr>
      <w:r w:rsidRPr="00A952CE">
        <w:rPr>
          <w:sz w:val="24"/>
          <w:szCs w:val="24"/>
        </w:rPr>
        <w:pict w14:anchorId="009216E5">
          <v:rect id="_x0000_i1065" style="width:0;height:1.5pt" o:hralign="center" o:hrstd="t" o:hr="t" fillcolor="#a0a0a0" stroked="f"/>
        </w:pict>
      </w:r>
    </w:p>
    <w:p w14:paraId="2FDCE18E" w14:textId="77777777" w:rsidR="00A952CE" w:rsidRPr="00A952CE" w:rsidRDefault="00A952CE" w:rsidP="00A952CE">
      <w:pPr>
        <w:rPr>
          <w:b/>
          <w:bCs/>
          <w:sz w:val="24"/>
          <w:szCs w:val="24"/>
        </w:rPr>
      </w:pPr>
      <w:r w:rsidRPr="00A952CE">
        <w:rPr>
          <w:rFonts w:ascii="Segoe UI Emoji" w:hAnsi="Segoe UI Emoji" w:cs="Segoe UI Emoji"/>
          <w:b/>
          <w:bCs/>
          <w:sz w:val="24"/>
          <w:szCs w:val="24"/>
        </w:rPr>
        <w:t>🎯</w:t>
      </w:r>
      <w:r w:rsidRPr="00A952CE">
        <w:rPr>
          <w:b/>
          <w:bCs/>
          <w:sz w:val="24"/>
          <w:szCs w:val="24"/>
        </w:rPr>
        <w:t xml:space="preserve"> PAIN POINTS</w:t>
      </w:r>
    </w:p>
    <w:p w14:paraId="47C5C40D" w14:textId="77777777" w:rsidR="00A952CE" w:rsidRPr="00A952CE" w:rsidRDefault="00A952CE" w:rsidP="00A952CE">
      <w:pPr>
        <w:numPr>
          <w:ilvl w:val="0"/>
          <w:numId w:val="5"/>
        </w:numPr>
        <w:rPr>
          <w:sz w:val="24"/>
          <w:szCs w:val="24"/>
        </w:rPr>
      </w:pPr>
      <w:r w:rsidRPr="00A952CE">
        <w:rPr>
          <w:sz w:val="24"/>
          <w:szCs w:val="24"/>
        </w:rPr>
        <w:t>Manual errors</w:t>
      </w:r>
    </w:p>
    <w:p w14:paraId="08FEFACC" w14:textId="77777777" w:rsidR="00A952CE" w:rsidRPr="00A952CE" w:rsidRDefault="00A952CE" w:rsidP="00A952CE">
      <w:pPr>
        <w:numPr>
          <w:ilvl w:val="0"/>
          <w:numId w:val="5"/>
        </w:numPr>
        <w:rPr>
          <w:sz w:val="24"/>
          <w:szCs w:val="24"/>
        </w:rPr>
      </w:pPr>
      <w:r w:rsidRPr="00A952CE">
        <w:rPr>
          <w:sz w:val="24"/>
          <w:szCs w:val="24"/>
        </w:rPr>
        <w:t>Time-consuming analysis</w:t>
      </w:r>
    </w:p>
    <w:p w14:paraId="38E80FF1" w14:textId="77777777" w:rsidR="00A952CE" w:rsidRPr="00A952CE" w:rsidRDefault="00A952CE" w:rsidP="00A952CE">
      <w:pPr>
        <w:numPr>
          <w:ilvl w:val="0"/>
          <w:numId w:val="5"/>
        </w:numPr>
        <w:rPr>
          <w:sz w:val="24"/>
          <w:szCs w:val="24"/>
        </w:rPr>
      </w:pPr>
      <w:r w:rsidRPr="00A952CE">
        <w:rPr>
          <w:sz w:val="24"/>
          <w:szCs w:val="24"/>
        </w:rPr>
        <w:lastRenderedPageBreak/>
        <w:t>Delayed diagnosis</w:t>
      </w:r>
    </w:p>
    <w:p w14:paraId="39B8745B" w14:textId="77777777" w:rsidR="00A952CE" w:rsidRPr="00A952CE" w:rsidRDefault="00A952CE" w:rsidP="00A952CE">
      <w:pPr>
        <w:numPr>
          <w:ilvl w:val="0"/>
          <w:numId w:val="5"/>
        </w:numPr>
        <w:rPr>
          <w:sz w:val="24"/>
          <w:szCs w:val="24"/>
        </w:rPr>
      </w:pPr>
      <w:r w:rsidRPr="00A952CE">
        <w:rPr>
          <w:sz w:val="24"/>
          <w:szCs w:val="24"/>
        </w:rPr>
        <w:t>Shortage of experts</w:t>
      </w:r>
    </w:p>
    <w:p w14:paraId="74549ECC" w14:textId="77777777" w:rsidR="00A952CE" w:rsidRPr="00A952CE" w:rsidRDefault="00A952CE" w:rsidP="00A952CE">
      <w:pPr>
        <w:rPr>
          <w:sz w:val="24"/>
          <w:szCs w:val="24"/>
        </w:rPr>
      </w:pPr>
      <w:r w:rsidRPr="00A952CE">
        <w:rPr>
          <w:sz w:val="24"/>
          <w:szCs w:val="24"/>
        </w:rPr>
        <w:pict w14:anchorId="7F84FE65">
          <v:rect id="_x0000_i1066" style="width:0;height:1.5pt" o:hralign="center" o:hrstd="t" o:hr="t" fillcolor="#a0a0a0" stroked="f"/>
        </w:pict>
      </w:r>
    </w:p>
    <w:p w14:paraId="6D5CECD8" w14:textId="77777777" w:rsidR="00A952CE" w:rsidRPr="00A952CE" w:rsidRDefault="00A952CE" w:rsidP="00A952CE">
      <w:pPr>
        <w:rPr>
          <w:b/>
          <w:bCs/>
          <w:sz w:val="24"/>
          <w:szCs w:val="24"/>
        </w:rPr>
      </w:pPr>
      <w:r w:rsidRPr="00A952CE">
        <w:rPr>
          <w:rFonts w:ascii="Segoe UI Emoji" w:hAnsi="Segoe UI Emoji" w:cs="Segoe UI Emoji"/>
          <w:b/>
          <w:bCs/>
          <w:sz w:val="24"/>
          <w:szCs w:val="24"/>
        </w:rPr>
        <w:t>🎯</w:t>
      </w:r>
      <w:r w:rsidRPr="00A952CE">
        <w:rPr>
          <w:b/>
          <w:bCs/>
          <w:sz w:val="24"/>
          <w:szCs w:val="24"/>
        </w:rPr>
        <w:t xml:space="preserve"> USER GOALS</w:t>
      </w:r>
    </w:p>
    <w:p w14:paraId="20F71AAC" w14:textId="77777777" w:rsidR="00A952CE" w:rsidRPr="00A952CE" w:rsidRDefault="00A952CE" w:rsidP="00A952CE">
      <w:pPr>
        <w:numPr>
          <w:ilvl w:val="0"/>
          <w:numId w:val="6"/>
        </w:numPr>
        <w:rPr>
          <w:sz w:val="24"/>
          <w:szCs w:val="24"/>
        </w:rPr>
      </w:pPr>
      <w:r w:rsidRPr="00A952CE">
        <w:rPr>
          <w:sz w:val="24"/>
          <w:szCs w:val="24"/>
        </w:rPr>
        <w:t>Faster diagnosis</w:t>
      </w:r>
    </w:p>
    <w:p w14:paraId="42C70A3B" w14:textId="77777777" w:rsidR="00A952CE" w:rsidRPr="00A952CE" w:rsidRDefault="00A952CE" w:rsidP="00A952CE">
      <w:pPr>
        <w:numPr>
          <w:ilvl w:val="0"/>
          <w:numId w:val="6"/>
        </w:numPr>
        <w:rPr>
          <w:sz w:val="24"/>
          <w:szCs w:val="24"/>
        </w:rPr>
      </w:pPr>
      <w:r w:rsidRPr="00A952CE">
        <w:rPr>
          <w:sz w:val="24"/>
          <w:szCs w:val="24"/>
        </w:rPr>
        <w:t>Higher accuracy</w:t>
      </w:r>
    </w:p>
    <w:p w14:paraId="68E059CA" w14:textId="77777777" w:rsidR="00A952CE" w:rsidRPr="00A952CE" w:rsidRDefault="00A952CE" w:rsidP="00A952CE">
      <w:pPr>
        <w:numPr>
          <w:ilvl w:val="0"/>
          <w:numId w:val="6"/>
        </w:numPr>
        <w:rPr>
          <w:sz w:val="24"/>
          <w:szCs w:val="24"/>
        </w:rPr>
      </w:pPr>
      <w:r w:rsidRPr="00A952CE">
        <w:rPr>
          <w:sz w:val="24"/>
          <w:szCs w:val="24"/>
        </w:rPr>
        <w:t>Reduced workload</w:t>
      </w:r>
    </w:p>
    <w:p w14:paraId="01E18ADB" w14:textId="77777777" w:rsidR="00A952CE" w:rsidRPr="00A952CE" w:rsidRDefault="00A952CE" w:rsidP="00A952CE">
      <w:pPr>
        <w:numPr>
          <w:ilvl w:val="0"/>
          <w:numId w:val="6"/>
        </w:numPr>
        <w:rPr>
          <w:sz w:val="24"/>
          <w:szCs w:val="24"/>
        </w:rPr>
      </w:pPr>
      <w:r w:rsidRPr="00A952CE">
        <w:rPr>
          <w:sz w:val="24"/>
          <w:szCs w:val="24"/>
        </w:rPr>
        <w:t>Affordable AI solution</w:t>
      </w:r>
    </w:p>
    <w:p w14:paraId="5E466E9A" w14:textId="77777777" w:rsidR="00BF4AB4" w:rsidRPr="00BF4AB4" w:rsidRDefault="00BF4AB4" w:rsidP="00BF4AB4">
      <w:pPr>
        <w:rPr>
          <w:b/>
          <w:bCs/>
          <w:sz w:val="24"/>
          <w:szCs w:val="24"/>
        </w:rPr>
      </w:pPr>
      <w:r w:rsidRPr="00BF4AB4">
        <w:rPr>
          <w:rFonts w:ascii="Segoe UI Emoji" w:hAnsi="Segoe UI Emoji" w:cs="Segoe UI Emoji"/>
          <w:b/>
          <w:bCs/>
          <w:sz w:val="24"/>
          <w:szCs w:val="24"/>
        </w:rPr>
        <w:t>💡</w:t>
      </w:r>
      <w:r w:rsidRPr="00BF4AB4">
        <w:rPr>
          <w:b/>
          <w:bCs/>
          <w:sz w:val="24"/>
          <w:szCs w:val="24"/>
        </w:rPr>
        <w:t xml:space="preserve"> HOW HEMATOVISION HELPS</w:t>
      </w:r>
    </w:p>
    <w:p w14:paraId="75887043" w14:textId="4F0E0520" w:rsidR="00574CBA" w:rsidRDefault="00BF4AB4" w:rsidP="00BF4AB4">
      <w:pPr>
        <w:rPr>
          <w:sz w:val="24"/>
          <w:szCs w:val="24"/>
        </w:rPr>
      </w:pPr>
      <w:r w:rsidRPr="00BF4AB4">
        <w:rPr>
          <w:sz w:val="24"/>
          <w:szCs w:val="24"/>
        </w:rPr>
        <w:t>HematoVision uses Transfer Learning (MobileNetV2) to automatically classify blood cells and provide fast and accurate diagnostic support through a web-based system. It reduces manual workload and improves report generation speed.</w:t>
      </w:r>
    </w:p>
    <w:sectPr w:rsidR="00574CB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37F3C"/>
    <w:multiLevelType w:val="multilevel"/>
    <w:tmpl w:val="E3BE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551CD"/>
    <w:multiLevelType w:val="multilevel"/>
    <w:tmpl w:val="EA46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5529E0"/>
    <w:multiLevelType w:val="multilevel"/>
    <w:tmpl w:val="40C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212EB"/>
    <w:multiLevelType w:val="multilevel"/>
    <w:tmpl w:val="F454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040F8"/>
    <w:multiLevelType w:val="multilevel"/>
    <w:tmpl w:val="466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D52F4"/>
    <w:multiLevelType w:val="multilevel"/>
    <w:tmpl w:val="54B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65120">
    <w:abstractNumId w:val="5"/>
  </w:num>
  <w:num w:numId="2" w16cid:durableId="1431193733">
    <w:abstractNumId w:val="0"/>
  </w:num>
  <w:num w:numId="3" w16cid:durableId="1991055006">
    <w:abstractNumId w:val="2"/>
  </w:num>
  <w:num w:numId="4" w16cid:durableId="1582524715">
    <w:abstractNumId w:val="3"/>
  </w:num>
  <w:num w:numId="5" w16cid:durableId="1811246331">
    <w:abstractNumId w:val="4"/>
  </w:num>
  <w:num w:numId="6" w16cid:durableId="664940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CBA"/>
    <w:rsid w:val="002D0146"/>
    <w:rsid w:val="00574CBA"/>
    <w:rsid w:val="00786D0A"/>
    <w:rsid w:val="00A30BF1"/>
    <w:rsid w:val="00A952CE"/>
    <w:rsid w:val="00BF4AB4"/>
    <w:rsid w:val="00E37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9128"/>
  <w15:docId w15:val="{156039E1-846C-46D1-9CFD-B504BF8EB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ural.co/templates/empathy-map-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kishor baitapalli</cp:lastModifiedBy>
  <cp:revision>2</cp:revision>
  <dcterms:created xsi:type="dcterms:W3CDTF">2026-02-20T12:27:00Z</dcterms:created>
  <dcterms:modified xsi:type="dcterms:W3CDTF">2026-02-20T12:27:00Z</dcterms:modified>
</cp:coreProperties>
</file>