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1B940" w14:textId="77777777" w:rsidR="00A062C2" w:rsidRPr="00913D3A" w:rsidRDefault="00A062C2" w:rsidP="00A062C2">
      <w:pPr>
        <w:pStyle w:val="1"/>
      </w:pPr>
      <w:r>
        <w:rPr>
          <w:rFonts w:hint="eastAsia"/>
        </w:rPr>
        <w:t>风险分析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5466"/>
      </w:tblGrid>
      <w:tr w:rsidR="00A062C2" w14:paraId="55A3113C" w14:textId="77777777" w:rsidTr="00C918FC">
        <w:tc>
          <w:tcPr>
            <w:tcW w:w="704" w:type="dxa"/>
          </w:tcPr>
          <w:p w14:paraId="02ECC0C4" w14:textId="77777777" w:rsidR="00A062C2" w:rsidRDefault="00A062C2" w:rsidP="00C918FC"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</w:tcPr>
          <w:p w14:paraId="4FABE3FD" w14:textId="77777777" w:rsidR="00A062C2" w:rsidRDefault="00A062C2" w:rsidP="00C918FC">
            <w:r>
              <w:rPr>
                <w:rFonts w:hint="eastAsia"/>
              </w:rPr>
              <w:t>事件描述</w:t>
            </w:r>
          </w:p>
        </w:tc>
        <w:tc>
          <w:tcPr>
            <w:tcW w:w="5466" w:type="dxa"/>
          </w:tcPr>
          <w:p w14:paraId="10563104" w14:textId="77777777" w:rsidR="00A062C2" w:rsidRDefault="00A062C2" w:rsidP="00C918FC">
            <w:r>
              <w:rPr>
                <w:rFonts w:hint="eastAsia"/>
              </w:rPr>
              <w:t>根本原因</w:t>
            </w:r>
          </w:p>
        </w:tc>
      </w:tr>
      <w:tr w:rsidR="00A062C2" w14:paraId="2DCC8512" w14:textId="77777777" w:rsidTr="00C918FC">
        <w:tc>
          <w:tcPr>
            <w:tcW w:w="704" w:type="dxa"/>
          </w:tcPr>
          <w:p w14:paraId="6BD92022" w14:textId="77777777" w:rsidR="00A062C2" w:rsidRDefault="00A062C2" w:rsidP="00C918FC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03B2A36E" w14:textId="77777777" w:rsidR="00A062C2" w:rsidRDefault="00A062C2" w:rsidP="00C918FC">
            <w:r>
              <w:rPr>
                <w:rFonts w:hint="eastAsia"/>
              </w:rPr>
              <w:t>使用人数不多，民众认可度不高</w:t>
            </w:r>
          </w:p>
        </w:tc>
        <w:tc>
          <w:tcPr>
            <w:tcW w:w="5466" w:type="dxa"/>
          </w:tcPr>
          <w:p w14:paraId="773455CD" w14:textId="77777777" w:rsidR="00A062C2" w:rsidRDefault="00A062C2" w:rsidP="00C918FC">
            <w:r>
              <w:rPr>
                <w:rFonts w:hint="eastAsia"/>
              </w:rPr>
              <w:t>宣传推广不够大，没有在公车站或车上投放广告，折扣力度不够吸引人</w:t>
            </w:r>
          </w:p>
        </w:tc>
      </w:tr>
      <w:tr w:rsidR="00A062C2" w14:paraId="7B8B0589" w14:textId="77777777" w:rsidTr="00C918FC">
        <w:tc>
          <w:tcPr>
            <w:tcW w:w="704" w:type="dxa"/>
          </w:tcPr>
          <w:p w14:paraId="1A19D716" w14:textId="77777777" w:rsidR="00A062C2" w:rsidRDefault="00A062C2" w:rsidP="00C918FC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6C5D2EC5" w14:textId="77777777" w:rsidR="00A062C2" w:rsidRDefault="00A062C2" w:rsidP="00C918FC">
            <w:r>
              <w:rPr>
                <w:rFonts w:hint="eastAsia"/>
              </w:rPr>
              <w:t>部分公交不能使用app</w:t>
            </w:r>
          </w:p>
        </w:tc>
        <w:tc>
          <w:tcPr>
            <w:tcW w:w="5466" w:type="dxa"/>
          </w:tcPr>
          <w:p w14:paraId="4DD83C38" w14:textId="77777777" w:rsidR="00A062C2" w:rsidRDefault="00A062C2" w:rsidP="00C918FC">
            <w:r>
              <w:rPr>
                <w:rFonts w:hint="eastAsia"/>
              </w:rPr>
              <w:t>与部分公交公司没有谈好合作</w:t>
            </w:r>
          </w:p>
        </w:tc>
      </w:tr>
      <w:tr w:rsidR="00A062C2" w14:paraId="185C5F32" w14:textId="77777777" w:rsidTr="00C918FC">
        <w:tc>
          <w:tcPr>
            <w:tcW w:w="704" w:type="dxa"/>
          </w:tcPr>
          <w:p w14:paraId="1F6046C4" w14:textId="77777777" w:rsidR="00A062C2" w:rsidRDefault="00A062C2" w:rsidP="00C918FC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4B87998E" w14:textId="77777777" w:rsidR="00A062C2" w:rsidRDefault="00A062C2" w:rsidP="00C918FC">
            <w:r>
              <w:rPr>
                <w:rFonts w:hint="eastAsia"/>
              </w:rPr>
              <w:t>无法获得足够的推广费用</w:t>
            </w:r>
          </w:p>
        </w:tc>
        <w:tc>
          <w:tcPr>
            <w:tcW w:w="5466" w:type="dxa"/>
          </w:tcPr>
          <w:p w14:paraId="2C1AB9F3" w14:textId="77777777" w:rsidR="00A062C2" w:rsidRDefault="00A062C2" w:rsidP="00C918FC">
            <w:r>
              <w:rPr>
                <w:rFonts w:hint="eastAsia"/>
              </w:rPr>
              <w:t>产品快速推广时，需要大量的资金，目前团队不具备，需要寻找投资。</w:t>
            </w:r>
          </w:p>
        </w:tc>
      </w:tr>
    </w:tbl>
    <w:p w14:paraId="6F3AB070" w14:textId="77777777" w:rsidR="00453046" w:rsidRPr="00A062C2" w:rsidRDefault="00453046" w:rsidP="00A062C2">
      <w:bookmarkStart w:id="0" w:name="_GoBack"/>
      <w:bookmarkEnd w:id="0"/>
    </w:p>
    <w:sectPr w:rsidR="00453046" w:rsidRPr="00A06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946E9" w14:textId="77777777" w:rsidR="001629CD" w:rsidRDefault="001629CD" w:rsidP="00A062C2">
      <w:r>
        <w:separator/>
      </w:r>
    </w:p>
  </w:endnote>
  <w:endnote w:type="continuationSeparator" w:id="0">
    <w:p w14:paraId="55834C90" w14:textId="77777777" w:rsidR="001629CD" w:rsidRDefault="001629CD" w:rsidP="00A06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6A779" w14:textId="77777777" w:rsidR="001629CD" w:rsidRDefault="001629CD" w:rsidP="00A062C2">
      <w:r>
        <w:separator/>
      </w:r>
    </w:p>
  </w:footnote>
  <w:footnote w:type="continuationSeparator" w:id="0">
    <w:p w14:paraId="3CE6EBD5" w14:textId="77777777" w:rsidR="001629CD" w:rsidRDefault="001629CD" w:rsidP="00A062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10"/>
    <w:rsid w:val="001629CD"/>
    <w:rsid w:val="00453046"/>
    <w:rsid w:val="00560F31"/>
    <w:rsid w:val="008F5710"/>
    <w:rsid w:val="00A062C2"/>
    <w:rsid w:val="00A5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CE434"/>
  <w15:chartTrackingRefBased/>
  <w15:docId w15:val="{E57687AC-0C37-4541-852D-84AF142B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2C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62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06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62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6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62C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62C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wyj</cp:lastModifiedBy>
  <cp:revision>3</cp:revision>
  <dcterms:created xsi:type="dcterms:W3CDTF">2019-03-06T12:06:00Z</dcterms:created>
  <dcterms:modified xsi:type="dcterms:W3CDTF">2019-03-10T06:27:00Z</dcterms:modified>
</cp:coreProperties>
</file>