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j9x4sbu1kl6" w:id="0"/>
      <w:bookmarkEnd w:id="0"/>
      <w:r w:rsidDel="00000000" w:rsidR="00000000" w:rsidRPr="00000000">
        <w:rPr>
          <w:rtl w:val="0"/>
        </w:rPr>
        <w:t xml:space="preserve">Questions for client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materials? And how to show the material. Anyone to be the spoken person?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(Mingqing) I will do the last adjustment of the </w:t>
      </w: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Stories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 Audio Email Outline Design Specification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20nn5wz13ir" w:id="1"/>
      <w:bookmarkEnd w:id="1"/>
      <w:r w:rsidDel="00000000" w:rsidR="00000000" w:rsidRPr="00000000">
        <w:rPr>
          <w:rtl w:val="0"/>
        </w:rPr>
        <w:t xml:space="preserve">Questions for advisor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May be also important to decide what we need to show to the advisor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Last week she seemed to ask about our plans for next week, so we should talk about what we're going to do next week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7crn5t3etyw" w:id="2"/>
      <w:bookmarkEnd w:id="2"/>
      <w:r w:rsidDel="00000000" w:rsidR="00000000" w:rsidRPr="00000000">
        <w:rPr>
          <w:rtl w:val="0"/>
        </w:rPr>
        <w:t xml:space="preserve">Questions for us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v06ryj6wlaod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scheduling only available when logged in? I.e. Do users have to leave the account logged on to use the scheduling function?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Can users have multiple accounts logged in at the same time?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If yes, we might need to add buttons for navigating between accounts without logging out?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veqjtu8f9afw" w:id="4"/>
      <w:bookmarkEnd w:id="4"/>
      <w:r w:rsidDel="00000000" w:rsidR="00000000" w:rsidRPr="00000000">
        <w:rPr>
          <w:rtl w:val="0"/>
        </w:rPr>
        <w:t xml:space="preserve">Email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</w:t>
      </w:r>
      <w:commentRangeStart w:id="2"/>
      <w:r w:rsidDel="00000000" w:rsidR="00000000" w:rsidRPr="00000000">
        <w:rPr>
          <w:rtl w:val="0"/>
        </w:rPr>
        <w:t xml:space="preserve">email branc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h, and run the database script on Nana’s computer.  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18777n5pwm17" w:id="5"/>
      <w:bookmarkEnd w:id="5"/>
      <w:r w:rsidDel="00000000" w:rsidR="00000000" w:rsidRPr="00000000">
        <w:rPr>
          <w:rtl w:val="0"/>
        </w:rPr>
        <w:t xml:space="preserve">TTS Code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 creating a simple server that can support POST requests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g2p part should be in list format rather than a string.(So GG may need a list interface to read the phoneme units)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TTS: the first part will pass a word with its sense in that sentence(or may with POS as well), and the second part will pass a list of phonemes to the third part.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Meeting with client: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Decompose user stories further, more granularity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Re-assess priority of user stories, some may be dependent on others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Re-write feature 2 as a user-story, embedding it in feature 1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‘Sync’ button needs to be placed at the top and represented differently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of email should be clear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The email address of the account you’re logged into should also be clear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client meeting in week 8: client expects to see functionality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priority: emails read from at least one IMAP server, being read from at least one inbox, including scheduling and user selection of emails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set out some time for organising and perfecting the documents we have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changing default branch: send Ola an email about what we want the default branch to be (e.g. team name)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Python and Java should be checked a lot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Meeting with advisor: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worry too much about the documentation until the last two weeks - just make sure you have the key notes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Prioritise function over well-presented code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realistic goal for the first sprint is important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we will be doing over the Easter holidays - can we meet remotely?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that in week 8 the client may want changes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gqing Zhang" w:id="3" w:date="2023-03-07T17:03:2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mzhang122@sheffield.ac.uk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mzhang122</w:t>
      </w:r>
    </w:p>
  </w:comment>
  <w:comment w:author="Mingqing Zhang" w:id="2" w:date="2023-03-06T16:07:3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 a little adjustment this evening</w:t>
      </w:r>
    </w:p>
  </w:comment>
  <w:comment w:author="Mingqing Zhang" w:id="0" w:date="2023-03-06T16:03:15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idea, I add a button on the left side. So the user can  add/change account without log out.</w:t>
      </w:r>
    </w:p>
  </w:comment>
  <w:comment w:author="Hok Yan Pun" w:id="1" w:date="2023-03-06T16:20:08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