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for client: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your prioritisation of features changed since you last explained them to us?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 from client: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Prioritise the playing functionality (at a specific time each day!)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Prioritise only seeing content after clicking email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rtl w:val="0"/>
        </w:rPr>
        <w:t xml:space="preserve">Display html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Maybe content should not be shown in inbox, but rather once user has clicked on email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Prioritise reading of longer emails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Needs optimisation - faster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Voice will be clearer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If processing English text, remove non-English words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Test on long strings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(easy)Password should be stored in database as a hash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(java)Selection of emails: filtering/fetching </w:t>
      </w:r>
      <w:commentRangeStart w:id="0"/>
      <w:r w:rsidDel="00000000" w:rsidR="00000000" w:rsidRPr="00000000">
        <w:rPr>
          <w:rtl w:val="0"/>
        </w:rPr>
        <w:t xml:space="preserve">from current time to selected time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iD , may need change the database 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fetch most recent file, while processing subsequent files (loading in background)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can connect to server after a certain number of minutes (i.e. reconnecting)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the next 3 weeks as another sprint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list should only be considered after fulfilling the above three priorities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Notes from advisor: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to process all content in background rather than sentence by sentence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if you can find an efficient way to store all audio in background (path might be fine, not whole audio)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can’t find a TTS model after a couple days, you can ask Ola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contact client or use discussion board in easter break but response may be delayed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time we see the client, everything should be ready and working, because the only changes that should be happening are superficial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allowed to talk to other groups and compare (but not copy)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needs to be understandable by a lay-person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Some problems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humanable voice(But we are building on existing implementations. The result may be better, but not particularly humanable )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long email: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email on background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one sentence at a time (more complex)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k Yan Pun" w:id="0" w:date="2023-03-28T15:24:23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last fetch till current time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