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142AD" w14:textId="77777777" w:rsidR="00513D89" w:rsidRPr="008F1064" w:rsidRDefault="00D57D5A" w:rsidP="008F1064">
      <w:pPr>
        <w:pStyle w:val="ListParagraph"/>
        <w:numPr>
          <w:ilvl w:val="0"/>
          <w:numId w:val="2"/>
        </w:numPr>
        <w:ind w:firstLineChars="0"/>
        <w:rPr>
          <w:rFonts w:ascii="宋体" w:eastAsia="宋体" w:hAnsi="宋体" w:cs="宋体"/>
          <w:kern w:val="0"/>
          <w:sz w:val="24"/>
          <w:szCs w:val="24"/>
        </w:rPr>
      </w:pPr>
      <w:bookmarkStart w:id="0" w:name="_GoBack"/>
      <w:r w:rsidRPr="008F1064">
        <w:rPr>
          <w:rFonts w:ascii="宋体" w:eastAsia="宋体" w:hAnsi="宋体" w:cs="宋体" w:hint="eastAsia"/>
          <w:kern w:val="0"/>
          <w:sz w:val="24"/>
          <w:szCs w:val="24"/>
        </w:rPr>
        <w:t>问题描述</w:t>
      </w:r>
    </w:p>
    <w:p w14:paraId="49E7959A" w14:textId="77777777" w:rsidR="00D57D5A" w:rsidRPr="00F1382F" w:rsidRDefault="00717F40" w:rsidP="00F1382F">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科技发展日新月异，智能识别推陈出新。</w:t>
      </w:r>
      <w:r w:rsidR="00654C4B" w:rsidRPr="00F1382F">
        <w:rPr>
          <w:rFonts w:ascii="宋体" w:eastAsia="宋体" w:hAnsi="宋体" w:cs="宋体"/>
          <w:kern w:val="0"/>
          <w:sz w:val="24"/>
          <w:szCs w:val="24"/>
        </w:rPr>
        <w:t>随着智能手机、掌上电脑等移动信息工具的普及，手写识别技术也进入了规模应用时代。</w:t>
      </w:r>
      <w:r w:rsidR="00CB769F" w:rsidRPr="00F1382F">
        <w:rPr>
          <w:rFonts w:ascii="宋体" w:eastAsia="宋体" w:hAnsi="宋体" w:cs="宋体" w:hint="eastAsia"/>
          <w:kern w:val="0"/>
          <w:sz w:val="24"/>
          <w:szCs w:val="24"/>
        </w:rPr>
        <w:t>阿拉伯数字是唯一被世界各国通用的符号，手写数字识别作为模式识别领域的一个重要问题，有着重要的理论价值。</w:t>
      </w:r>
    </w:p>
    <w:p w14:paraId="54631BF9" w14:textId="77777777" w:rsidR="00F1382F" w:rsidRDefault="00CB769F" w:rsidP="00F1382F">
      <w:pPr>
        <w:spacing w:line="360" w:lineRule="auto"/>
        <w:ind w:firstLineChars="200" w:firstLine="480"/>
        <w:rPr>
          <w:rFonts w:ascii="宋体" w:eastAsia="宋体" w:hAnsi="宋体" w:cs="宋体"/>
          <w:kern w:val="0"/>
          <w:sz w:val="24"/>
          <w:szCs w:val="24"/>
        </w:rPr>
      </w:pPr>
      <w:r w:rsidRPr="00F1382F">
        <w:rPr>
          <w:rFonts w:ascii="宋体" w:eastAsia="宋体" w:hAnsi="宋体" w:cs="宋体"/>
          <w:bCs/>
          <w:kern w:val="0"/>
          <w:sz w:val="24"/>
          <w:szCs w:val="24"/>
        </w:rPr>
        <w:t>手写数字识别</w:t>
      </w:r>
      <w:r w:rsidRPr="00F1382F">
        <w:rPr>
          <w:rFonts w:ascii="宋体" w:eastAsia="宋体" w:hAnsi="宋体" w:cs="宋体"/>
          <w:kern w:val="0"/>
          <w:sz w:val="24"/>
          <w:szCs w:val="24"/>
        </w:rPr>
        <w:t>是将带有手写数字的图片输入到已经训练过的机器，且机器能够很快识别图片中的手写数字，并将之作为输出打印出来。</w:t>
      </w:r>
      <w:r w:rsidR="00717F40">
        <w:rPr>
          <w:rFonts w:ascii="宋体" w:eastAsia="宋体" w:hAnsi="宋体" w:cs="宋体" w:hint="eastAsia"/>
          <w:kern w:val="0"/>
          <w:sz w:val="24"/>
          <w:szCs w:val="24"/>
        </w:rPr>
        <w:t>大致可以分为预处理、特征提取、分类器分类等几个过程，预处理为能获得正确的有关数字的特性作了基础，而得到有关的数字特征则保证了最后分类的有效性。</w:t>
      </w:r>
    </w:p>
    <w:p w14:paraId="7934EFED" w14:textId="77777777" w:rsidR="00F1382F" w:rsidRDefault="00F1382F" w:rsidP="00F1382F">
      <w:pPr>
        <w:spacing w:line="360" w:lineRule="auto"/>
        <w:ind w:firstLineChars="200" w:firstLine="480"/>
        <w:rPr>
          <w:rFonts w:ascii="宋体" w:eastAsia="宋体" w:hAnsi="宋体" w:cs="宋体" w:hint="eastAsia"/>
          <w:kern w:val="0"/>
          <w:sz w:val="24"/>
          <w:szCs w:val="24"/>
        </w:rPr>
      </w:pPr>
      <w:r w:rsidRPr="00F1382F">
        <w:rPr>
          <w:rFonts w:ascii="宋体" w:eastAsia="宋体" w:hAnsi="宋体" w:cs="宋体" w:hint="eastAsia"/>
          <w:kern w:val="0"/>
          <w:sz w:val="24"/>
          <w:szCs w:val="24"/>
        </w:rPr>
        <w:t>我们小组选择</w:t>
      </w:r>
      <w:r w:rsidR="00717F40">
        <w:rPr>
          <w:rFonts w:ascii="宋体" w:eastAsia="宋体" w:hAnsi="宋体" w:cs="宋体" w:hint="eastAsia"/>
          <w:kern w:val="0"/>
          <w:sz w:val="24"/>
          <w:szCs w:val="24"/>
        </w:rPr>
        <w:t>了</w:t>
      </w:r>
      <w:r w:rsidRPr="00F1382F">
        <w:rPr>
          <w:rFonts w:ascii="宋体" w:eastAsia="宋体" w:hAnsi="宋体" w:cs="宋体" w:hint="eastAsia"/>
          <w:kern w:val="0"/>
          <w:sz w:val="24"/>
          <w:szCs w:val="24"/>
        </w:rPr>
        <w:t>SVM模型进行手写数字识别，</w:t>
      </w:r>
      <w:r w:rsidRPr="00F1382F">
        <w:rPr>
          <w:rFonts w:ascii="宋体" w:eastAsia="宋体" w:hAnsi="宋体" w:cs="宋体"/>
          <w:kern w:val="0"/>
          <w:sz w:val="24"/>
          <w:szCs w:val="24"/>
        </w:rPr>
        <w:t>SVM</w:t>
      </w:r>
      <w:r w:rsidR="00717F40">
        <w:rPr>
          <w:rFonts w:ascii="宋体" w:eastAsia="宋体" w:hAnsi="宋体" w:cs="宋体"/>
          <w:kern w:val="0"/>
          <w:sz w:val="24"/>
          <w:szCs w:val="24"/>
        </w:rPr>
        <w:t>是目前分类器中效果最好的之一，其核函数</w:t>
      </w:r>
      <w:r w:rsidRPr="00F1382F">
        <w:rPr>
          <w:rFonts w:ascii="宋体" w:eastAsia="宋体" w:hAnsi="宋体" w:cs="宋体"/>
          <w:kern w:val="0"/>
          <w:sz w:val="24"/>
          <w:szCs w:val="24"/>
        </w:rPr>
        <w:t>可以将数据映射到高维空间中，可以对数据很好的分类。</w:t>
      </w:r>
      <w:r w:rsidR="00032D79">
        <w:rPr>
          <w:rFonts w:ascii="宋体" w:eastAsia="宋体" w:hAnsi="宋体" w:cs="宋体" w:hint="eastAsia"/>
          <w:kern w:val="0"/>
          <w:sz w:val="24"/>
          <w:szCs w:val="24"/>
        </w:rPr>
        <w:t>该算法是基于VC维及结构风险最小化原则，对线性分类器提出的设计准则，最开始的应用就是在手写字符的识别上，美国邮服务政局利用邮政标准的手写数字库做了测试对比，发现SVM方法比其他复杂的神经网络算法效果好。</w:t>
      </w:r>
      <w:r w:rsidR="00717F40">
        <w:rPr>
          <w:rFonts w:ascii="宋体" w:eastAsia="宋体" w:hAnsi="宋体" w:cs="宋体" w:hint="eastAsia"/>
          <w:kern w:val="0"/>
          <w:sz w:val="24"/>
          <w:szCs w:val="24"/>
        </w:rPr>
        <w:t>它具有通用性，可以在各类函数中用来构建新函数，具有较好的鲁棒性，在使用上不需要借助复杂方法做支撑，</w:t>
      </w:r>
      <w:r w:rsidR="00032D79">
        <w:rPr>
          <w:rFonts w:ascii="宋体" w:eastAsia="宋体" w:hAnsi="宋体" w:cs="宋体" w:hint="eastAsia"/>
          <w:kern w:val="0"/>
          <w:sz w:val="24"/>
          <w:szCs w:val="24"/>
        </w:rPr>
        <w:t>所以我们小组选择使用SVM进行手写数字识别。</w:t>
      </w:r>
    </w:p>
    <w:p w14:paraId="4CE634E0" w14:textId="77777777" w:rsidR="006417E7" w:rsidRDefault="006417E7" w:rsidP="00F1382F">
      <w:pPr>
        <w:spacing w:line="360" w:lineRule="auto"/>
        <w:ind w:firstLineChars="200" w:firstLine="480"/>
        <w:rPr>
          <w:rFonts w:ascii="宋体" w:eastAsia="宋体" w:hAnsi="宋体" w:cs="宋体"/>
          <w:kern w:val="0"/>
          <w:sz w:val="24"/>
          <w:szCs w:val="24"/>
        </w:rPr>
      </w:pPr>
    </w:p>
    <w:p w14:paraId="7EE55A72" w14:textId="77777777" w:rsidR="008F1064" w:rsidRPr="008F1064" w:rsidRDefault="008F1064" w:rsidP="008F1064">
      <w:pPr>
        <w:pStyle w:val="ListParagraph"/>
        <w:numPr>
          <w:ilvl w:val="0"/>
          <w:numId w:val="2"/>
        </w:numPr>
        <w:spacing w:line="360" w:lineRule="auto"/>
        <w:ind w:firstLineChars="0"/>
        <w:rPr>
          <w:rFonts w:ascii="宋体" w:eastAsia="宋体" w:hAnsi="宋体" w:cs="宋体"/>
          <w:kern w:val="0"/>
          <w:sz w:val="24"/>
          <w:szCs w:val="24"/>
        </w:rPr>
      </w:pPr>
      <w:r w:rsidRPr="008F1064">
        <w:rPr>
          <w:rFonts w:ascii="宋体" w:eastAsia="宋体" w:hAnsi="宋体" w:cs="宋体" w:hint="eastAsia"/>
          <w:kern w:val="0"/>
          <w:sz w:val="24"/>
          <w:szCs w:val="24"/>
        </w:rPr>
        <w:t>数据来源和处理</w:t>
      </w:r>
    </w:p>
    <w:p w14:paraId="76A577FA" w14:textId="7AEBB03F" w:rsidR="009F0D0A" w:rsidRDefault="00D66396" w:rsidP="009F0D0A">
      <w:pPr>
        <w:spacing w:line="360" w:lineRule="auto"/>
        <w:ind w:firstLineChars="200" w:firstLine="480"/>
        <w:rPr>
          <w:rFonts w:ascii="宋体" w:eastAsia="宋体" w:hAnsi="宋体" w:cs="宋体" w:hint="eastAsia"/>
          <w:color w:val="FF0000"/>
          <w:kern w:val="0"/>
          <w:sz w:val="24"/>
          <w:szCs w:val="24"/>
        </w:rPr>
      </w:pPr>
      <w:r>
        <w:rPr>
          <w:rFonts w:ascii="宋体" w:eastAsia="宋体" w:hAnsi="宋体" w:cs="宋体" w:hint="eastAsia"/>
          <w:kern w:val="0"/>
          <w:sz w:val="24"/>
          <w:szCs w:val="24"/>
        </w:rPr>
        <w:t>我们采用了经典的MNIST数据集，该数据集是直接从网上下载的，</w:t>
      </w:r>
      <w:r w:rsidRPr="00D66396">
        <w:rPr>
          <w:rFonts w:ascii="宋体" w:eastAsia="宋体" w:hAnsi="宋体" w:cs="宋体" w:hint="eastAsia"/>
          <w:color w:val="FF0000"/>
          <w:kern w:val="0"/>
          <w:sz w:val="24"/>
          <w:szCs w:val="24"/>
        </w:rPr>
        <w:t>（数据量、数据的预处理阶段）</w:t>
      </w:r>
      <w:r>
        <w:rPr>
          <w:rFonts w:ascii="宋体" w:eastAsia="宋体" w:hAnsi="宋体" w:cs="宋体" w:hint="eastAsia"/>
          <w:color w:val="FF0000"/>
          <w:kern w:val="0"/>
          <w:sz w:val="24"/>
          <w:szCs w:val="24"/>
        </w:rPr>
        <w:t>。</w:t>
      </w:r>
    </w:p>
    <w:p w14:paraId="3ED55267" w14:textId="7315B7B7" w:rsidR="009F0D0A" w:rsidRDefault="009F0D0A" w:rsidP="009F0D0A">
      <w:pPr>
        <w:spacing w:line="360" w:lineRule="auto"/>
        <w:ind w:firstLineChars="200" w:firstLine="480"/>
        <w:rPr>
          <w:rFonts w:ascii="宋体" w:eastAsia="宋体" w:hAnsi="宋体" w:cs="宋体" w:hint="eastAsia"/>
          <w:kern w:val="0"/>
          <w:sz w:val="24"/>
          <w:szCs w:val="24"/>
        </w:rPr>
      </w:pPr>
      <w:r w:rsidRPr="009F0D0A">
        <w:rPr>
          <w:rFonts w:ascii="宋体" w:eastAsia="宋体" w:hAnsi="宋体" w:cs="宋体" w:hint="eastAsia"/>
          <w:kern w:val="0"/>
          <w:sz w:val="24"/>
          <w:szCs w:val="24"/>
        </w:rPr>
        <w:t>数据的处理</w:t>
      </w:r>
      <w:r>
        <w:rPr>
          <w:rFonts w:ascii="宋体" w:eastAsia="宋体" w:hAnsi="宋体" w:cs="宋体" w:hint="eastAsia"/>
          <w:kern w:val="0"/>
          <w:sz w:val="24"/>
          <w:szCs w:val="24"/>
        </w:rPr>
        <w:t>:根据找到的</w:t>
      </w:r>
    </w:p>
    <w:p w14:paraId="40E93014" w14:textId="77777777" w:rsidR="006417E7" w:rsidRPr="009F0D0A" w:rsidRDefault="006417E7" w:rsidP="009F0D0A">
      <w:pPr>
        <w:spacing w:line="360" w:lineRule="auto"/>
        <w:ind w:firstLineChars="200" w:firstLine="480"/>
        <w:rPr>
          <w:rFonts w:ascii="宋体" w:eastAsia="宋体" w:hAnsi="宋体" w:cs="宋体"/>
          <w:kern w:val="0"/>
          <w:sz w:val="24"/>
          <w:szCs w:val="24"/>
        </w:rPr>
      </w:pPr>
    </w:p>
    <w:p w14:paraId="045D30B0" w14:textId="77777777" w:rsidR="00D66396" w:rsidRPr="00D66396" w:rsidRDefault="00D66396" w:rsidP="00D66396">
      <w:pPr>
        <w:pStyle w:val="ListParagraph"/>
        <w:numPr>
          <w:ilvl w:val="0"/>
          <w:numId w:val="2"/>
        </w:numPr>
        <w:spacing w:line="360" w:lineRule="auto"/>
        <w:ind w:firstLineChars="0"/>
        <w:rPr>
          <w:rFonts w:ascii="宋体" w:eastAsia="宋体" w:hAnsi="宋体" w:cs="宋体"/>
          <w:kern w:val="0"/>
          <w:sz w:val="24"/>
          <w:szCs w:val="24"/>
        </w:rPr>
      </w:pPr>
      <w:r w:rsidRPr="00D66396">
        <w:rPr>
          <w:rFonts w:ascii="宋体" w:eastAsia="宋体" w:hAnsi="宋体" w:cs="宋体" w:hint="eastAsia"/>
          <w:kern w:val="0"/>
          <w:sz w:val="24"/>
          <w:szCs w:val="24"/>
        </w:rPr>
        <w:t>使用的pa</w:t>
      </w:r>
      <w:r w:rsidRPr="00D66396">
        <w:rPr>
          <w:rFonts w:ascii="宋体" w:eastAsia="宋体" w:hAnsi="宋体" w:cs="宋体"/>
          <w:kern w:val="0"/>
          <w:sz w:val="24"/>
          <w:szCs w:val="24"/>
        </w:rPr>
        <w:t>c</w:t>
      </w:r>
      <w:r w:rsidRPr="00D66396">
        <w:rPr>
          <w:rFonts w:ascii="宋体" w:eastAsia="宋体" w:hAnsi="宋体" w:cs="宋体" w:hint="eastAsia"/>
          <w:kern w:val="0"/>
          <w:sz w:val="24"/>
          <w:szCs w:val="24"/>
        </w:rPr>
        <w:t>kage</w:t>
      </w:r>
    </w:p>
    <w:p w14:paraId="06218A63" w14:textId="678DAB15" w:rsidR="00D66396" w:rsidRDefault="00D66396" w:rsidP="00D66396">
      <w:pPr>
        <w:pStyle w:val="ListParagraph"/>
        <w:spacing w:line="360" w:lineRule="auto"/>
        <w:ind w:left="480" w:firstLineChars="0" w:firstLine="0"/>
        <w:rPr>
          <w:rFonts w:ascii="宋体" w:eastAsia="宋体" w:hAnsi="宋体" w:cs="宋体" w:hint="eastAsia"/>
          <w:kern w:val="0"/>
          <w:sz w:val="24"/>
          <w:szCs w:val="24"/>
        </w:rPr>
      </w:pPr>
      <w:r>
        <w:rPr>
          <w:rFonts w:ascii="宋体" w:eastAsia="宋体" w:hAnsi="宋体" w:cs="宋体" w:hint="eastAsia"/>
          <w:kern w:val="0"/>
          <w:sz w:val="24"/>
          <w:szCs w:val="24"/>
        </w:rPr>
        <w:t>我们使用了pandas、</w:t>
      </w:r>
      <w:r>
        <w:rPr>
          <w:rFonts w:ascii="宋体" w:eastAsia="宋体" w:hAnsi="宋体" w:cs="宋体"/>
          <w:kern w:val="0"/>
          <w:sz w:val="24"/>
          <w:szCs w:val="24"/>
        </w:rPr>
        <w:t>numpy</w:t>
      </w:r>
      <w:r>
        <w:rPr>
          <w:rFonts w:ascii="宋体" w:eastAsia="宋体" w:hAnsi="宋体" w:cs="宋体" w:hint="eastAsia"/>
          <w:kern w:val="0"/>
          <w:sz w:val="24"/>
          <w:szCs w:val="24"/>
        </w:rPr>
        <w:t>、</w:t>
      </w:r>
      <w:r>
        <w:rPr>
          <w:rFonts w:ascii="宋体" w:eastAsia="宋体" w:hAnsi="宋体" w:cs="宋体"/>
          <w:kern w:val="0"/>
          <w:sz w:val="24"/>
          <w:szCs w:val="24"/>
        </w:rPr>
        <w:t>matplotilb</w:t>
      </w:r>
      <w:r>
        <w:rPr>
          <w:rFonts w:ascii="宋体" w:eastAsia="宋体" w:hAnsi="宋体" w:cs="宋体" w:hint="eastAsia"/>
          <w:kern w:val="0"/>
          <w:sz w:val="24"/>
          <w:szCs w:val="24"/>
        </w:rPr>
        <w:t>（</w:t>
      </w:r>
      <w:r w:rsidRPr="00D66396">
        <w:rPr>
          <w:rFonts w:ascii="宋体" w:eastAsia="宋体" w:hAnsi="宋体" w:cs="宋体" w:hint="eastAsia"/>
          <w:color w:val="FF0000"/>
          <w:kern w:val="0"/>
          <w:sz w:val="24"/>
          <w:szCs w:val="24"/>
        </w:rPr>
        <w:t>每个pa</w:t>
      </w:r>
      <w:r w:rsidRPr="00D66396">
        <w:rPr>
          <w:rFonts w:ascii="宋体" w:eastAsia="宋体" w:hAnsi="宋体" w:cs="宋体"/>
          <w:color w:val="FF0000"/>
          <w:kern w:val="0"/>
          <w:sz w:val="24"/>
          <w:szCs w:val="24"/>
        </w:rPr>
        <w:t>c</w:t>
      </w:r>
      <w:r w:rsidRPr="00D66396">
        <w:rPr>
          <w:rFonts w:ascii="宋体" w:eastAsia="宋体" w:hAnsi="宋体" w:cs="宋体" w:hint="eastAsia"/>
          <w:color w:val="FF0000"/>
          <w:kern w:val="0"/>
          <w:sz w:val="24"/>
          <w:szCs w:val="24"/>
        </w:rPr>
        <w:t>kage的用处</w:t>
      </w:r>
      <w:r>
        <w:rPr>
          <w:rFonts w:ascii="宋体" w:eastAsia="宋体" w:hAnsi="宋体" w:cs="宋体" w:hint="eastAsia"/>
          <w:kern w:val="0"/>
          <w:sz w:val="24"/>
          <w:szCs w:val="24"/>
        </w:rPr>
        <w:t>）</w:t>
      </w:r>
      <w:r w:rsidR="006417E7">
        <w:rPr>
          <w:rFonts w:ascii="宋体" w:eastAsia="宋体" w:hAnsi="宋体" w:cs="宋体" w:hint="eastAsia"/>
          <w:kern w:val="0"/>
          <w:sz w:val="24"/>
          <w:szCs w:val="24"/>
        </w:rPr>
        <w:t>,sklearn</w:t>
      </w:r>
    </w:p>
    <w:p w14:paraId="2DC48777" w14:textId="77777777" w:rsidR="006417E7" w:rsidRDefault="006417E7" w:rsidP="00D66396">
      <w:pPr>
        <w:pStyle w:val="ListParagraph"/>
        <w:spacing w:line="360" w:lineRule="auto"/>
        <w:ind w:left="480" w:firstLineChars="0" w:firstLine="0"/>
        <w:rPr>
          <w:rFonts w:ascii="宋体" w:eastAsia="宋体" w:hAnsi="宋体" w:cs="宋体"/>
          <w:kern w:val="0"/>
          <w:sz w:val="24"/>
          <w:szCs w:val="24"/>
        </w:rPr>
      </w:pPr>
    </w:p>
    <w:p w14:paraId="4FC69F27" w14:textId="77777777" w:rsidR="00D66396" w:rsidRPr="00D66396" w:rsidRDefault="00D66396" w:rsidP="00D66396">
      <w:pPr>
        <w:pStyle w:val="ListParagraph"/>
        <w:numPr>
          <w:ilvl w:val="0"/>
          <w:numId w:val="2"/>
        </w:numPr>
        <w:spacing w:line="360" w:lineRule="auto"/>
        <w:ind w:firstLineChars="0"/>
        <w:rPr>
          <w:rFonts w:ascii="宋体" w:eastAsia="宋体" w:hAnsi="宋体" w:cs="宋体"/>
          <w:kern w:val="0"/>
          <w:sz w:val="24"/>
          <w:szCs w:val="24"/>
        </w:rPr>
      </w:pPr>
      <w:r w:rsidRPr="00D66396">
        <w:rPr>
          <w:rFonts w:ascii="宋体" w:eastAsia="宋体" w:hAnsi="宋体" w:cs="宋体" w:hint="eastAsia"/>
          <w:kern w:val="0"/>
          <w:sz w:val="24"/>
          <w:szCs w:val="24"/>
        </w:rPr>
        <w:t>建模过程</w:t>
      </w:r>
    </w:p>
    <w:p w14:paraId="11D474EF" w14:textId="77777777" w:rsidR="00D66396" w:rsidRDefault="00D66396" w:rsidP="00D66396">
      <w:pPr>
        <w:pStyle w:val="ListParagraph"/>
        <w:numPr>
          <w:ilvl w:val="0"/>
          <w:numId w:val="3"/>
        </w:numPr>
        <w:spacing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t>建模时的特征选取</w:t>
      </w:r>
    </w:p>
    <w:p w14:paraId="1E96BF88" w14:textId="77777777" w:rsidR="00D66396" w:rsidRDefault="00D66396" w:rsidP="00D66396">
      <w:pPr>
        <w:pStyle w:val="ListParagraph"/>
        <w:numPr>
          <w:ilvl w:val="0"/>
          <w:numId w:val="3"/>
        </w:numPr>
        <w:spacing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t>调参</w:t>
      </w:r>
    </w:p>
    <w:p w14:paraId="183E7B8E" w14:textId="77777777" w:rsidR="00D66396" w:rsidRDefault="00843202" w:rsidP="00D66396">
      <w:pPr>
        <w:pStyle w:val="ListParagraph"/>
        <w:numPr>
          <w:ilvl w:val="0"/>
          <w:numId w:val="3"/>
        </w:numPr>
        <w:spacing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t>是否对原始模型有自己的更改</w:t>
      </w:r>
    </w:p>
    <w:p w14:paraId="3016C470" w14:textId="77777777" w:rsidR="00843202" w:rsidRDefault="00843202" w:rsidP="00D66396">
      <w:pPr>
        <w:pStyle w:val="ListParagraph"/>
        <w:numPr>
          <w:ilvl w:val="0"/>
          <w:numId w:val="3"/>
        </w:numPr>
        <w:spacing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t>结果分析</w:t>
      </w:r>
    </w:p>
    <w:p w14:paraId="747ACBF5" w14:textId="77777777" w:rsidR="00843202" w:rsidRDefault="00843202" w:rsidP="00D66396">
      <w:pPr>
        <w:pStyle w:val="ListParagraph"/>
        <w:numPr>
          <w:ilvl w:val="0"/>
          <w:numId w:val="3"/>
        </w:numPr>
        <w:spacing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lastRenderedPageBreak/>
        <w:t>和其他模型的对比分析</w:t>
      </w:r>
    </w:p>
    <w:p w14:paraId="25EF7CF4" w14:textId="77777777" w:rsidR="00843202" w:rsidRDefault="00E52BE7" w:rsidP="007C353F">
      <w:pPr>
        <w:pStyle w:val="ListParagraph"/>
        <w:numPr>
          <w:ilvl w:val="0"/>
          <w:numId w:val="4"/>
        </w:numPr>
        <w:spacing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t>决策树模型</w:t>
      </w:r>
    </w:p>
    <w:p w14:paraId="6F99555C" w14:textId="77777777" w:rsidR="007C353F" w:rsidRDefault="007C353F" w:rsidP="007171C3">
      <w:pPr>
        <w:pStyle w:val="ListParagraph"/>
        <w:spacing w:line="360" w:lineRule="auto"/>
        <w:ind w:left="1560" w:firstLine="480"/>
        <w:rPr>
          <w:rFonts w:ascii="宋体" w:eastAsia="宋体" w:hAnsi="宋体" w:cs="宋体"/>
          <w:kern w:val="0"/>
          <w:sz w:val="24"/>
          <w:szCs w:val="24"/>
        </w:rPr>
      </w:pPr>
      <w:r>
        <w:rPr>
          <w:rFonts w:ascii="宋体" w:eastAsia="宋体" w:hAnsi="宋体" w:cs="宋体" w:hint="eastAsia"/>
          <w:kern w:val="0"/>
          <w:sz w:val="24"/>
          <w:szCs w:val="24"/>
        </w:rPr>
        <w:t>决策树是一种类似流程图的从上到下的树形结构，它的优点是准确性高、速度快，易于理解，基本上无需对要作判别的数据作处理，即使需要也很容易。但它的缺点也很明显，当存在信息类别多且数目不统一的情况时，出错的速度在某种程度上会出现很大幅度的增加。</w:t>
      </w:r>
    </w:p>
    <w:p w14:paraId="686C9784" w14:textId="77777777" w:rsidR="007C353F" w:rsidRDefault="00E52BE7" w:rsidP="007C353F">
      <w:pPr>
        <w:pStyle w:val="ListParagraph"/>
        <w:numPr>
          <w:ilvl w:val="0"/>
          <w:numId w:val="4"/>
        </w:numPr>
        <w:spacing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t>KNN近邻分类模型</w:t>
      </w:r>
    </w:p>
    <w:p w14:paraId="28FD8EC7" w14:textId="77777777" w:rsidR="00E52BE7" w:rsidRDefault="00E52BE7" w:rsidP="007171C3">
      <w:pPr>
        <w:pStyle w:val="ListParagraph"/>
        <w:spacing w:line="360" w:lineRule="auto"/>
        <w:ind w:left="1560" w:firstLine="480"/>
        <w:rPr>
          <w:rFonts w:ascii="宋体" w:eastAsia="宋体" w:hAnsi="宋体" w:cs="宋体"/>
          <w:kern w:val="0"/>
          <w:sz w:val="24"/>
          <w:szCs w:val="24"/>
        </w:rPr>
      </w:pPr>
      <w:r w:rsidRPr="00E52BE7">
        <w:rPr>
          <w:rFonts w:ascii="宋体" w:eastAsia="宋体" w:hAnsi="宋体" w:cs="宋体"/>
          <w:kern w:val="0"/>
          <w:sz w:val="24"/>
          <w:szCs w:val="24"/>
        </w:rPr>
        <w:t>KNN是一种懒惰学习（Lazy learning）方法，其所谓训练过程就是将训练数据存入空间中。然后在测试时，将待测试数据投入到数据空间中寻找近邻，通过近邻类别的投票来确定该数据的类别</w:t>
      </w:r>
      <w:r w:rsidR="007171C3">
        <w:rPr>
          <w:rFonts w:ascii="宋体" w:eastAsia="宋体" w:hAnsi="宋体" w:cs="宋体" w:hint="eastAsia"/>
          <w:kern w:val="0"/>
          <w:sz w:val="24"/>
          <w:szCs w:val="24"/>
        </w:rPr>
        <w:t>。</w:t>
      </w:r>
    </w:p>
    <w:p w14:paraId="225B2A62" w14:textId="77777777" w:rsidR="007171C3" w:rsidRPr="007171C3" w:rsidRDefault="007171C3" w:rsidP="007171C3">
      <w:pPr>
        <w:pStyle w:val="ListParagraph"/>
        <w:spacing w:line="360" w:lineRule="auto"/>
        <w:ind w:left="1560" w:firstLineChars="0" w:firstLine="0"/>
        <w:rPr>
          <w:rFonts w:ascii="宋体" w:eastAsia="宋体" w:hAnsi="宋体" w:cs="宋体"/>
          <w:kern w:val="0"/>
          <w:sz w:val="24"/>
          <w:szCs w:val="24"/>
        </w:rPr>
      </w:pPr>
      <w:r>
        <w:rPr>
          <w:rFonts w:ascii="宋体" w:eastAsia="宋体" w:hAnsi="宋体" w:cs="宋体" w:hint="eastAsia"/>
          <w:kern w:val="0"/>
          <w:sz w:val="24"/>
          <w:szCs w:val="24"/>
        </w:rPr>
        <w:t>这种方法精度高，对异常值不敏感，无数据输入假定，但是计算的复杂度高，空间复杂度也高。</w:t>
      </w:r>
    </w:p>
    <w:p w14:paraId="1E75AD06" w14:textId="77777777" w:rsidR="00F1382F" w:rsidRPr="00E52BE7" w:rsidRDefault="00E52BE7" w:rsidP="00E52BE7">
      <w:pPr>
        <w:pStyle w:val="ListParagraph"/>
        <w:numPr>
          <w:ilvl w:val="0"/>
          <w:numId w:val="4"/>
        </w:numPr>
        <w:spacing w:line="360" w:lineRule="auto"/>
        <w:ind w:firstLineChars="0"/>
        <w:rPr>
          <w:rFonts w:ascii="宋体" w:eastAsia="宋体" w:hAnsi="宋体" w:cs="宋体"/>
          <w:kern w:val="0"/>
          <w:sz w:val="24"/>
          <w:szCs w:val="24"/>
        </w:rPr>
      </w:pPr>
      <w:r w:rsidRPr="00E52BE7">
        <w:rPr>
          <w:rFonts w:ascii="宋体" w:eastAsia="宋体" w:hAnsi="宋体" w:cs="宋体" w:hint="eastAsia"/>
          <w:kern w:val="0"/>
          <w:sz w:val="24"/>
          <w:szCs w:val="24"/>
        </w:rPr>
        <w:t>神经网络</w:t>
      </w:r>
      <w:r>
        <w:rPr>
          <w:rFonts w:ascii="宋体" w:eastAsia="宋体" w:hAnsi="宋体" w:cs="宋体" w:hint="eastAsia"/>
          <w:kern w:val="0"/>
          <w:sz w:val="24"/>
          <w:szCs w:val="24"/>
        </w:rPr>
        <w:t>模型</w:t>
      </w:r>
    </w:p>
    <w:p w14:paraId="237B743B" w14:textId="77777777" w:rsidR="00F1382F" w:rsidRPr="007171C3" w:rsidRDefault="00E52BE7" w:rsidP="00A7049F">
      <w:pPr>
        <w:pStyle w:val="ListParagraph"/>
        <w:spacing w:line="360" w:lineRule="auto"/>
        <w:ind w:left="1560" w:firstLine="480"/>
        <w:rPr>
          <w:rFonts w:ascii="宋体" w:eastAsia="宋体" w:hAnsi="宋体" w:cs="宋体"/>
          <w:kern w:val="0"/>
          <w:sz w:val="24"/>
          <w:szCs w:val="24"/>
        </w:rPr>
      </w:pPr>
      <w:r>
        <w:rPr>
          <w:rFonts w:ascii="宋体" w:eastAsia="宋体" w:hAnsi="宋体" w:cs="宋体" w:hint="eastAsia"/>
          <w:kern w:val="0"/>
          <w:sz w:val="24"/>
          <w:szCs w:val="24"/>
        </w:rPr>
        <w:t>神经网络是由一定数目的神经元按照彼此之间某些相连的关系互相衔接组成，但</w:t>
      </w:r>
      <w:r w:rsidRPr="00E52BE7">
        <w:rPr>
          <w:rFonts w:ascii="宋体" w:eastAsia="宋体" w:hAnsi="宋体" w:cs="宋体"/>
          <w:kern w:val="0"/>
          <w:sz w:val="24"/>
          <w:szCs w:val="24"/>
        </w:rPr>
        <w:t>用这样的网络来处理大尺寸的图片参数太多，计算量巨大，很难训练</w:t>
      </w:r>
      <w:r w:rsidR="007171C3">
        <w:rPr>
          <w:rFonts w:ascii="宋体" w:eastAsia="宋体" w:hAnsi="宋体" w:cs="宋体" w:hint="eastAsia"/>
          <w:kern w:val="0"/>
          <w:sz w:val="24"/>
          <w:szCs w:val="24"/>
        </w:rPr>
        <w:t>。</w:t>
      </w:r>
      <w:r w:rsidR="00032D79" w:rsidRPr="007171C3">
        <w:rPr>
          <w:rFonts w:ascii="宋体" w:eastAsia="宋体" w:hAnsi="宋体" w:cs="宋体" w:hint="eastAsia"/>
          <w:kern w:val="0"/>
          <w:sz w:val="24"/>
          <w:szCs w:val="24"/>
        </w:rPr>
        <w:t>神经网络因训练时间和分类时间太长，一般不用于大字符集的直接分类。</w:t>
      </w:r>
    </w:p>
    <w:p w14:paraId="5226C5FD" w14:textId="77777777" w:rsidR="007171C3" w:rsidRPr="007171C3" w:rsidRDefault="007171C3" w:rsidP="007171C3">
      <w:pPr>
        <w:pStyle w:val="ListParagraph"/>
        <w:numPr>
          <w:ilvl w:val="0"/>
          <w:numId w:val="2"/>
        </w:numPr>
        <w:ind w:firstLineChars="0"/>
        <w:rPr>
          <w:rFonts w:ascii="宋体" w:eastAsia="宋体" w:hAnsi="宋体" w:cs="宋体"/>
          <w:kern w:val="0"/>
          <w:sz w:val="24"/>
          <w:szCs w:val="24"/>
        </w:rPr>
      </w:pPr>
      <w:r w:rsidRPr="007171C3">
        <w:rPr>
          <w:rFonts w:ascii="宋体" w:eastAsia="宋体" w:hAnsi="宋体" w:cs="宋体" w:hint="eastAsia"/>
          <w:kern w:val="0"/>
          <w:sz w:val="24"/>
          <w:szCs w:val="24"/>
        </w:rPr>
        <w:t>运行结果</w:t>
      </w:r>
    </w:p>
    <w:p w14:paraId="34864A7C" w14:textId="77777777" w:rsidR="007171C3" w:rsidRPr="007171C3" w:rsidRDefault="007171C3" w:rsidP="007171C3">
      <w:pPr>
        <w:pStyle w:val="ListParagraph"/>
        <w:numPr>
          <w:ilvl w:val="0"/>
          <w:numId w:val="2"/>
        </w:numPr>
        <w:ind w:firstLineChars="0"/>
        <w:rPr>
          <w:rFonts w:ascii="宋体" w:eastAsia="宋体" w:hAnsi="宋体" w:cs="宋体"/>
          <w:kern w:val="0"/>
          <w:sz w:val="24"/>
          <w:szCs w:val="24"/>
        </w:rPr>
      </w:pPr>
      <w:r>
        <w:rPr>
          <w:rFonts w:ascii="宋体" w:eastAsia="宋体" w:hAnsi="宋体" w:cs="宋体" w:hint="eastAsia"/>
          <w:kern w:val="0"/>
          <w:sz w:val="24"/>
          <w:szCs w:val="24"/>
        </w:rPr>
        <w:t>改进手段</w:t>
      </w:r>
    </w:p>
    <w:p w14:paraId="1EE44D24" w14:textId="77777777" w:rsidR="007171C3" w:rsidRPr="00F1382F" w:rsidRDefault="007171C3" w:rsidP="007171C3">
      <w:pPr>
        <w:spacing w:line="360" w:lineRule="auto"/>
        <w:ind w:firstLineChars="200" w:firstLine="480"/>
        <w:rPr>
          <w:rFonts w:ascii="宋体" w:eastAsia="宋体" w:hAnsi="宋体" w:cs="宋体"/>
          <w:kern w:val="0"/>
          <w:sz w:val="24"/>
          <w:szCs w:val="24"/>
        </w:rPr>
      </w:pPr>
      <w:r w:rsidRPr="00F1382F">
        <w:rPr>
          <w:rFonts w:ascii="宋体" w:eastAsia="宋体" w:hAnsi="宋体" w:cs="宋体"/>
          <w:kern w:val="0"/>
          <w:sz w:val="24"/>
          <w:szCs w:val="24"/>
        </w:rPr>
        <w:t>我</w:t>
      </w:r>
      <w:r>
        <w:rPr>
          <w:rFonts w:ascii="宋体" w:eastAsia="宋体" w:hAnsi="宋体" w:cs="宋体" w:hint="eastAsia"/>
          <w:kern w:val="0"/>
          <w:sz w:val="24"/>
          <w:szCs w:val="24"/>
        </w:rPr>
        <w:t>们</w:t>
      </w:r>
      <w:r w:rsidRPr="00F1382F">
        <w:rPr>
          <w:rFonts w:ascii="宋体" w:eastAsia="宋体" w:hAnsi="宋体" w:cs="宋体"/>
          <w:kern w:val="0"/>
          <w:sz w:val="24"/>
          <w:szCs w:val="24"/>
        </w:rPr>
        <w:t xml:space="preserve">在测试的时候发现SVM的几个缺点： </w:t>
      </w:r>
      <w:r w:rsidRPr="00F1382F">
        <w:rPr>
          <w:rFonts w:ascii="宋体" w:eastAsia="宋体" w:hAnsi="宋体" w:cs="宋体"/>
          <w:kern w:val="0"/>
          <w:sz w:val="24"/>
          <w:szCs w:val="24"/>
        </w:rPr>
        <w:br/>
        <w:t xml:space="preserve">1）不适用于大规模数据，SVM在小规模数据中可以很好抓住特征和数据之间的非线性关系。然而数据量大的时候，在训练速度和分类精度都不是那么的恰如人意。 </w:t>
      </w:r>
      <w:r w:rsidRPr="00F1382F">
        <w:rPr>
          <w:rFonts w:ascii="宋体" w:eastAsia="宋体" w:hAnsi="宋体" w:cs="宋体"/>
          <w:kern w:val="0"/>
          <w:sz w:val="24"/>
          <w:szCs w:val="24"/>
        </w:rPr>
        <w:br/>
        <w:t>2) kernel选择困难，调参麻烦</w:t>
      </w:r>
    </w:p>
    <w:p w14:paraId="37702C9B" w14:textId="77777777" w:rsidR="007171C3" w:rsidRPr="007171C3" w:rsidRDefault="007171C3" w:rsidP="007171C3">
      <w:pPr>
        <w:rPr>
          <w:rFonts w:ascii="宋体" w:eastAsia="宋体" w:hAnsi="宋体" w:cs="宋体"/>
          <w:kern w:val="0"/>
          <w:sz w:val="24"/>
          <w:szCs w:val="24"/>
        </w:rPr>
      </w:pPr>
    </w:p>
    <w:bookmarkEnd w:id="0"/>
    <w:sectPr w:rsidR="007171C3" w:rsidRPr="007171C3">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1B3553" w14:textId="77777777" w:rsidR="00C15566" w:rsidRDefault="00C15566" w:rsidP="00F91FE4">
      <w:r>
        <w:separator/>
      </w:r>
    </w:p>
  </w:endnote>
  <w:endnote w:type="continuationSeparator" w:id="0">
    <w:p w14:paraId="70702D7F" w14:textId="77777777" w:rsidR="00C15566" w:rsidRDefault="00C15566" w:rsidP="00F91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855574"/>
      <w:docPartObj>
        <w:docPartGallery w:val="Page Numbers (Bottom of Page)"/>
        <w:docPartUnique/>
      </w:docPartObj>
    </w:sdtPr>
    <w:sdtEndPr/>
    <w:sdtContent>
      <w:p w14:paraId="2B118B74" w14:textId="77777777" w:rsidR="00F91FE4" w:rsidRDefault="00F91FE4">
        <w:pPr>
          <w:pStyle w:val="Footer"/>
          <w:jc w:val="center"/>
        </w:pPr>
        <w:r>
          <w:fldChar w:fldCharType="begin"/>
        </w:r>
        <w:r>
          <w:instrText>PAGE   \* MERGEFORMAT</w:instrText>
        </w:r>
        <w:r>
          <w:fldChar w:fldCharType="separate"/>
        </w:r>
        <w:r w:rsidR="006417E7" w:rsidRPr="006417E7">
          <w:rPr>
            <w:noProof/>
            <w:lang w:val="zh-CN"/>
          </w:rPr>
          <w:t>1</w:t>
        </w:r>
        <w:r>
          <w:fldChar w:fldCharType="end"/>
        </w:r>
      </w:p>
    </w:sdtContent>
  </w:sdt>
  <w:p w14:paraId="5B1F9F54" w14:textId="77777777" w:rsidR="00F91FE4" w:rsidRDefault="00F91FE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F3C0C9" w14:textId="77777777" w:rsidR="00C15566" w:rsidRDefault="00C15566" w:rsidP="00F91FE4">
      <w:r>
        <w:separator/>
      </w:r>
    </w:p>
  </w:footnote>
  <w:footnote w:type="continuationSeparator" w:id="0">
    <w:p w14:paraId="305BEC63" w14:textId="77777777" w:rsidR="00C15566" w:rsidRDefault="00C15566" w:rsidP="00F91F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025EA1"/>
    <w:multiLevelType w:val="hybridMultilevel"/>
    <w:tmpl w:val="25C6A7F0"/>
    <w:lvl w:ilvl="0" w:tplc="B292076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27C5CAB"/>
    <w:multiLevelType w:val="hybridMultilevel"/>
    <w:tmpl w:val="BD1A0718"/>
    <w:lvl w:ilvl="0" w:tplc="AD1A70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7B6F1C7D"/>
    <w:multiLevelType w:val="hybridMultilevel"/>
    <w:tmpl w:val="0B587974"/>
    <w:lvl w:ilvl="0" w:tplc="17CC3FD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F9961DF"/>
    <w:multiLevelType w:val="hybridMultilevel"/>
    <w:tmpl w:val="623C26F4"/>
    <w:lvl w:ilvl="0" w:tplc="D4A0773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hideSpellingErrors/>
  <w:hideGrammatical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D5A"/>
    <w:rsid w:val="00032D79"/>
    <w:rsid w:val="001A76E0"/>
    <w:rsid w:val="00482C9A"/>
    <w:rsid w:val="006417E7"/>
    <w:rsid w:val="00654C4B"/>
    <w:rsid w:val="00680D89"/>
    <w:rsid w:val="007171C3"/>
    <w:rsid w:val="00717F40"/>
    <w:rsid w:val="007C353F"/>
    <w:rsid w:val="00843202"/>
    <w:rsid w:val="008A41B8"/>
    <w:rsid w:val="008F1064"/>
    <w:rsid w:val="009F0D0A"/>
    <w:rsid w:val="00A7049F"/>
    <w:rsid w:val="00BF133D"/>
    <w:rsid w:val="00C14143"/>
    <w:rsid w:val="00C15566"/>
    <w:rsid w:val="00CB769F"/>
    <w:rsid w:val="00D57D5A"/>
    <w:rsid w:val="00D66396"/>
    <w:rsid w:val="00D74C27"/>
    <w:rsid w:val="00E52BE7"/>
    <w:rsid w:val="00F1382F"/>
    <w:rsid w:val="00F91F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08375"/>
  <w15:chartTrackingRefBased/>
  <w15:docId w15:val="{350DCCC0-76C0-45A5-903E-1F48EC3BF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D5A"/>
    <w:pPr>
      <w:ind w:firstLineChars="200" w:firstLine="420"/>
    </w:pPr>
  </w:style>
  <w:style w:type="character" w:styleId="Strong">
    <w:name w:val="Strong"/>
    <w:basedOn w:val="DefaultParagraphFont"/>
    <w:uiPriority w:val="22"/>
    <w:qFormat/>
    <w:rsid w:val="00CB769F"/>
    <w:rPr>
      <w:b/>
      <w:bCs/>
    </w:rPr>
  </w:style>
  <w:style w:type="paragraph" w:styleId="NormalWeb">
    <w:name w:val="Normal (Web)"/>
    <w:basedOn w:val="Normal"/>
    <w:uiPriority w:val="99"/>
    <w:semiHidden/>
    <w:unhideWhenUsed/>
    <w:rsid w:val="00F1382F"/>
    <w:pPr>
      <w:widowControl/>
      <w:spacing w:before="100" w:beforeAutospacing="1" w:after="100" w:afterAutospacing="1"/>
      <w:jc w:val="left"/>
    </w:pPr>
    <w:rPr>
      <w:rFonts w:ascii="宋体" w:eastAsia="宋体" w:hAnsi="宋体" w:cs="宋体"/>
      <w:kern w:val="0"/>
      <w:sz w:val="24"/>
      <w:szCs w:val="24"/>
    </w:rPr>
  </w:style>
  <w:style w:type="paragraph" w:styleId="Header">
    <w:name w:val="header"/>
    <w:basedOn w:val="Normal"/>
    <w:link w:val="HeaderChar"/>
    <w:uiPriority w:val="99"/>
    <w:unhideWhenUsed/>
    <w:rsid w:val="00F91FE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91FE4"/>
    <w:rPr>
      <w:sz w:val="18"/>
      <w:szCs w:val="18"/>
    </w:rPr>
  </w:style>
  <w:style w:type="paragraph" w:styleId="Footer">
    <w:name w:val="footer"/>
    <w:basedOn w:val="Normal"/>
    <w:link w:val="FooterChar"/>
    <w:uiPriority w:val="99"/>
    <w:unhideWhenUsed/>
    <w:rsid w:val="00F91FE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91F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983636">
      <w:bodyDiv w:val="1"/>
      <w:marLeft w:val="0"/>
      <w:marRight w:val="0"/>
      <w:marTop w:val="0"/>
      <w:marBottom w:val="0"/>
      <w:divBdr>
        <w:top w:val="none" w:sz="0" w:space="0" w:color="auto"/>
        <w:left w:val="none" w:sz="0" w:space="0" w:color="auto"/>
        <w:bottom w:val="none" w:sz="0" w:space="0" w:color="auto"/>
        <w:right w:val="none" w:sz="0" w:space="0" w:color="auto"/>
      </w:divBdr>
    </w:div>
    <w:div w:id="1432697270">
      <w:bodyDiv w:val="1"/>
      <w:marLeft w:val="0"/>
      <w:marRight w:val="0"/>
      <w:marTop w:val="0"/>
      <w:marBottom w:val="0"/>
      <w:divBdr>
        <w:top w:val="none" w:sz="0" w:space="0" w:color="auto"/>
        <w:left w:val="none" w:sz="0" w:space="0" w:color="auto"/>
        <w:bottom w:val="none" w:sz="0" w:space="0" w:color="auto"/>
        <w:right w:val="none" w:sz="0" w:space="0" w:color="auto"/>
      </w:divBdr>
      <w:divsChild>
        <w:div w:id="545796086">
          <w:marLeft w:val="0"/>
          <w:marRight w:val="0"/>
          <w:marTop w:val="0"/>
          <w:marBottom w:val="0"/>
          <w:divBdr>
            <w:top w:val="none" w:sz="0" w:space="0" w:color="auto"/>
            <w:left w:val="none" w:sz="0" w:space="0" w:color="auto"/>
            <w:bottom w:val="none" w:sz="0" w:space="0" w:color="auto"/>
            <w:right w:val="none" w:sz="0" w:space="0" w:color="auto"/>
          </w:divBdr>
        </w:div>
        <w:div w:id="421921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174</Words>
  <Characters>995</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陈 彪</cp:lastModifiedBy>
  <cp:revision>3</cp:revision>
  <dcterms:created xsi:type="dcterms:W3CDTF">2018-06-22T11:32:00Z</dcterms:created>
  <dcterms:modified xsi:type="dcterms:W3CDTF">2018-06-22T11:47:00Z</dcterms:modified>
</cp:coreProperties>
</file>