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3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363"/>
        <w:gridCol w:w="765"/>
        <w:gridCol w:w="1078"/>
        <w:gridCol w:w="2126"/>
        <w:gridCol w:w="99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名称</w:t>
            </w:r>
          </w:p>
        </w:tc>
        <w:tc>
          <w:tcPr>
            <w:tcW w:w="2128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编译原理与技术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</w:tc>
        <w:tc>
          <w:tcPr>
            <w:tcW w:w="1078" w:type="dxa"/>
            <w:vAlign w:val="center"/>
          </w:tcPr>
          <w:p>
            <w:pPr>
              <w:widowControl/>
              <w:spacing w:line="320" w:lineRule="exact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计算机学院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国家示范性软件学院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教师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王雅文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级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号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2023211303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2023210710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陈子容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2023211303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  <w:t>2023212872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计子毅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2023211303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2023210963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杨洛沣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2023211301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2023211959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张明辉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2023211301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2023212832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付玉莹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2023211301</w:t>
            </w:r>
          </w:p>
        </w:tc>
        <w:tc>
          <w:tcPr>
            <w:tcW w:w="136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2023210910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default" w:ascii="幼圆" w:hAnsi="宋体" w:eastAsia="幼圆"/>
                <w:b/>
                <w:bCs/>
                <w:sz w:val="24"/>
              </w:rPr>
              <w:t>张艺鸿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2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708" w:type="dxa"/>
            <w:gridSpan w:val="6"/>
          </w:tcPr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bookmarkStart w:id="0" w:name="_GoBack"/>
            <w:bookmarkEnd w:id="0"/>
            <w:r>
              <w:rPr>
                <w:rFonts w:hint="eastAsia" w:ascii="幼圆" w:hAnsi="宋体" w:eastAsia="幼圆"/>
                <w:b/>
                <w:szCs w:val="18"/>
              </w:rPr>
              <w:t>本课程设计的任务是设计并实现一个 Pascal-S 语言编译程序，能够对 Pascal-S 源程序开展词法、语法、语义多层分析检测，并将源程序转换成等价的 C 语言程序。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教学目的：通过该课程设计，完整掌握编译程序整体工作流程，理解词法分析、语法分析、语义分析及目标代码生成核心原理，锻炼模块化程序设计、代码调试与问题排查能力，提升团队协作开发与文档撰写水平，深化对编译原理理论知识的实践认知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课程设计的基本内容包括：搭建编译整体运行框架；完成词法分析实现 Token 识别与错误判定；基于递归下降方法构建抽象语法树；设计符号表与作用域机制完成语义校验；依照语法规则将 Pascal-S 代码翻译为标准 C 代码；搭建测试用例集，完成正常程序与各类错误程序测试验证；实现语法树结构化导出拓展功能，同步完成全套设计文档编写。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实验方法：在 Windows 系统环境下，采用 C++17 编程语言，借助 CMake 构建工具，运用递归下降分析法、状态机扫描、树形结构遍历等技术，编码实现了 Pascal-S2C 源到源编译程序原型系统。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团队成员分工：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陈子容，担任组长，统筹项目整体规划，开展总体与详细设计工作，审核并敲定最终设计报告。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计子毅，负责 C 代码生成模块开发，统筹编写全套项目设计文档与课程设计报告。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杨洛沣，负责语义分析模块开发，搭建符号表与作用域体系，完成数据类型校验及语义错误测试。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张明辉，负责语法分析开发与抽象语法树构建，实现 AST 可视化功能，搭建编译框架、编写测试脚本并统筹整体测试工作。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付玉莹，负责词法分析模块开发，完成 Token 识别与词法异常处理，编写常规测试用例并开展词法错误测试。</w:t>
            </w:r>
          </w:p>
          <w:p>
            <w:pPr>
              <w:widowControl/>
              <w:spacing w:line="320" w:lineRule="exact"/>
              <w:rPr>
                <w:rFonts w:hint="eastAsia"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张艺鸿，制定 JSON 数据格式规范，实现编译中间产物的结构化导出功能。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报告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708" w:type="dxa"/>
            <w:gridSpan w:val="6"/>
          </w:tcPr>
          <w:p>
            <w:pPr>
              <w:widowControl/>
              <w:spacing w:line="320" w:lineRule="exact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详见《课程设计报告》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5" w:hRule="atLeast"/>
        </w:trPr>
        <w:tc>
          <w:tcPr>
            <w:tcW w:w="1472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708" w:type="dxa"/>
            <w:gridSpan w:val="6"/>
          </w:tcPr>
          <w:p>
            <w:pPr>
              <w:widowControl/>
              <w:spacing w:line="320" w:lineRule="exact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遵照实践教学大纲并根据以下四方面综合评定成绩：</w:t>
            </w:r>
          </w:p>
          <w:p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1、课程设计</w:t>
            </w:r>
            <w:r>
              <w:rPr>
                <w:rFonts w:hint="eastAsia"/>
                <w:szCs w:val="21"/>
              </w:rPr>
              <w:t>目的任务明确，选题符合教学要求，份量及难易程度</w:t>
            </w:r>
          </w:p>
          <w:p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2、团队分工是否恰当与合理</w:t>
            </w:r>
          </w:p>
          <w:p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3、</w:t>
            </w:r>
            <w:r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/>
                <w:szCs w:val="21"/>
              </w:rPr>
              <w:t>4、</w:t>
            </w:r>
            <w:r>
              <w:rPr>
                <w:rFonts w:hint="eastAsia" w:ascii="幼圆" w:hAnsi="宋体" w:eastAsia="幼圆"/>
                <w:szCs w:val="21"/>
              </w:rPr>
              <w:t>是否</w:t>
            </w:r>
            <w:r>
              <w:rPr>
                <w:rFonts w:hint="eastAsia"/>
                <w:szCs w:val="21"/>
              </w:rPr>
              <w:t>认真、独立完成属于自己的课程设计内容，课程设计报告是否思路清晰、文字通顺、书写规范</w:t>
            </w:r>
          </w:p>
          <w:p>
            <w:pPr>
              <w:widowControl/>
              <w:spacing w:line="320" w:lineRule="exact"/>
              <w:ind w:firstLine="48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评语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  <w:r>
              <w:rPr>
                <w:rFonts w:hint="eastAsia" w:ascii="幼圆" w:hAnsi="宋体" w:eastAsia="幼圆"/>
                <w:szCs w:val="21"/>
              </w:rPr>
              <w:t xml:space="preserve"> </w:t>
            </w:r>
          </w:p>
          <w:p>
            <w:pPr>
              <w:widowControl/>
              <w:spacing w:line="320" w:lineRule="exact"/>
              <w:ind w:firstLine="470" w:firstLineChars="196"/>
              <w:rPr>
                <w:rFonts w:ascii="幼圆" w:hAnsi="宋体" w:eastAsia="幼圆"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成绩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</w:p>
          <w:p>
            <w:pPr>
              <w:widowControl/>
              <w:spacing w:line="320" w:lineRule="exact"/>
              <w:ind w:firstLine="2520" w:firstLineChars="1200"/>
              <w:rPr>
                <w:rFonts w:ascii="幼圆" w:hAnsi="宋体" w:eastAsia="幼圆"/>
                <w:szCs w:val="21"/>
              </w:rPr>
            </w:pPr>
          </w:p>
          <w:p>
            <w:pPr>
              <w:widowControl/>
              <w:spacing w:line="240" w:lineRule="exact"/>
              <w:ind w:firstLine="3780" w:firstLineChars="18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 xml:space="preserve">指导教师签名：             </w:t>
            </w:r>
          </w:p>
          <w:p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年       月      日</w:t>
            </w:r>
          </w:p>
        </w:tc>
      </w:tr>
    </w:tbl>
    <w:p>
      <w:r>
        <w:rPr>
          <w:rFonts w:hint="eastAsia"/>
        </w:rPr>
        <w:t>注：评语要体现每个学生的工作情况，可以加页。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0xProto Nerd Font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0xProto Nerd Font">
    <w:panose1 w:val="02000009000000000000"/>
    <w:charset w:val="00"/>
    <w:family w:val="auto"/>
    <w:pitch w:val="default"/>
    <w:sig w:usb0="A10000FF" w:usb1="0000084A" w:usb2="00000008" w:usb3="00000000" w:csb0="00000193" w:csb1="CD4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鼎大标宋简">
    <w:altName w:val="文泉驿微米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altName w:val="AR PL UMing CN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5ZjVjNWYxMzRlMjhmYjY1NzE2MDkzN2IyYmJjNWMifQ=="/>
    <w:docVar w:name="KSO_WPS_MARK_KEY" w:val="6c203a8e-99cd-42de-b9cb-45c6a2a7a120"/>
  </w:docVars>
  <w:rsids>
    <w:rsidRoot w:val="00E762ED"/>
    <w:rsid w:val="00120489"/>
    <w:rsid w:val="0012365C"/>
    <w:rsid w:val="001D0928"/>
    <w:rsid w:val="001E3666"/>
    <w:rsid w:val="003B1F33"/>
    <w:rsid w:val="004417D4"/>
    <w:rsid w:val="00443C5A"/>
    <w:rsid w:val="004F17B8"/>
    <w:rsid w:val="00567180"/>
    <w:rsid w:val="005903C2"/>
    <w:rsid w:val="005C210F"/>
    <w:rsid w:val="00612DD2"/>
    <w:rsid w:val="006711DF"/>
    <w:rsid w:val="00702E81"/>
    <w:rsid w:val="00744EF1"/>
    <w:rsid w:val="007555C9"/>
    <w:rsid w:val="007D6B31"/>
    <w:rsid w:val="007E1F52"/>
    <w:rsid w:val="007E210C"/>
    <w:rsid w:val="00862683"/>
    <w:rsid w:val="00883C87"/>
    <w:rsid w:val="008E08BA"/>
    <w:rsid w:val="008F3FDA"/>
    <w:rsid w:val="0091360C"/>
    <w:rsid w:val="009A2E4F"/>
    <w:rsid w:val="009B44D1"/>
    <w:rsid w:val="009D1591"/>
    <w:rsid w:val="009D6875"/>
    <w:rsid w:val="00A1744A"/>
    <w:rsid w:val="00A36BA6"/>
    <w:rsid w:val="00A43154"/>
    <w:rsid w:val="00A5692C"/>
    <w:rsid w:val="00AB7D19"/>
    <w:rsid w:val="00AC5B08"/>
    <w:rsid w:val="00AD67E0"/>
    <w:rsid w:val="00C7783C"/>
    <w:rsid w:val="00C8161A"/>
    <w:rsid w:val="00DC6817"/>
    <w:rsid w:val="00DC7C97"/>
    <w:rsid w:val="00E51F66"/>
    <w:rsid w:val="00E64D63"/>
    <w:rsid w:val="00E762ED"/>
    <w:rsid w:val="00E81E51"/>
    <w:rsid w:val="00ED7E71"/>
    <w:rsid w:val="00F2180D"/>
    <w:rsid w:val="00FA2B9E"/>
    <w:rsid w:val="00FA3518"/>
    <w:rsid w:val="00FF77CB"/>
    <w:rsid w:val="16974086"/>
    <w:rsid w:val="423C3320"/>
    <w:rsid w:val="F7FEE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0"/>
    <w:rPr>
      <w:sz w:val="18"/>
      <w:szCs w:val="18"/>
    </w:rPr>
  </w:style>
  <w:style w:type="character" w:styleId="5">
    <w:name w:val="annotation reference"/>
    <w:basedOn w:val="2"/>
    <w:qFormat/>
    <w:uiPriority w:val="0"/>
    <w:rPr>
      <w:sz w:val="21"/>
      <w:szCs w:val="21"/>
    </w:rPr>
  </w:style>
  <w:style w:type="paragraph" w:styleId="6">
    <w:name w:val="annotation text"/>
    <w:basedOn w:val="1"/>
    <w:link w:val="10"/>
    <w:qFormat/>
    <w:uiPriority w:val="0"/>
    <w:pPr>
      <w:jc w:val="left"/>
    </w:pPr>
  </w:style>
  <w:style w:type="paragraph" w:styleId="7">
    <w:name w:val="annotation subject"/>
    <w:basedOn w:val="6"/>
    <w:next w:val="6"/>
    <w:link w:val="11"/>
    <w:qFormat/>
    <w:uiPriority w:val="0"/>
    <w:rPr>
      <w:b/>
      <w:bCs/>
    </w:rPr>
  </w:style>
  <w:style w:type="paragraph" w:styleId="8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批注文字 Char"/>
    <w:basedOn w:val="2"/>
    <w:link w:val="6"/>
    <w:qFormat/>
    <w:uiPriority w:val="0"/>
    <w:rPr>
      <w:kern w:val="2"/>
      <w:sz w:val="21"/>
      <w:szCs w:val="24"/>
    </w:rPr>
  </w:style>
  <w:style w:type="character" w:customStyle="1" w:styleId="11">
    <w:name w:val="批注主题 Char"/>
    <w:basedOn w:val="10"/>
    <w:link w:val="7"/>
    <w:qFormat/>
    <w:uiPriority w:val="0"/>
    <w:rPr>
      <w:b/>
      <w:bCs/>
      <w:kern w:val="2"/>
      <w:sz w:val="21"/>
      <w:szCs w:val="24"/>
    </w:rPr>
  </w:style>
  <w:style w:type="character" w:customStyle="1" w:styleId="12">
    <w:name w:val="批注框文本 Char"/>
    <w:basedOn w:val="2"/>
    <w:link w:val="4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2"/>
    <w:link w:val="9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2"/>
    <w:link w:val="8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</Pages>
  <Words>469</Words>
  <Characters>480</Characters>
  <Lines>4</Lines>
  <Paragraphs>1</Paragraphs>
  <TotalTime>2</TotalTime>
  <ScaleCrop>false</ScaleCrop>
  <LinksUpToDate>false</LinksUpToDate>
  <CharactersWithSpaces>510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2014-09-15T17:01:00Z</dcterms:created>
  <dc:creator>luomj</dc:creator>
  <cp:lastModifiedBy>abe</cp:lastModifiedBy>
  <dcterms:modified xsi:type="dcterms:W3CDTF">2026-05-22T13:44:51Z</dcterms:modified>
  <dc:title>北京邮电大学实习报告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455C2E1B3FED4355B6C23BC18E0B4B93</vt:lpwstr>
  </property>
</Properties>
</file>