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C5158" w14:textId="77777777" w:rsidR="00627AC6" w:rsidRDefault="00627AC6" w:rsidP="00627AC6">
      <w:r>
        <w:rPr>
          <w:rFonts w:hint="eastAsia"/>
        </w:rPr>
        <w:t>图神经网络模型包括</w:t>
      </w:r>
      <w:r>
        <w:rPr>
          <w:rFonts w:hint="eastAsia"/>
        </w:rPr>
        <w:t xml:space="preserve"> 1</w:t>
      </w:r>
      <w:r>
        <w:rPr>
          <w:rFonts w:hint="eastAsia"/>
        </w:rPr>
        <w:t>）</w:t>
      </w:r>
      <w:proofErr w:type="spellStart"/>
      <w:r>
        <w:rPr>
          <w:rFonts w:hint="eastAsia"/>
        </w:rPr>
        <w:t>SemiSupervised</w:t>
      </w:r>
      <w:proofErr w:type="spellEnd"/>
      <w:r>
        <w:rPr>
          <w:rFonts w:hint="eastAsia"/>
        </w:rPr>
        <w:t xml:space="preserve"> GCN [9]</w:t>
      </w:r>
      <w:r>
        <w:rPr>
          <w:rFonts w:hint="eastAsia"/>
        </w:rPr>
        <w:t>，</w:t>
      </w:r>
      <w:r>
        <w:rPr>
          <w:rFonts w:hint="eastAsia"/>
        </w:rPr>
        <w:t>2</w:t>
      </w:r>
      <w:r>
        <w:rPr>
          <w:rFonts w:hint="eastAsia"/>
        </w:rPr>
        <w:t>）</w:t>
      </w:r>
      <w:proofErr w:type="spellStart"/>
      <w:r>
        <w:rPr>
          <w:rFonts w:hint="eastAsia"/>
        </w:rPr>
        <w:t>SemiEmb</w:t>
      </w:r>
      <w:proofErr w:type="spellEnd"/>
      <w:r>
        <w:rPr>
          <w:rFonts w:hint="eastAsia"/>
        </w:rPr>
        <w:t xml:space="preserve"> [27]</w:t>
      </w:r>
      <w:r>
        <w:rPr>
          <w:rFonts w:hint="eastAsia"/>
        </w:rPr>
        <w:t>，</w:t>
      </w:r>
      <w:r>
        <w:rPr>
          <w:rFonts w:hint="eastAsia"/>
        </w:rPr>
        <w:t>3</w:t>
      </w:r>
      <w:r>
        <w:rPr>
          <w:rFonts w:hint="eastAsia"/>
        </w:rPr>
        <w:t>）</w:t>
      </w:r>
      <w:proofErr w:type="spellStart"/>
      <w:r>
        <w:rPr>
          <w:rFonts w:hint="eastAsia"/>
        </w:rPr>
        <w:t>DeepWalk</w:t>
      </w:r>
      <w:proofErr w:type="spellEnd"/>
      <w:r>
        <w:rPr>
          <w:rFonts w:hint="eastAsia"/>
        </w:rPr>
        <w:t xml:space="preserve"> [18]</w:t>
      </w:r>
      <w:r>
        <w:rPr>
          <w:rFonts w:hint="eastAsia"/>
        </w:rPr>
        <w:t>，</w:t>
      </w:r>
      <w:r>
        <w:rPr>
          <w:rFonts w:hint="eastAsia"/>
        </w:rPr>
        <w:t>4</w:t>
      </w:r>
      <w:r>
        <w:rPr>
          <w:rFonts w:hint="eastAsia"/>
        </w:rPr>
        <w:t>）</w:t>
      </w:r>
      <w:r>
        <w:rPr>
          <w:rFonts w:hint="eastAsia"/>
        </w:rPr>
        <w:t>ICA [10]</w:t>
      </w:r>
      <w:r>
        <w:rPr>
          <w:rFonts w:hint="eastAsia"/>
        </w:rPr>
        <w:t>，</w:t>
      </w:r>
      <w:r>
        <w:rPr>
          <w:rFonts w:hint="eastAsia"/>
        </w:rPr>
        <w:t>5</w:t>
      </w:r>
      <w:r>
        <w:rPr>
          <w:rFonts w:hint="eastAsia"/>
        </w:rPr>
        <w:t>）小行星</w:t>
      </w:r>
      <w:r>
        <w:rPr>
          <w:rFonts w:hint="eastAsia"/>
        </w:rPr>
        <w:t>[31]</w:t>
      </w:r>
      <w:r>
        <w:rPr>
          <w:rFonts w:hint="eastAsia"/>
        </w:rPr>
        <w:t>，</w:t>
      </w:r>
      <w:r>
        <w:rPr>
          <w:rFonts w:hint="eastAsia"/>
        </w:rPr>
        <w:t xml:space="preserve"> 6</w:t>
      </w:r>
      <w:r>
        <w:rPr>
          <w:rFonts w:hint="eastAsia"/>
        </w:rPr>
        <w:t>）</w:t>
      </w:r>
      <w:r>
        <w:rPr>
          <w:rFonts w:hint="eastAsia"/>
        </w:rPr>
        <w:t>GMNN [20]</w:t>
      </w:r>
      <w:r>
        <w:rPr>
          <w:rFonts w:hint="eastAsia"/>
        </w:rPr>
        <w:t>，</w:t>
      </w:r>
      <w:r>
        <w:rPr>
          <w:rFonts w:hint="eastAsia"/>
        </w:rPr>
        <w:t>7</w:t>
      </w:r>
      <w:r>
        <w:rPr>
          <w:rFonts w:hint="eastAsia"/>
        </w:rPr>
        <w:t>）</w:t>
      </w:r>
      <w:r>
        <w:rPr>
          <w:rFonts w:hint="eastAsia"/>
        </w:rPr>
        <w:t>GRCN [34]</w:t>
      </w:r>
      <w:r>
        <w:rPr>
          <w:rFonts w:hint="eastAsia"/>
        </w:rPr>
        <w:t>，</w:t>
      </w:r>
      <w:r>
        <w:rPr>
          <w:rFonts w:hint="eastAsia"/>
        </w:rPr>
        <w:t>8</w:t>
      </w:r>
      <w:r>
        <w:rPr>
          <w:rFonts w:hint="eastAsia"/>
        </w:rPr>
        <w:t>）</w:t>
      </w:r>
      <w:proofErr w:type="spellStart"/>
      <w:r>
        <w:rPr>
          <w:rFonts w:hint="eastAsia"/>
        </w:rPr>
        <w:t>GraphHeat</w:t>
      </w:r>
      <w:proofErr w:type="spellEnd"/>
      <w:r>
        <w:rPr>
          <w:rFonts w:hint="eastAsia"/>
        </w:rPr>
        <w:t xml:space="preserve"> [28]</w:t>
      </w:r>
      <w:r>
        <w:rPr>
          <w:rFonts w:hint="eastAsia"/>
        </w:rPr>
        <w:t>，</w:t>
      </w:r>
      <w:r>
        <w:rPr>
          <w:rFonts w:hint="eastAsia"/>
        </w:rPr>
        <w:t>9</w:t>
      </w:r>
      <w:r>
        <w:rPr>
          <w:rFonts w:hint="eastAsia"/>
        </w:rPr>
        <w:t>）</w:t>
      </w:r>
      <w:r>
        <w:rPr>
          <w:rFonts w:hint="eastAsia"/>
        </w:rPr>
        <w:t>GLCN [13]</w:t>
      </w:r>
      <w:r>
        <w:rPr>
          <w:rFonts w:hint="eastAsia"/>
        </w:rPr>
        <w:t>，</w:t>
      </w:r>
      <w:r>
        <w:rPr>
          <w:rFonts w:hint="eastAsia"/>
        </w:rPr>
        <w:t>10</w:t>
      </w:r>
      <w:r>
        <w:rPr>
          <w:rFonts w:hint="eastAsia"/>
        </w:rPr>
        <w:t>）</w:t>
      </w:r>
      <w:r>
        <w:rPr>
          <w:rFonts w:hint="eastAsia"/>
        </w:rPr>
        <w:t>DIAL-GNN [3]</w:t>
      </w:r>
      <w:r>
        <w:rPr>
          <w:rFonts w:hint="eastAsia"/>
        </w:rPr>
        <w:t>和</w:t>
      </w:r>
      <w:r>
        <w:rPr>
          <w:rFonts w:hint="eastAsia"/>
        </w:rPr>
        <w:t>11</w:t>
      </w:r>
      <w:r>
        <w:rPr>
          <w:rFonts w:hint="eastAsia"/>
        </w:rPr>
        <w:t>）</w:t>
      </w:r>
      <w:r>
        <w:rPr>
          <w:rFonts w:hint="eastAsia"/>
        </w:rPr>
        <w:t>Graphite [11]</w:t>
      </w:r>
      <w:r>
        <w:rPr>
          <w:rFonts w:hint="eastAsia"/>
        </w:rPr>
        <w:t>。</w:t>
      </w:r>
    </w:p>
    <w:p w14:paraId="1C0FDD59" w14:textId="2330B11A" w:rsidR="00BA15A4" w:rsidRDefault="00627AC6" w:rsidP="00627AC6">
      <w:r>
        <w:rPr>
          <w:rFonts w:hint="eastAsia"/>
        </w:rPr>
        <w:t>其他的图分类算法还包括标签传播（</w:t>
      </w:r>
      <w:r>
        <w:rPr>
          <w:rFonts w:hint="eastAsia"/>
        </w:rPr>
        <w:t>LP</w:t>
      </w:r>
      <w:r>
        <w:rPr>
          <w:rFonts w:hint="eastAsia"/>
        </w:rPr>
        <w:t>）</w:t>
      </w:r>
      <w:r>
        <w:rPr>
          <w:rFonts w:hint="eastAsia"/>
        </w:rPr>
        <w:t>[36]</w:t>
      </w:r>
      <w:r>
        <w:rPr>
          <w:rFonts w:hint="eastAsia"/>
        </w:rPr>
        <w:t>，流形正则化（</w:t>
      </w:r>
      <w:proofErr w:type="spellStart"/>
      <w:r>
        <w:rPr>
          <w:rFonts w:hint="eastAsia"/>
        </w:rPr>
        <w:t>ManiReg</w:t>
      </w:r>
      <w:proofErr w:type="spellEnd"/>
      <w:r>
        <w:rPr>
          <w:rFonts w:hint="eastAsia"/>
        </w:rPr>
        <w:t>）</w:t>
      </w:r>
      <w:r>
        <w:rPr>
          <w:rFonts w:hint="eastAsia"/>
        </w:rPr>
        <w:t>[2]</w:t>
      </w:r>
      <w:r>
        <w:rPr>
          <w:rFonts w:hint="eastAsia"/>
        </w:rPr>
        <w:t>和</w:t>
      </w:r>
      <w:proofErr w:type="gramStart"/>
      <w:r>
        <w:rPr>
          <w:rFonts w:hint="eastAsia"/>
        </w:rPr>
        <w:t>半监督</w:t>
      </w:r>
      <w:proofErr w:type="gramEnd"/>
      <w:r>
        <w:rPr>
          <w:rFonts w:hint="eastAsia"/>
        </w:rPr>
        <w:t>嵌入（</w:t>
      </w:r>
      <w:proofErr w:type="spellStart"/>
      <w:r>
        <w:rPr>
          <w:rFonts w:hint="eastAsia"/>
        </w:rPr>
        <w:t>SemiEmb</w:t>
      </w:r>
      <w:proofErr w:type="spellEnd"/>
      <w:r>
        <w:rPr>
          <w:rFonts w:hint="eastAsia"/>
        </w:rPr>
        <w:t>）</w:t>
      </w:r>
      <w:r>
        <w:rPr>
          <w:rFonts w:hint="eastAsia"/>
        </w:rPr>
        <w:t>[27]</w:t>
      </w:r>
    </w:p>
    <w:p w14:paraId="1E06E613" w14:textId="09B52027" w:rsidR="00627AC6" w:rsidRDefault="00627AC6" w:rsidP="00627AC6"/>
    <w:p w14:paraId="049F22F5" w14:textId="0567F88E" w:rsidR="00627AC6" w:rsidRDefault="00627AC6" w:rsidP="00144993">
      <w:pPr>
        <w:pStyle w:val="a3"/>
        <w:numPr>
          <w:ilvl w:val="0"/>
          <w:numId w:val="1"/>
        </w:numPr>
        <w:ind w:firstLineChars="0"/>
      </w:pPr>
      <w:proofErr w:type="spellStart"/>
      <w:r>
        <w:rPr>
          <w:rFonts w:hint="eastAsia"/>
        </w:rPr>
        <w:t>SemiSupervised</w:t>
      </w:r>
      <w:proofErr w:type="spellEnd"/>
      <w:r>
        <w:rPr>
          <w:rFonts w:hint="eastAsia"/>
        </w:rPr>
        <w:t xml:space="preserve"> </w:t>
      </w:r>
      <w:proofErr w:type="gramStart"/>
      <w:r>
        <w:rPr>
          <w:rFonts w:hint="eastAsia"/>
        </w:rPr>
        <w:t>GCN</w:t>
      </w:r>
      <w:r w:rsidR="00144993">
        <w:rPr>
          <w:rFonts w:hint="eastAsia"/>
        </w:rPr>
        <w:t>[</w:t>
      </w:r>
      <w:proofErr w:type="gramEnd"/>
      <w:r w:rsidR="00144993">
        <w:rPr>
          <w:rFonts w:hint="eastAsia"/>
        </w:rPr>
        <w:t>9]</w:t>
      </w:r>
    </w:p>
    <w:p w14:paraId="7598BEE6" w14:textId="77777777" w:rsidR="00144993" w:rsidRPr="00144993" w:rsidRDefault="00144993" w:rsidP="00144993">
      <w:pPr>
        <w:pStyle w:val="a4"/>
      </w:pPr>
      <w:r w:rsidRPr="00144993">
        <w:t>Learning Discrete Structures for Graph Neural Networks</w:t>
      </w:r>
    </w:p>
    <w:p w14:paraId="38C1AEA3" w14:textId="77777777" w:rsidR="00F82B3D" w:rsidRDefault="00625D24" w:rsidP="00144993">
      <w:pPr>
        <w:pStyle w:val="a3"/>
        <w:ind w:left="360" w:firstLineChars="0" w:firstLine="0"/>
      </w:pPr>
      <w:r>
        <w:rPr>
          <w:rFonts w:hint="eastAsia"/>
        </w:rPr>
        <w:t>该算法</w:t>
      </w:r>
    </w:p>
    <w:p w14:paraId="7565C61C" w14:textId="64FC662E" w:rsidR="00144993" w:rsidRDefault="00F82B3D" w:rsidP="00F82B3D">
      <w:pPr>
        <w:pStyle w:val="a3"/>
        <w:ind w:left="360" w:firstLineChars="0" w:firstLine="0"/>
      </w:pPr>
      <w:r>
        <w:rPr>
          <w:rFonts w:hint="eastAsia"/>
        </w:rPr>
        <w:t>通过</w:t>
      </w:r>
      <w:r>
        <w:t>学习一个图的生成概率模型，在训练和预测时使用样本</w:t>
      </w:r>
      <w:r>
        <w:rPr>
          <w:rFonts w:hint="eastAsia"/>
        </w:rPr>
        <w:t>，</w:t>
      </w:r>
      <w:r w:rsidR="00625D24">
        <w:t>求解图</w:t>
      </w:r>
      <w:r w:rsidR="00625D24">
        <w:rPr>
          <w:rFonts w:hint="eastAsia"/>
        </w:rPr>
        <w:t>的</w:t>
      </w:r>
      <w:r>
        <w:rPr>
          <w:rFonts w:hint="eastAsia"/>
        </w:rPr>
        <w:t>边缘</w:t>
      </w:r>
      <w:r w:rsidR="00625D24">
        <w:t>上的离散概率分布</w:t>
      </w:r>
      <w:r>
        <w:rPr>
          <w:rFonts w:hint="eastAsia"/>
        </w:rPr>
        <w:t>进而</w:t>
      </w:r>
      <w:r w:rsidR="00625D24">
        <w:rPr>
          <w:rFonts w:hint="eastAsia"/>
        </w:rPr>
        <w:t>同时</w:t>
      </w:r>
      <w:r w:rsidR="00625D24">
        <w:t>学习图的结构以及</w:t>
      </w:r>
      <w:proofErr w:type="gramStart"/>
      <w:r w:rsidR="00625D24">
        <w:rPr>
          <w:rFonts w:hint="eastAsia"/>
        </w:rPr>
        <w:t>图网络</w:t>
      </w:r>
      <w:proofErr w:type="gramEnd"/>
      <w:r w:rsidR="00625D24">
        <w:t>的参数</w:t>
      </w:r>
      <w:r w:rsidR="00625D24">
        <w:rPr>
          <w:rFonts w:hint="eastAsia"/>
        </w:rPr>
        <w:t>，</w:t>
      </w:r>
      <w:r>
        <w:rPr>
          <w:rFonts w:hint="eastAsia"/>
        </w:rPr>
        <w:t>其中图的</w:t>
      </w:r>
      <w:r w:rsidRPr="00F82B3D">
        <w:rPr>
          <w:rStyle w:val="a5"/>
          <w:b w:val="0"/>
        </w:rPr>
        <w:t>边</w:t>
      </w:r>
      <w:r w:rsidRPr="00F82B3D">
        <w:rPr>
          <w:rStyle w:val="a5"/>
          <w:rFonts w:hint="eastAsia"/>
          <w:b w:val="0"/>
        </w:rPr>
        <w:t>缘</w:t>
      </w:r>
      <w:r w:rsidRPr="00F82B3D">
        <w:rPr>
          <w:rStyle w:val="a5"/>
          <w:b w:val="0"/>
        </w:rPr>
        <w:t>用随机变量建模，参数在双层学习框架中被视为超参数</w:t>
      </w:r>
      <w:r w:rsidRPr="00F82B3D">
        <w:t>（</w:t>
      </w:r>
      <w:proofErr w:type="spellStart"/>
      <w:r w:rsidRPr="00F82B3D">
        <w:t>Franceschi</w:t>
      </w:r>
      <w:proofErr w:type="spellEnd"/>
      <w:r w:rsidRPr="00F82B3D">
        <w:t xml:space="preserve"> et al.</w:t>
      </w:r>
      <w:r w:rsidRPr="00F82B3D">
        <w:t>，</w:t>
      </w:r>
      <w:r w:rsidRPr="00F82B3D">
        <w:t>2018</w:t>
      </w:r>
      <w:r w:rsidRPr="00F82B3D">
        <w:t>）</w:t>
      </w:r>
      <w:r>
        <w:t>具有概率解释性</w:t>
      </w:r>
      <w:r>
        <w:rPr>
          <w:rFonts w:hint="eastAsia"/>
        </w:rPr>
        <w:t>。</w:t>
      </w:r>
      <w:r w:rsidR="008D5B84">
        <w:rPr>
          <w:rFonts w:hint="eastAsia"/>
        </w:rPr>
        <w:t>它</w:t>
      </w:r>
      <w:r w:rsidR="008D5B84">
        <w:t>可以在给定的图不完整或损坏的情况下应用</w:t>
      </w:r>
      <w:r w:rsidR="008D5B84">
        <w:t>GCN</w:t>
      </w:r>
      <w:r w:rsidR="008D5B84">
        <w:t>，还可以在图</w:t>
      </w:r>
      <w:proofErr w:type="gramStart"/>
      <w:r w:rsidR="008D5B84">
        <w:t>不</w:t>
      </w:r>
      <w:proofErr w:type="gramEnd"/>
      <w:r w:rsidR="008D5B84">
        <w:t>可用的情况下应用</w:t>
      </w:r>
      <w:r w:rsidR="008D5B84">
        <w:t>GCN</w:t>
      </w:r>
    </w:p>
    <w:p w14:paraId="139478A0" w14:textId="41E43AE3" w:rsidR="00F82B3D" w:rsidRDefault="00F82B3D" w:rsidP="00F82B3D">
      <w:pPr>
        <w:pStyle w:val="a3"/>
        <w:ind w:left="360" w:firstLineChars="0" w:firstLine="0"/>
      </w:pPr>
    </w:p>
    <w:p w14:paraId="6BB3E91C" w14:textId="4F8F6189" w:rsidR="00F82B3D" w:rsidRDefault="00F82B3D" w:rsidP="00F82B3D">
      <w:pPr>
        <w:pStyle w:val="a4"/>
        <w:numPr>
          <w:ilvl w:val="0"/>
          <w:numId w:val="1"/>
        </w:numPr>
      </w:pPr>
      <w:proofErr w:type="spellStart"/>
      <w:r>
        <w:rPr>
          <w:rFonts w:hint="eastAsia"/>
        </w:rPr>
        <w:t>SemiEmb</w:t>
      </w:r>
      <w:proofErr w:type="spellEnd"/>
      <w:r>
        <w:rPr>
          <w:rFonts w:hint="eastAsia"/>
        </w:rPr>
        <w:t xml:space="preserve"> [27]</w:t>
      </w:r>
    </w:p>
    <w:p w14:paraId="4CF0DE5D" w14:textId="7FE4AC7F" w:rsidR="00F82B3D" w:rsidRPr="00F82B3D" w:rsidRDefault="00F82B3D" w:rsidP="00F82B3D">
      <w:pPr>
        <w:pStyle w:val="a4"/>
      </w:pPr>
      <w:r>
        <w:t>Deep learning via semi-supervised embedding</w:t>
      </w:r>
    </w:p>
    <w:p w14:paraId="3A73BEB5" w14:textId="4FF105F4" w:rsidR="00144993" w:rsidRDefault="00C23B0C" w:rsidP="00144993">
      <w:pPr>
        <w:pStyle w:val="a3"/>
        <w:ind w:left="360" w:firstLineChars="0" w:firstLine="0"/>
      </w:pPr>
      <w:r>
        <w:rPr>
          <w:rFonts w:hint="eastAsia"/>
        </w:rPr>
        <w:t>通过</w:t>
      </w:r>
      <w:r w:rsidR="001C37EB">
        <w:rPr>
          <w:rFonts w:hint="eastAsia"/>
        </w:rPr>
        <w:t>使用无标签的数据来学习嵌入，进而提高监督学习的性能。将这种嵌入作为独立的预处理步骤或者</w:t>
      </w:r>
      <w:proofErr w:type="gramStart"/>
      <w:r w:rsidR="001C37EB">
        <w:rPr>
          <w:rFonts w:hint="eastAsia"/>
        </w:rPr>
        <w:t>正则化层加入</w:t>
      </w:r>
      <w:proofErr w:type="gramEnd"/>
      <w:r w:rsidR="001C37EB">
        <w:rPr>
          <w:rFonts w:hint="eastAsia"/>
        </w:rPr>
        <w:t>深层网络的任何一层（或者所有层），在处理复杂任务时都表现了很好的效果。</w:t>
      </w:r>
    </w:p>
    <w:p w14:paraId="573FFE12" w14:textId="4D02CBDC" w:rsidR="00C66B3B" w:rsidRDefault="00C66B3B" w:rsidP="00144993">
      <w:pPr>
        <w:pStyle w:val="a3"/>
        <w:ind w:left="360" w:firstLineChars="0" w:firstLine="0"/>
      </w:pPr>
    </w:p>
    <w:p w14:paraId="7F539028" w14:textId="1C320BBB" w:rsidR="00C66B3B" w:rsidRDefault="00C66B3B" w:rsidP="00C66B3B">
      <w:pPr>
        <w:pStyle w:val="a4"/>
        <w:numPr>
          <w:ilvl w:val="0"/>
          <w:numId w:val="1"/>
        </w:numPr>
      </w:pPr>
      <w:proofErr w:type="spellStart"/>
      <w:r>
        <w:rPr>
          <w:rFonts w:hint="eastAsia"/>
        </w:rPr>
        <w:t>DeepWalk</w:t>
      </w:r>
      <w:proofErr w:type="spellEnd"/>
      <w:r>
        <w:rPr>
          <w:rFonts w:hint="eastAsia"/>
        </w:rPr>
        <w:t xml:space="preserve"> [18]</w:t>
      </w:r>
    </w:p>
    <w:p w14:paraId="16B6D71B" w14:textId="77777777" w:rsidR="00C66B3B" w:rsidRDefault="00C66B3B" w:rsidP="00C66B3B">
      <w:pPr>
        <w:pStyle w:val="a4"/>
      </w:pPr>
      <w:proofErr w:type="spellStart"/>
      <w:r>
        <w:t>DeepWalk</w:t>
      </w:r>
      <w:proofErr w:type="spellEnd"/>
      <w:r>
        <w:t>: Online Learning of Social Representations</w:t>
      </w:r>
    </w:p>
    <w:p w14:paraId="7F771D6E" w14:textId="673FA8F4" w:rsidR="00A822F1" w:rsidRDefault="00275DDD" w:rsidP="008D52ED">
      <w:pPr>
        <w:pStyle w:val="a4"/>
        <w:ind w:left="360"/>
      </w:pPr>
      <w:proofErr w:type="spellStart"/>
      <w:r w:rsidRPr="008D52ED">
        <w:rPr>
          <w:rFonts w:hint="eastAsia"/>
        </w:rPr>
        <w:t>DeepWalk</w:t>
      </w:r>
      <w:proofErr w:type="spellEnd"/>
      <w:r w:rsidR="008D52ED" w:rsidRPr="008D52ED">
        <w:rPr>
          <w:rFonts w:hint="eastAsia"/>
        </w:rPr>
        <w:t>采用</w:t>
      </w:r>
      <w:r w:rsidRPr="008D52ED">
        <w:rPr>
          <w:rFonts w:hint="eastAsia"/>
        </w:rPr>
        <w:t>截断随机游走</w:t>
      </w:r>
      <w:r w:rsidR="008D52ED">
        <w:rPr>
          <w:rFonts w:hint="eastAsia"/>
        </w:rPr>
        <w:t>的方式</w:t>
      </w:r>
      <w:r w:rsidRPr="008D52ED">
        <w:rPr>
          <w:rFonts w:hint="eastAsia"/>
        </w:rPr>
        <w:t>获得局部信息，</w:t>
      </w:r>
      <w:r w:rsidR="008D52ED">
        <w:rPr>
          <w:rFonts w:hint="eastAsia"/>
        </w:rPr>
        <w:t>并</w:t>
      </w:r>
      <w:r w:rsidRPr="008D52ED">
        <w:rPr>
          <w:rFonts w:hint="eastAsia"/>
        </w:rPr>
        <w:t>将游走的序列视为</w:t>
      </w:r>
      <w:r w:rsidR="00A53173" w:rsidRPr="008D52ED">
        <w:rPr>
          <w:rFonts w:hint="eastAsia"/>
        </w:rPr>
        <w:t>自己的语料库，将图顶点视为自己的词汇表，</w:t>
      </w:r>
      <w:r w:rsidR="008D52ED" w:rsidRPr="008D52ED">
        <w:t>通过</w:t>
      </w:r>
      <w:r w:rsidRPr="008D52ED">
        <w:rPr>
          <w:rFonts w:hint="eastAsia"/>
        </w:rPr>
        <w:t>句子来学习潜在的表示。</w:t>
      </w:r>
      <w:r w:rsidR="008D52ED" w:rsidRPr="008D52ED">
        <w:rPr>
          <w:rFonts w:hint="eastAsia"/>
        </w:rPr>
        <w:t>该算法</w:t>
      </w:r>
      <w:r w:rsidR="008D52ED">
        <w:rPr>
          <w:rFonts w:hint="eastAsia"/>
        </w:rPr>
        <w:t>在</w:t>
      </w:r>
      <w:r w:rsidR="008D5B84" w:rsidRPr="008D52ED">
        <w:t>外层循环</w:t>
      </w:r>
      <w:r w:rsidR="008D52ED">
        <w:rPr>
          <w:rFonts w:hint="eastAsia"/>
        </w:rPr>
        <w:t>执行</w:t>
      </w:r>
      <m:oMath>
        <m:r>
          <m:rPr>
            <m:sty m:val="p"/>
          </m:rPr>
          <w:rPr>
            <w:rFonts w:ascii="Cambria Math" w:hAnsi="Cambria Math"/>
          </w:rPr>
          <m:t>γ</m:t>
        </m:r>
      </m:oMath>
      <w:r w:rsidR="008D5B84" w:rsidRPr="008D52ED">
        <w:t>次，每次遍历所有顶点进行随机游走操作</w:t>
      </w:r>
      <w:r w:rsidR="008D52ED" w:rsidRPr="008D52ED">
        <w:rPr>
          <w:rFonts w:hint="eastAsia"/>
        </w:rPr>
        <w:t>；</w:t>
      </w:r>
      <w:r w:rsidR="008D5B84" w:rsidRPr="008D52ED">
        <w:t>在内循环</w:t>
      </w:r>
      <w:r w:rsidR="008D52ED" w:rsidRPr="008D52ED">
        <w:t>中</w:t>
      </w:r>
      <w:r w:rsidR="008D5B84" w:rsidRPr="008D52ED">
        <w:t>，首先得到一个顶点的随机游走，之后通过</w:t>
      </w:r>
      <w:r w:rsidR="008D5B84" w:rsidRPr="008D52ED">
        <w:t>skip-gram</w:t>
      </w:r>
      <w:r w:rsidR="008D52ED" w:rsidRPr="008D52ED">
        <w:rPr>
          <w:rFonts w:hint="eastAsia"/>
        </w:rPr>
        <w:t>语言模型</w:t>
      </w:r>
      <w:r w:rsidR="008D5B84" w:rsidRPr="008D52ED">
        <w:t>算法来得到顶点的表示</w:t>
      </w:r>
      <w:r w:rsidR="008D52ED" w:rsidRPr="008D52ED">
        <w:t>，</w:t>
      </w:r>
      <w:r w:rsidR="008D52ED">
        <w:rPr>
          <w:rFonts w:hint="eastAsia"/>
        </w:rPr>
        <w:t>并</w:t>
      </w:r>
      <w:r w:rsidR="008D52ED" w:rsidRPr="008D52ED">
        <w:rPr>
          <w:rFonts w:hint="eastAsia"/>
        </w:rPr>
        <w:t>使用</w:t>
      </w:r>
      <w:r w:rsidR="008D52ED" w:rsidRPr="008D52ED">
        <w:t xml:space="preserve">Hierarchical </w:t>
      </w:r>
      <w:proofErr w:type="spellStart"/>
      <w:r w:rsidR="008D52ED" w:rsidRPr="008D52ED">
        <w:rPr>
          <w:rFonts w:hint="eastAsia"/>
        </w:rPr>
        <w:t>Softmax</w:t>
      </w:r>
      <w:proofErr w:type="spellEnd"/>
      <w:r w:rsidR="008D52ED">
        <w:rPr>
          <w:rFonts w:hint="eastAsia"/>
        </w:rPr>
        <w:t>方法</w:t>
      </w:r>
      <w:r w:rsidR="008D52ED" w:rsidRPr="008D52ED">
        <w:rPr>
          <w:rFonts w:hint="eastAsia"/>
        </w:rPr>
        <w:t>来近似概率分布</w:t>
      </w:r>
      <w:r w:rsidR="008D52ED">
        <w:rPr>
          <w:rFonts w:hint="eastAsia"/>
        </w:rPr>
        <w:t>。</w:t>
      </w:r>
    </w:p>
    <w:p w14:paraId="3EE3C2C7" w14:textId="3CD9C770" w:rsidR="008D5B84" w:rsidRDefault="008D52ED" w:rsidP="008D52ED">
      <w:pPr>
        <w:pStyle w:val="a4"/>
        <w:ind w:left="360"/>
      </w:pPr>
      <w:proofErr w:type="spellStart"/>
      <w:r>
        <w:rPr>
          <w:rFonts w:hint="eastAsia"/>
        </w:rPr>
        <w:t>DeepWalk</w:t>
      </w:r>
      <w:proofErr w:type="spellEnd"/>
      <w:r w:rsidRPr="00645814">
        <w:rPr>
          <w:rFonts w:hint="eastAsia"/>
        </w:rPr>
        <w:t>是一种在线学习算法，可以</w:t>
      </w:r>
      <w:r w:rsidRPr="008D52ED">
        <w:rPr>
          <w:rFonts w:hint="eastAsia"/>
        </w:rPr>
        <w:t>生成有用的增量结果，并且具有很小的并行性</w:t>
      </w:r>
      <w:r w:rsidRPr="008D52ED">
        <w:t>可以</w:t>
      </w:r>
      <w:r w:rsidR="008D5B84" w:rsidRPr="008D52ED">
        <w:t>用于</w:t>
      </w:r>
      <w:r w:rsidR="008D5B84" w:rsidRPr="008D52ED">
        <w:rPr>
          <w:rFonts w:hint="eastAsia"/>
        </w:rPr>
        <w:t>网络分类、异常检测等问题</w:t>
      </w:r>
      <w:r>
        <w:rPr>
          <w:rFonts w:hint="eastAsia"/>
        </w:rPr>
        <w:t>。</w:t>
      </w:r>
    </w:p>
    <w:p w14:paraId="09C4ECEE" w14:textId="62C226BF" w:rsidR="008D52ED" w:rsidRDefault="008D52ED" w:rsidP="008D52ED">
      <w:pPr>
        <w:pStyle w:val="a4"/>
        <w:ind w:left="360"/>
      </w:pPr>
    </w:p>
    <w:p w14:paraId="4D5567BE" w14:textId="2514DB16" w:rsidR="008D52ED" w:rsidRDefault="008D52ED" w:rsidP="00633843">
      <w:pPr>
        <w:pStyle w:val="a3"/>
        <w:numPr>
          <w:ilvl w:val="0"/>
          <w:numId w:val="1"/>
        </w:numPr>
        <w:ind w:firstLineChars="0"/>
      </w:pPr>
      <w:r>
        <w:rPr>
          <w:rFonts w:hint="eastAsia"/>
        </w:rPr>
        <w:t>ICA [10]</w:t>
      </w:r>
    </w:p>
    <w:p w14:paraId="21B12CEA" w14:textId="7692F2B6" w:rsidR="00633843" w:rsidRDefault="00633843" w:rsidP="00633843">
      <w:pPr>
        <w:rPr>
          <w:lang w:val="en"/>
        </w:rPr>
      </w:pPr>
      <w:r>
        <w:rPr>
          <w:lang w:val="en"/>
        </w:rPr>
        <w:t>Link-based Classification</w:t>
      </w:r>
    </w:p>
    <w:p w14:paraId="7E761844" w14:textId="72EBA325" w:rsidR="002838F3" w:rsidRDefault="002838F3" w:rsidP="00633843">
      <w:pPr>
        <w:rPr>
          <w:lang w:val="en"/>
        </w:rPr>
      </w:pPr>
      <w:r>
        <w:rPr>
          <w:rFonts w:hint="eastAsia"/>
          <w:lang w:val="en"/>
        </w:rPr>
        <w:t>独立成分分析</w:t>
      </w:r>
    </w:p>
    <w:p w14:paraId="54DEB5AE" w14:textId="7EECBC22" w:rsidR="003F7E8D" w:rsidRDefault="003F7E8D" w:rsidP="00633843">
      <w:pPr>
        <w:rPr>
          <w:lang w:val="en"/>
        </w:rPr>
      </w:pPr>
    </w:p>
    <w:p w14:paraId="5AFA6214" w14:textId="179A634B" w:rsidR="003F7E8D" w:rsidRDefault="003F7E8D" w:rsidP="003F7E8D">
      <w:pPr>
        <w:pStyle w:val="a3"/>
        <w:numPr>
          <w:ilvl w:val="0"/>
          <w:numId w:val="1"/>
        </w:numPr>
        <w:ind w:firstLineChars="0"/>
      </w:pPr>
      <w:r>
        <w:rPr>
          <w:rFonts w:hint="eastAsia"/>
        </w:rPr>
        <w:t>小行星</w:t>
      </w:r>
      <w:r>
        <w:rPr>
          <w:rFonts w:hint="eastAsia"/>
        </w:rPr>
        <w:t>[31]</w:t>
      </w:r>
    </w:p>
    <w:p w14:paraId="79D265DA" w14:textId="0834E604" w:rsidR="003F7E8D" w:rsidRDefault="003F7E8D" w:rsidP="003F7E8D">
      <w:pPr>
        <w:pStyle w:val="a4"/>
      </w:pPr>
      <w:r>
        <w:t xml:space="preserve">Revisiting </w:t>
      </w:r>
      <w:proofErr w:type="spellStart"/>
      <w:r>
        <w:t>semisupervised</w:t>
      </w:r>
      <w:proofErr w:type="spellEnd"/>
      <w:r>
        <w:t xml:space="preserve"> learning with graph embeddings</w:t>
      </w:r>
    </w:p>
    <w:p w14:paraId="7068DFE9" w14:textId="1FD4C7DB" w:rsidR="00C300CF" w:rsidRDefault="00247503" w:rsidP="00DA45DA">
      <w:pPr>
        <w:ind w:left="420"/>
      </w:pPr>
      <w:r w:rsidRPr="00247503">
        <w:rPr>
          <w:rFonts w:hint="eastAsia"/>
        </w:rPr>
        <w:t>提</w:t>
      </w:r>
      <w:r w:rsidRPr="00A610B4">
        <w:rPr>
          <w:rFonts w:hint="eastAsia"/>
        </w:rPr>
        <w:t>出了一种新的基于图的半监督学习框架，</w:t>
      </w:r>
      <w:r w:rsidR="00A610B4" w:rsidRPr="00A610B4">
        <w:t xml:space="preserve"> </w:t>
      </w:r>
      <w:r w:rsidRPr="00A610B4">
        <w:t>Planetoid (Predicting Labels</w:t>
      </w:r>
      <w:r w:rsidR="00A610B4" w:rsidRPr="00A610B4">
        <w:rPr>
          <w:rFonts w:hint="eastAsia"/>
        </w:rPr>
        <w:t xml:space="preserve"> </w:t>
      </w:r>
      <w:r w:rsidRPr="00A610B4">
        <w:t xml:space="preserve">And Neighbors with Embeddings </w:t>
      </w:r>
      <w:proofErr w:type="spellStart"/>
      <w:r w:rsidRPr="00A610B4">
        <w:t>Transductively</w:t>
      </w:r>
      <w:proofErr w:type="spellEnd"/>
      <w:r w:rsidRPr="00A610B4">
        <w:t xml:space="preserve"> Or</w:t>
      </w:r>
      <w:r w:rsidR="00A610B4" w:rsidRPr="00A610B4">
        <w:t xml:space="preserve"> </w:t>
      </w:r>
      <w:r w:rsidRPr="00A610B4">
        <w:t>Inductively from Data).</w:t>
      </w:r>
      <w:r w:rsidR="00A610B4" w:rsidRPr="00A610B4">
        <w:rPr>
          <w:rFonts w:hint="eastAsia"/>
        </w:rPr>
        <w:t>该框架同时训练样本实例与图的上下文关系</w:t>
      </w:r>
      <w:r w:rsidR="00C300CF" w:rsidRPr="00A610B4">
        <w:rPr>
          <w:rFonts w:hint="eastAsia"/>
        </w:rPr>
        <w:t>，</w:t>
      </w:r>
      <w:r w:rsidR="00DA45DA">
        <w:rPr>
          <w:rFonts w:hint="eastAsia"/>
        </w:rPr>
        <w:t>并</w:t>
      </w:r>
      <w:r w:rsidR="00A610B4" w:rsidRPr="00A610B4">
        <w:rPr>
          <w:rFonts w:hint="eastAsia"/>
        </w:rPr>
        <w:t>基于图结构</w:t>
      </w:r>
      <w:r w:rsidR="00A610B4">
        <w:rPr>
          <w:rFonts w:hint="eastAsia"/>
          <w:lang w:val="en"/>
        </w:rPr>
        <w:t>，提出</w:t>
      </w:r>
      <w:proofErr w:type="gramStart"/>
      <w:r w:rsidR="00A610B4">
        <w:rPr>
          <w:rFonts w:hint="eastAsia"/>
          <w:lang w:val="en"/>
        </w:rPr>
        <w:t>图结构</w:t>
      </w:r>
      <w:proofErr w:type="gramEnd"/>
      <w:r w:rsidR="00A610B4">
        <w:rPr>
          <w:rFonts w:hint="eastAsia"/>
          <w:lang w:val="en"/>
        </w:rPr>
        <w:t>已知的传导式和</w:t>
      </w:r>
      <w:proofErr w:type="gramStart"/>
      <w:r w:rsidR="00A610B4">
        <w:rPr>
          <w:rFonts w:hint="eastAsia"/>
          <w:lang w:val="en"/>
        </w:rPr>
        <w:t>图结构</w:t>
      </w:r>
      <w:proofErr w:type="gramEnd"/>
      <w:r w:rsidR="00A610B4">
        <w:rPr>
          <w:rFonts w:hint="eastAsia"/>
          <w:lang w:val="en"/>
        </w:rPr>
        <w:t>未知的归纳式两种变体。</w:t>
      </w:r>
      <w:r w:rsidR="00DA45DA">
        <w:rPr>
          <w:rFonts w:hint="eastAsia"/>
          <w:lang w:val="en"/>
        </w:rPr>
        <w:t>这使得</w:t>
      </w:r>
      <w:r w:rsidR="00DA45DA" w:rsidRPr="00A610B4">
        <w:t>Planetoid</w:t>
      </w:r>
      <w:r w:rsidR="00DA45DA">
        <w:rPr>
          <w:rFonts w:hint="eastAsia"/>
        </w:rPr>
        <w:t>框架能够很好地将图嵌入推广到其他新的实例之中。</w:t>
      </w:r>
    </w:p>
    <w:p w14:paraId="4103D654" w14:textId="4B423014" w:rsidR="00DA45DA" w:rsidRDefault="00DA45DA" w:rsidP="00DA45DA">
      <w:pPr>
        <w:ind w:left="420"/>
      </w:pPr>
    </w:p>
    <w:p w14:paraId="453B47C2" w14:textId="0E3CA4D0" w:rsidR="00DA45DA" w:rsidRDefault="00DA45DA" w:rsidP="00DA45DA">
      <w:pPr>
        <w:ind w:left="420"/>
      </w:pPr>
    </w:p>
    <w:p w14:paraId="478B700A" w14:textId="4B561D7A" w:rsidR="00DA45DA" w:rsidRDefault="00DA45DA" w:rsidP="00DA45DA">
      <w:pPr>
        <w:ind w:left="420"/>
      </w:pPr>
    </w:p>
    <w:p w14:paraId="41B5B619" w14:textId="7317C2AF" w:rsidR="00DA45DA" w:rsidRDefault="00DA45DA" w:rsidP="00DA45DA">
      <w:pPr>
        <w:ind w:left="420"/>
      </w:pPr>
    </w:p>
    <w:p w14:paraId="71949919" w14:textId="09F93169" w:rsidR="00DA45DA" w:rsidRDefault="00DA45DA" w:rsidP="000F6E7D">
      <w:pPr>
        <w:pStyle w:val="a3"/>
        <w:numPr>
          <w:ilvl w:val="0"/>
          <w:numId w:val="1"/>
        </w:numPr>
        <w:ind w:firstLineChars="0"/>
      </w:pPr>
      <w:r>
        <w:rPr>
          <w:rFonts w:hint="eastAsia"/>
        </w:rPr>
        <w:lastRenderedPageBreak/>
        <w:t>GMNN [20]</w:t>
      </w:r>
    </w:p>
    <w:p w14:paraId="61E7857F" w14:textId="6919A7B2" w:rsidR="000F6E7D" w:rsidRDefault="00D21FFA" w:rsidP="00D21FFA">
      <w:pPr>
        <w:pStyle w:val="a4"/>
      </w:pPr>
      <w:r>
        <w:t>GMNN: Graph Markov Neural Networks</w:t>
      </w:r>
    </w:p>
    <w:p w14:paraId="7AFEA25E" w14:textId="6D033003" w:rsidR="000F6E7D" w:rsidRDefault="000F6E7D" w:rsidP="000F6E7D"/>
    <w:p w14:paraId="3C7FA763" w14:textId="349E5518" w:rsidR="00D21FFA" w:rsidRDefault="00D21FFA" w:rsidP="000F6E7D">
      <w:r w:rsidRPr="00D21FFA">
        <w:rPr>
          <w:rFonts w:hint="eastAsia"/>
        </w:rPr>
        <w:t>图马尔可夫神经网络（</w:t>
      </w:r>
      <w:r w:rsidRPr="00D21FFA">
        <w:rPr>
          <w:rFonts w:hint="eastAsia"/>
        </w:rPr>
        <w:t>GMNN</w:t>
      </w:r>
      <w:r w:rsidRPr="00D21FFA">
        <w:rPr>
          <w:rFonts w:hint="eastAsia"/>
        </w:rPr>
        <w:t>）</w:t>
      </w:r>
      <w:r>
        <w:rPr>
          <w:rFonts w:hint="eastAsia"/>
        </w:rPr>
        <w:t>将</w:t>
      </w:r>
      <w:r w:rsidRPr="00D21FFA">
        <w:rPr>
          <w:rFonts w:hint="eastAsia"/>
        </w:rPr>
        <w:t>统计关系学习方法可以通过条件随机字段有效地对对象标签的依赖性进行建模</w:t>
      </w:r>
      <w:r>
        <w:rPr>
          <w:rFonts w:hint="eastAsia"/>
        </w:rPr>
        <w:t>的优点和</w:t>
      </w:r>
      <w:r w:rsidRPr="00D21FFA">
        <w:rPr>
          <w:rFonts w:hint="eastAsia"/>
        </w:rPr>
        <w:t>图神经网络通过端到</w:t>
      </w:r>
      <w:proofErr w:type="gramStart"/>
      <w:r w:rsidRPr="00D21FFA">
        <w:rPr>
          <w:rFonts w:hint="eastAsia"/>
        </w:rPr>
        <w:t>端训练</w:t>
      </w:r>
      <w:proofErr w:type="gramEnd"/>
      <w:r w:rsidRPr="00D21FFA">
        <w:rPr>
          <w:rFonts w:hint="eastAsia"/>
        </w:rPr>
        <w:t>来学习有效的对象表示形式</w:t>
      </w:r>
      <w:r>
        <w:rPr>
          <w:rFonts w:hint="eastAsia"/>
        </w:rPr>
        <w:t>的优点结合起来，</w:t>
      </w:r>
      <w:r w:rsidRPr="00D21FFA">
        <w:rPr>
          <w:rFonts w:hint="eastAsia"/>
        </w:rPr>
        <w:t>使用条件随机场对对象标签的联合分布进行建模</w:t>
      </w:r>
      <w:r>
        <w:rPr>
          <w:rFonts w:hint="eastAsia"/>
        </w:rPr>
        <w:t>，并使用变分</w:t>
      </w:r>
      <w:r>
        <w:rPr>
          <w:rFonts w:hint="eastAsia"/>
        </w:rPr>
        <w:t>EM</w:t>
      </w:r>
      <w:r>
        <w:rPr>
          <w:rFonts w:hint="eastAsia"/>
        </w:rPr>
        <w:t>算法训练网络。</w:t>
      </w:r>
      <w:r w:rsidR="00EC5F83">
        <w:rPr>
          <w:rFonts w:hint="eastAsia"/>
        </w:rPr>
        <w:t>该算法通用</w:t>
      </w:r>
      <w:r w:rsidR="00E215D4">
        <w:rPr>
          <w:rFonts w:hint="eastAsia"/>
        </w:rPr>
        <w:t>性很强</w:t>
      </w:r>
      <w:r w:rsidR="00EC5F83">
        <w:rPr>
          <w:rFonts w:hint="eastAsia"/>
        </w:rPr>
        <w:t>，可用于</w:t>
      </w:r>
      <w:r w:rsidR="00EC5F83" w:rsidRPr="00EC5F83">
        <w:rPr>
          <w:rFonts w:hint="eastAsia"/>
        </w:rPr>
        <w:t>目标分类和无监督节点表示学习</w:t>
      </w:r>
      <w:r w:rsidR="00EC5F83">
        <w:rPr>
          <w:rFonts w:hint="eastAsia"/>
        </w:rPr>
        <w:t>，在</w:t>
      </w:r>
      <w:proofErr w:type="gramStart"/>
      <w:r w:rsidR="00EC5F83">
        <w:rPr>
          <w:rFonts w:hint="eastAsia"/>
        </w:rPr>
        <w:t>边预测</w:t>
      </w:r>
      <w:proofErr w:type="gramEnd"/>
      <w:r w:rsidR="00EC5F83">
        <w:rPr>
          <w:rFonts w:hint="eastAsia"/>
        </w:rPr>
        <w:t>方面也取得了不错结果。</w:t>
      </w:r>
    </w:p>
    <w:p w14:paraId="65B3F9C9" w14:textId="44827A4C" w:rsidR="00D21FFA" w:rsidRDefault="00D21FFA" w:rsidP="000F6E7D"/>
    <w:p w14:paraId="5C9A8D20" w14:textId="77777777" w:rsidR="00D21FFA" w:rsidRDefault="00D21FFA" w:rsidP="000F6E7D">
      <w:pPr>
        <w:rPr>
          <w:rFonts w:hint="eastAsia"/>
        </w:rPr>
      </w:pPr>
    </w:p>
    <w:p w14:paraId="673818F4" w14:textId="0F371ACB" w:rsidR="000F6E7D" w:rsidRDefault="000F6E7D" w:rsidP="00D21FFA">
      <w:pPr>
        <w:pStyle w:val="a3"/>
        <w:numPr>
          <w:ilvl w:val="0"/>
          <w:numId w:val="1"/>
        </w:numPr>
        <w:ind w:firstLineChars="0"/>
      </w:pPr>
      <w:r>
        <w:rPr>
          <w:rFonts w:hint="eastAsia"/>
        </w:rPr>
        <w:t>GRCN [34]</w:t>
      </w:r>
    </w:p>
    <w:p w14:paraId="5ED79334" w14:textId="1B4862F1" w:rsidR="00D21FFA" w:rsidRDefault="00D21FFA" w:rsidP="00D21FFA"/>
    <w:p w14:paraId="4308882C" w14:textId="395CEAE8" w:rsidR="00D21FFA" w:rsidRDefault="00D21FFA" w:rsidP="00D21FFA"/>
    <w:p w14:paraId="3CACA7D7" w14:textId="46AFA99D" w:rsidR="00D21FFA" w:rsidRDefault="00D21FFA" w:rsidP="00D21FFA"/>
    <w:p w14:paraId="5C0AC2F3" w14:textId="23E5D918" w:rsidR="00D21FFA" w:rsidRDefault="00D21FFA" w:rsidP="00D21FFA">
      <w:bookmarkStart w:id="0" w:name="_GoBack"/>
      <w:bookmarkEnd w:id="0"/>
    </w:p>
    <w:p w14:paraId="53517407" w14:textId="77777777" w:rsidR="00D21FFA" w:rsidRDefault="00D21FFA" w:rsidP="00D21FFA">
      <w:r>
        <w:rPr>
          <w:rFonts w:hint="eastAsia"/>
        </w:rPr>
        <w:t>8</w:t>
      </w:r>
      <w:r>
        <w:rPr>
          <w:rFonts w:hint="eastAsia"/>
        </w:rPr>
        <w:t>）</w:t>
      </w:r>
      <w:proofErr w:type="spellStart"/>
      <w:r>
        <w:rPr>
          <w:rFonts w:hint="eastAsia"/>
        </w:rPr>
        <w:t>GraphHeat</w:t>
      </w:r>
      <w:proofErr w:type="spellEnd"/>
      <w:r>
        <w:rPr>
          <w:rFonts w:hint="eastAsia"/>
        </w:rPr>
        <w:t xml:space="preserve"> [28]</w:t>
      </w:r>
      <w:r>
        <w:rPr>
          <w:rFonts w:hint="eastAsia"/>
        </w:rPr>
        <w:t>，</w:t>
      </w:r>
    </w:p>
    <w:p w14:paraId="1A7F30C8" w14:textId="77777777" w:rsidR="00D21FFA" w:rsidRDefault="00D21FFA" w:rsidP="00D21FFA"/>
    <w:p w14:paraId="5704AC61" w14:textId="77777777" w:rsidR="00D21FFA" w:rsidRDefault="00D21FFA" w:rsidP="00D21FFA"/>
    <w:p w14:paraId="20A6398F" w14:textId="77777777" w:rsidR="00D21FFA" w:rsidRDefault="00D21FFA" w:rsidP="00D21FFA"/>
    <w:p w14:paraId="696E205A" w14:textId="77777777" w:rsidR="00D21FFA" w:rsidRDefault="00D21FFA" w:rsidP="00D21FFA"/>
    <w:p w14:paraId="56C37B6F" w14:textId="77777777" w:rsidR="00D21FFA" w:rsidRDefault="00D21FFA" w:rsidP="00D21FFA"/>
    <w:p w14:paraId="0C50725D" w14:textId="77777777" w:rsidR="00D21FFA" w:rsidRDefault="00D21FFA" w:rsidP="00D21FFA"/>
    <w:p w14:paraId="0583126E" w14:textId="77777777" w:rsidR="00D21FFA" w:rsidRDefault="00D21FFA" w:rsidP="00D21FFA">
      <w:r>
        <w:rPr>
          <w:rFonts w:hint="eastAsia"/>
        </w:rPr>
        <w:t>9</w:t>
      </w:r>
      <w:r>
        <w:rPr>
          <w:rFonts w:hint="eastAsia"/>
        </w:rPr>
        <w:t>）</w:t>
      </w:r>
      <w:r>
        <w:rPr>
          <w:rFonts w:hint="eastAsia"/>
        </w:rPr>
        <w:t>GLCN [13]</w:t>
      </w:r>
      <w:r>
        <w:rPr>
          <w:rFonts w:hint="eastAsia"/>
        </w:rPr>
        <w:t>，</w:t>
      </w:r>
    </w:p>
    <w:p w14:paraId="4EF919F7" w14:textId="77777777" w:rsidR="00D21FFA" w:rsidRDefault="00D21FFA" w:rsidP="00D21FFA"/>
    <w:p w14:paraId="71ECAA28" w14:textId="77777777" w:rsidR="00D21FFA" w:rsidRDefault="00D21FFA" w:rsidP="00D21FFA"/>
    <w:p w14:paraId="46027370" w14:textId="77777777" w:rsidR="00D21FFA" w:rsidRDefault="00D21FFA" w:rsidP="00D21FFA"/>
    <w:p w14:paraId="70D7F9C9" w14:textId="77777777" w:rsidR="00D21FFA" w:rsidRDefault="00D21FFA" w:rsidP="00D21FFA"/>
    <w:p w14:paraId="346AB8E6" w14:textId="77777777" w:rsidR="00D21FFA" w:rsidRDefault="00D21FFA" w:rsidP="00D21FFA"/>
    <w:p w14:paraId="3B08F875" w14:textId="77777777" w:rsidR="00D21FFA" w:rsidRDefault="00D21FFA" w:rsidP="00D21FFA">
      <w:r>
        <w:rPr>
          <w:rFonts w:hint="eastAsia"/>
        </w:rPr>
        <w:t>10</w:t>
      </w:r>
      <w:r>
        <w:rPr>
          <w:rFonts w:hint="eastAsia"/>
        </w:rPr>
        <w:t>）</w:t>
      </w:r>
      <w:r>
        <w:rPr>
          <w:rFonts w:hint="eastAsia"/>
        </w:rPr>
        <w:t>DIAL-GNN [3]</w:t>
      </w:r>
      <w:proofErr w:type="gramStart"/>
      <w:r>
        <w:rPr>
          <w:rFonts w:hint="eastAsia"/>
        </w:rPr>
        <w:t>和</w:t>
      </w:r>
      <w:proofErr w:type="gramEnd"/>
    </w:p>
    <w:p w14:paraId="7A3103DC" w14:textId="77777777" w:rsidR="00D21FFA" w:rsidRDefault="00D21FFA" w:rsidP="00D21FFA"/>
    <w:p w14:paraId="299A9822" w14:textId="77777777" w:rsidR="00D21FFA" w:rsidRDefault="00D21FFA" w:rsidP="00D21FFA"/>
    <w:p w14:paraId="4CE824F3" w14:textId="77777777" w:rsidR="00D21FFA" w:rsidRDefault="00D21FFA" w:rsidP="00D21FFA"/>
    <w:p w14:paraId="6DC49E9C" w14:textId="77777777" w:rsidR="00D21FFA" w:rsidRDefault="00D21FFA" w:rsidP="00D21FFA"/>
    <w:p w14:paraId="160A8F57" w14:textId="77777777" w:rsidR="00D21FFA" w:rsidRDefault="00D21FFA" w:rsidP="00D21FFA"/>
    <w:p w14:paraId="43C62803" w14:textId="19DE0E4C" w:rsidR="00D21FFA" w:rsidRDefault="00D21FFA" w:rsidP="00D21FFA">
      <w:r>
        <w:rPr>
          <w:rFonts w:hint="eastAsia"/>
        </w:rPr>
        <w:t>11</w:t>
      </w:r>
      <w:r>
        <w:rPr>
          <w:rFonts w:hint="eastAsia"/>
        </w:rPr>
        <w:t>）</w:t>
      </w:r>
      <w:r>
        <w:rPr>
          <w:rFonts w:hint="eastAsia"/>
        </w:rPr>
        <w:t>Graphite [11]</w:t>
      </w:r>
    </w:p>
    <w:p w14:paraId="76D73BC5" w14:textId="3A1CDD51" w:rsidR="00D21FFA" w:rsidRDefault="00D21FFA" w:rsidP="00D21FFA"/>
    <w:p w14:paraId="006343DF" w14:textId="7B2F7483" w:rsidR="00D21FFA" w:rsidRDefault="00D21FFA" w:rsidP="00D21FFA"/>
    <w:p w14:paraId="6695AFC3" w14:textId="1784C2E7" w:rsidR="00D21FFA" w:rsidRDefault="00D21FFA" w:rsidP="00D21FFA"/>
    <w:p w14:paraId="5B35E372" w14:textId="29E09714" w:rsidR="00D21FFA" w:rsidRDefault="00D21FFA" w:rsidP="00D21FFA">
      <w:r>
        <w:rPr>
          <w:rFonts w:hint="eastAsia"/>
        </w:rPr>
        <w:t>标签传播（</w:t>
      </w:r>
      <w:r>
        <w:rPr>
          <w:rFonts w:hint="eastAsia"/>
        </w:rPr>
        <w:t>LP</w:t>
      </w:r>
      <w:r>
        <w:rPr>
          <w:rFonts w:hint="eastAsia"/>
        </w:rPr>
        <w:t>）</w:t>
      </w:r>
      <w:r>
        <w:rPr>
          <w:rFonts w:hint="eastAsia"/>
        </w:rPr>
        <w:t>[36]</w:t>
      </w:r>
    </w:p>
    <w:p w14:paraId="2810ADAA" w14:textId="22E30C9B" w:rsidR="00D21FFA" w:rsidRDefault="00D21FFA" w:rsidP="00D21FFA"/>
    <w:p w14:paraId="7B675279" w14:textId="45D3E6B1" w:rsidR="00D21FFA" w:rsidRDefault="00D21FFA" w:rsidP="00D21FFA"/>
    <w:p w14:paraId="6D45DC28" w14:textId="2C1BCBCA" w:rsidR="00D21FFA" w:rsidRDefault="00D21FFA" w:rsidP="00D21FFA"/>
    <w:p w14:paraId="4165D588" w14:textId="7ABD9161" w:rsidR="00D21FFA" w:rsidRDefault="00D21FFA" w:rsidP="00D21FFA"/>
    <w:p w14:paraId="557F214F" w14:textId="5B8AA484" w:rsidR="00D21FFA" w:rsidRPr="00A610B4" w:rsidRDefault="00D21FFA" w:rsidP="00D21FFA">
      <w:pPr>
        <w:rPr>
          <w:rFonts w:hint="eastAsia"/>
        </w:rPr>
      </w:pPr>
      <w:r>
        <w:rPr>
          <w:rFonts w:hint="eastAsia"/>
        </w:rPr>
        <w:t>流形正则化（</w:t>
      </w:r>
      <w:proofErr w:type="spellStart"/>
      <w:r>
        <w:rPr>
          <w:rFonts w:hint="eastAsia"/>
        </w:rPr>
        <w:t>ManiReg</w:t>
      </w:r>
      <w:proofErr w:type="spellEnd"/>
      <w:r>
        <w:rPr>
          <w:rFonts w:hint="eastAsia"/>
        </w:rPr>
        <w:t>）</w:t>
      </w:r>
      <w:r>
        <w:rPr>
          <w:rFonts w:hint="eastAsia"/>
        </w:rPr>
        <w:t>[2]</w:t>
      </w:r>
    </w:p>
    <w:sectPr w:rsidR="00D21FFA" w:rsidRPr="00A610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57202"/>
    <w:multiLevelType w:val="hybridMultilevel"/>
    <w:tmpl w:val="8EC48B7A"/>
    <w:lvl w:ilvl="0" w:tplc="D1F64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B753F"/>
    <w:rsid w:val="000F6E7D"/>
    <w:rsid w:val="00144993"/>
    <w:rsid w:val="001C37EB"/>
    <w:rsid w:val="00247503"/>
    <w:rsid w:val="00275DDD"/>
    <w:rsid w:val="002838F3"/>
    <w:rsid w:val="003F7E8D"/>
    <w:rsid w:val="005439DC"/>
    <w:rsid w:val="005A7B99"/>
    <w:rsid w:val="00625D24"/>
    <w:rsid w:val="00627AC6"/>
    <w:rsid w:val="00633843"/>
    <w:rsid w:val="00645814"/>
    <w:rsid w:val="008D52ED"/>
    <w:rsid w:val="008D5B84"/>
    <w:rsid w:val="00A53173"/>
    <w:rsid w:val="00A610B4"/>
    <w:rsid w:val="00A822F1"/>
    <w:rsid w:val="00AB753F"/>
    <w:rsid w:val="00BA15A4"/>
    <w:rsid w:val="00C23B0C"/>
    <w:rsid w:val="00C300CF"/>
    <w:rsid w:val="00C66B3B"/>
    <w:rsid w:val="00D21FFA"/>
    <w:rsid w:val="00DA45DA"/>
    <w:rsid w:val="00E215D4"/>
    <w:rsid w:val="00E40EE7"/>
    <w:rsid w:val="00EC3020"/>
    <w:rsid w:val="00EC5F83"/>
    <w:rsid w:val="00F82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82D9"/>
  <w15:chartTrackingRefBased/>
  <w15:docId w15:val="{1E6FDC4D-1D0C-4E24-8F91-1933B2DE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4499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4993"/>
    <w:pPr>
      <w:ind w:firstLineChars="200" w:firstLine="420"/>
    </w:pPr>
  </w:style>
  <w:style w:type="character" w:customStyle="1" w:styleId="10">
    <w:name w:val="标题 1 字符"/>
    <w:basedOn w:val="a0"/>
    <w:link w:val="1"/>
    <w:uiPriority w:val="9"/>
    <w:rsid w:val="00144993"/>
    <w:rPr>
      <w:rFonts w:ascii="宋体" w:eastAsia="宋体" w:hAnsi="宋体" w:cs="宋体"/>
      <w:b/>
      <w:bCs/>
      <w:kern w:val="36"/>
      <w:sz w:val="48"/>
      <w:szCs w:val="48"/>
    </w:rPr>
  </w:style>
  <w:style w:type="paragraph" w:styleId="a4">
    <w:name w:val="No Spacing"/>
    <w:uiPriority w:val="1"/>
    <w:qFormat/>
    <w:rsid w:val="00144993"/>
    <w:pPr>
      <w:widowControl w:val="0"/>
      <w:jc w:val="both"/>
    </w:pPr>
  </w:style>
  <w:style w:type="character" w:styleId="a5">
    <w:name w:val="Strong"/>
    <w:basedOn w:val="a0"/>
    <w:uiPriority w:val="22"/>
    <w:qFormat/>
    <w:rsid w:val="00144993"/>
    <w:rPr>
      <w:b/>
      <w:bCs/>
    </w:rPr>
  </w:style>
  <w:style w:type="character" w:styleId="a6">
    <w:name w:val="Placeholder Text"/>
    <w:basedOn w:val="a0"/>
    <w:uiPriority w:val="99"/>
    <w:semiHidden/>
    <w:rsid w:val="008D5B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73187">
      <w:bodyDiv w:val="1"/>
      <w:marLeft w:val="0"/>
      <w:marRight w:val="0"/>
      <w:marTop w:val="0"/>
      <w:marBottom w:val="0"/>
      <w:divBdr>
        <w:top w:val="none" w:sz="0" w:space="0" w:color="auto"/>
        <w:left w:val="none" w:sz="0" w:space="0" w:color="auto"/>
        <w:bottom w:val="none" w:sz="0" w:space="0" w:color="auto"/>
        <w:right w:val="none" w:sz="0" w:space="0" w:color="auto"/>
      </w:divBdr>
    </w:div>
    <w:div w:id="845822152">
      <w:bodyDiv w:val="1"/>
      <w:marLeft w:val="0"/>
      <w:marRight w:val="0"/>
      <w:marTop w:val="0"/>
      <w:marBottom w:val="0"/>
      <w:divBdr>
        <w:top w:val="none" w:sz="0" w:space="0" w:color="auto"/>
        <w:left w:val="none" w:sz="0" w:space="0" w:color="auto"/>
        <w:bottom w:val="none" w:sz="0" w:space="0" w:color="auto"/>
        <w:right w:val="none" w:sz="0" w:space="0" w:color="auto"/>
      </w:divBdr>
    </w:div>
    <w:div w:id="1229653277">
      <w:bodyDiv w:val="1"/>
      <w:marLeft w:val="0"/>
      <w:marRight w:val="0"/>
      <w:marTop w:val="0"/>
      <w:marBottom w:val="0"/>
      <w:divBdr>
        <w:top w:val="none" w:sz="0" w:space="0" w:color="auto"/>
        <w:left w:val="none" w:sz="0" w:space="0" w:color="auto"/>
        <w:bottom w:val="none" w:sz="0" w:space="0" w:color="auto"/>
        <w:right w:val="none" w:sz="0" w:space="0" w:color="auto"/>
      </w:divBdr>
    </w:div>
    <w:div w:id="140609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2090</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5</cp:revision>
  <dcterms:created xsi:type="dcterms:W3CDTF">2020-12-22T01:13:00Z</dcterms:created>
  <dcterms:modified xsi:type="dcterms:W3CDTF">2020-12-24T07:57:00Z</dcterms:modified>
</cp:coreProperties>
</file>