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FlutedGermanica" w:hAnsi="FlutedGermanica"/>
          <w:sz w:val="48"/>
          <w:szCs w:val="48"/>
        </w:rPr>
      </w:pPr>
      <w:r>
        <w:rPr>
          <w:rFonts w:ascii="FlutedGermanica" w:hAnsi="FlutedGermanica"/>
          <w:sz w:val="56"/>
          <w:szCs w:val="56"/>
        </w:rPr>
        <w:t>E</w:t>
      </w:r>
      <w:r>
        <w:rPr>
          <w:rFonts w:ascii="FlutedGermanica" w:hAnsi="FlutedGermanica"/>
          <w:sz w:val="44"/>
          <w:szCs w:val="44"/>
        </w:rPr>
        <w:t>lf</w:t>
      </w:r>
      <w:r>
        <w:rPr>
          <w:rFonts w:ascii="FlutedGermanica" w:hAnsi="FlutedGermanica"/>
          <w:sz w:val="44"/>
          <w:szCs w:val="44"/>
        </w:rPr>
        <w:t xml:space="preserve"> </w:t>
      </w:r>
      <w:r>
        <w:rPr>
          <w:rFonts w:ascii="FlutedGermanica" w:hAnsi="FlutedGermanica"/>
          <w:sz w:val="56"/>
          <w:szCs w:val="56"/>
        </w:rPr>
        <w:t>R</w:t>
      </w:r>
      <w:r>
        <w:rPr>
          <w:rFonts w:ascii="FlutedGermanica" w:hAnsi="FlutedGermanica"/>
          <w:sz w:val="44"/>
          <w:szCs w:val="44"/>
        </w:rPr>
        <w:t>an</w:t>
      </w:r>
      <w:r>
        <w:rPr>
          <w:rFonts w:ascii="FlutedGermanica" w:hAnsi="FlutedGermanica"/>
          <w:sz w:val="44"/>
          <w:szCs w:val="44"/>
        </w:rPr>
        <w:t>ge</w:t>
      </w:r>
      <w:r>
        <w:rPr>
          <w:rFonts w:ascii="FlutedGermanica" w:hAnsi="FlutedGermanica"/>
          <w:sz w:val="44"/>
          <w:szCs w:val="44"/>
        </w:rPr>
        <w:t>r</w:t>
      </w:r>
      <w:r>
        <w:rPr>
          <w:rFonts w:ascii="FlutedGermanica" w:hAnsi="FlutedGermanica"/>
          <w:sz w:val="44"/>
          <w:szCs w:val="44"/>
        </w:rPr>
        <w:t xml:space="preserve"> </w:t>
      </w:r>
      <w:r>
        <w:rPr>
          <w:rFonts w:ascii="FlutedGermanica" w:hAnsi="FlutedGermanica"/>
          <w:sz w:val="56"/>
          <w:szCs w:val="56"/>
        </w:rPr>
        <w:t>C</w:t>
      </w:r>
      <w:r>
        <w:rPr>
          <w:rFonts w:ascii="FlutedGermanica" w:hAnsi="FlutedGermanica"/>
          <w:sz w:val="44"/>
          <w:szCs w:val="44"/>
        </w:rPr>
        <w:t xml:space="preserve">haracter </w:t>
      </w:r>
      <w:r>
        <w:rPr>
          <w:rFonts w:ascii="FlutedGermanica" w:hAnsi="FlutedGermanica"/>
          <w:sz w:val="56"/>
          <w:szCs w:val="56"/>
        </w:rPr>
        <w:t>T</w:t>
      </w:r>
      <w:r>
        <w:rPr>
          <w:rFonts w:ascii="FlutedGermanica" w:hAnsi="FlutedGermanica"/>
          <w:sz w:val="44"/>
          <w:szCs w:val="44"/>
        </w:rPr>
        <w:t>emplate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Character Name</w:t>
      </w:r>
      <w:r>
        <w:rPr/>
        <w:t xml:space="preserve"> :________________________</w:t>
      </w:r>
      <w:r>
        <w:rPr/>
        <w:t>_____</w:t>
      </w:r>
      <w:r>
        <w:rPr/>
        <w:t xml:space="preserve">    </w:t>
      </w:r>
      <w:r>
        <w:rPr>
          <w:b/>
          <w:bCs/>
        </w:rPr>
        <w:t>HP</w:t>
      </w:r>
      <w:r>
        <w:rPr/>
        <w:t xml:space="preserve">: _______/_______  </w:t>
      </w:r>
      <w:r>
        <w:rPr>
          <w:b/>
          <w:bCs/>
        </w:rPr>
        <w:t>Level</w:t>
      </w:r>
      <w:r>
        <w:rPr/>
        <w:t>:______</w:t>
      </w:r>
    </w:p>
    <w:p>
      <w:pPr>
        <w:pStyle w:val="Normal"/>
        <w:rPr/>
      </w:pPr>
      <w:r>
        <w:rPr>
          <w:sz w:val="22"/>
          <w:szCs w:val="22"/>
        </w:rPr>
        <w:tab/>
        <w:tab/>
        <w:tab/>
        <w:tab/>
        <w:tab/>
        <w:tab/>
        <w:tab/>
        <w:tab/>
      </w:r>
      <w:r>
        <w:rPr>
          <w:i/>
          <w:iCs/>
          <w:sz w:val="22"/>
          <w:szCs w:val="22"/>
        </w:rPr>
        <w:t xml:space="preserve">(initial </w:t>
      </w:r>
      <w:r>
        <w:rPr>
          <w:i/>
          <w:iCs/>
          <w:sz w:val="22"/>
          <w:szCs w:val="22"/>
        </w:rPr>
        <w:t>2</w:t>
      </w:r>
      <w:r>
        <w:rPr>
          <w:i/>
          <w:iCs/>
          <w:sz w:val="22"/>
          <w:szCs w:val="22"/>
        </w:rPr>
        <w:t>d6</w:t>
      </w:r>
      <w:r>
        <w:rPr>
          <w:i/>
          <w:iCs/>
          <w:sz w:val="22"/>
          <w:szCs w:val="22"/>
        </w:rPr>
        <w:t>+2</w:t>
      </w:r>
      <w:r>
        <w:rPr>
          <w:i/>
          <w:iCs/>
          <w:sz w:val="22"/>
          <w:szCs w:val="22"/>
        </w:rPr>
        <w:t>, +1d6/level)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Gold</w:t>
      </w:r>
      <w:r>
        <w:rPr/>
        <w:t>: __________________</w:t>
      </w:r>
      <w:r>
        <w:rPr/>
        <w:t>_______________</w:t>
      </w:r>
      <w:r>
        <w:rPr/>
        <w:tab/>
        <w:t xml:space="preserve">          </w:t>
      </w:r>
      <w:r>
        <w:rPr>
          <w:b/>
          <w:bCs/>
        </w:rPr>
        <w:t>AC</w:t>
      </w:r>
      <w:r>
        <w:rPr/>
        <w:t>:_______</w:t>
      </w:r>
      <w:r>
        <w:rPr/>
        <w:tab/>
        <w:t xml:space="preserve"> </w:t>
      </w:r>
      <w:r>
        <w:rPr>
          <w:b/>
          <w:bCs/>
        </w:rPr>
        <w:t>Damage</w:t>
      </w:r>
      <w:r>
        <w:rPr/>
        <w:t xml:space="preserve">:__________ </w:t>
      </w:r>
    </w:p>
    <w:p>
      <w:pPr>
        <w:pStyle w:val="Normal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ab/>
        <w:t>(initial 1d6*20)</w:t>
        <w:tab/>
        <w:tab/>
      </w:r>
      <w:r>
        <w:rPr>
          <w:i/>
          <w:iCs/>
          <w:sz w:val="12"/>
          <w:szCs w:val="12"/>
        </w:rPr>
        <w:tab/>
        <w:tab/>
        <w:t xml:space="preserve">        </w:t>
        <w:tab/>
        <w:t xml:space="preserve">                         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  <w:tab/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R</w:t>
      </w:r>
      <w:r>
        <w:rPr>
          <w:b/>
          <w:bCs/>
          <w:sz w:val="22"/>
          <w:szCs w:val="22"/>
        </w:rPr>
        <w:t>an</w:t>
      </w:r>
      <w:r>
        <w:rPr>
          <w:b/>
          <w:bCs/>
          <w:sz w:val="22"/>
          <w:szCs w:val="22"/>
        </w:rPr>
        <w:t>ge</w:t>
      </w:r>
      <w:r>
        <w:rPr>
          <w:b/>
          <w:bCs/>
          <w:sz w:val="22"/>
          <w:szCs w:val="22"/>
        </w:rPr>
        <w:t>r</w:t>
      </w:r>
      <w:r>
        <w:rPr>
          <w:sz w:val="22"/>
          <w:szCs w:val="22"/>
        </w:rPr>
        <w:t>: R</w:t>
      </w:r>
      <w:r>
        <w:rPr>
          <w:sz w:val="22"/>
          <w:szCs w:val="22"/>
        </w:rPr>
        <w:t>anger</w:t>
      </w:r>
      <w:r>
        <w:rPr>
          <w:sz w:val="22"/>
          <w:szCs w:val="22"/>
        </w:rPr>
        <w:t xml:space="preserve">s are </w:t>
      </w:r>
      <w:r>
        <w:rPr>
          <w:sz w:val="22"/>
          <w:szCs w:val="22"/>
        </w:rPr>
        <w:t xml:space="preserve">proficient </w:t>
      </w:r>
      <w:r>
        <w:rPr>
          <w:sz w:val="22"/>
          <w:szCs w:val="22"/>
        </w:rPr>
        <w:t>combat</w:t>
      </w:r>
      <w:r>
        <w:rPr>
          <w:sz w:val="22"/>
          <w:szCs w:val="22"/>
        </w:rPr>
        <w:t>ants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explor</w:t>
      </w:r>
      <w:r>
        <w:rPr>
          <w:sz w:val="22"/>
          <w:szCs w:val="22"/>
        </w:rPr>
        <w:t>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who’re capable of providing </w:t>
      </w:r>
      <w:r>
        <w:rPr>
          <w:sz w:val="22"/>
          <w:szCs w:val="22"/>
        </w:rPr>
        <w:t xml:space="preserve">support </w:t>
      </w:r>
      <w:r>
        <w:rPr>
          <w:sz w:val="22"/>
          <w:szCs w:val="22"/>
        </w:rPr>
        <w:t>to their allies</w:t>
      </w:r>
      <w:r>
        <w:rPr>
          <w:sz w:val="22"/>
          <w:szCs w:val="22"/>
        </w:rPr>
        <w:t xml:space="preserve">. Ranger </w:t>
      </w:r>
      <w:r>
        <w:rPr>
          <w:sz w:val="22"/>
          <w:szCs w:val="22"/>
        </w:rPr>
        <w:t>are extremely accurate combatants and have the same high accuracy when using two handed weapons, ranged weapons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wielding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</w:rPr>
        <w:t xml:space="preserve"> single handed weapons. </w:t>
      </w:r>
      <w:r>
        <w:rPr>
          <w:sz w:val="22"/>
          <w:szCs w:val="22"/>
        </w:rPr>
        <w:t>However, when equipped with a bow,</w:t>
      </w:r>
      <w:r>
        <w:rPr>
          <w:sz w:val="22"/>
          <w:szCs w:val="22"/>
        </w:rPr>
        <w:t xml:space="preserve"> landing a critical </w:t>
      </w:r>
      <w:r>
        <w:rPr>
          <w:sz w:val="22"/>
          <w:szCs w:val="22"/>
        </w:rPr>
        <w:t>allows them to</w:t>
      </w:r>
      <w:r>
        <w:rPr>
          <w:sz w:val="22"/>
          <w:szCs w:val="22"/>
        </w:rPr>
        <w:t xml:space="preserve"> fire an additional </w:t>
      </w:r>
      <w:r>
        <w:rPr>
          <w:sz w:val="22"/>
          <w:szCs w:val="22"/>
        </w:rPr>
        <w:t>munition</w:t>
      </w:r>
      <w:r>
        <w:rPr>
          <w:sz w:val="22"/>
          <w:szCs w:val="22"/>
        </w:rPr>
        <w:t xml:space="preserve"> potentially triggering a chain of attacks. </w:t>
      </w:r>
      <w:r>
        <w:rPr>
          <w:sz w:val="22"/>
          <w:szCs w:val="22"/>
        </w:rPr>
        <w:t xml:space="preserve">Likewise, a critical attack when equipped with two single handed weapons allows them to </w:t>
      </w:r>
      <w:r>
        <w:rPr>
          <w:sz w:val="22"/>
          <w:szCs w:val="22"/>
        </w:rPr>
        <w:t xml:space="preserve">use </w:t>
      </w:r>
      <w:r>
        <w:rPr>
          <w:sz w:val="22"/>
          <w:szCs w:val="22"/>
        </w:rPr>
        <w:t xml:space="preserve">of </w:t>
      </w:r>
      <w:r>
        <w:rPr>
          <w:sz w:val="22"/>
          <w:szCs w:val="22"/>
        </w:rPr>
        <w:t xml:space="preserve">their second weapon </w:t>
      </w:r>
      <w:r>
        <w:rPr>
          <w:sz w:val="22"/>
          <w:szCs w:val="22"/>
        </w:rPr>
        <w:t xml:space="preserve">to land an </w:t>
      </w:r>
      <w:r>
        <w:rPr>
          <w:sz w:val="22"/>
          <w:szCs w:val="22"/>
        </w:rPr>
        <w:t xml:space="preserve">additional strike to an adjacent adversary </w:t>
      </w:r>
      <w:r>
        <w:rPr>
          <w:sz w:val="22"/>
          <w:szCs w:val="22"/>
        </w:rPr>
        <w:t>of their choosing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Ranger keen senses allow them to</w:t>
      </w:r>
      <w:r>
        <w:rPr>
          <w:b w:val="false"/>
          <w:bCs w:val="false"/>
          <w:sz w:val="22"/>
          <w:szCs w:val="22"/>
        </w:rPr>
        <w:t xml:space="preserve"> re-roll </w:t>
      </w:r>
      <w:r>
        <w:rPr>
          <w:b w:val="false"/>
          <w:bCs w:val="false"/>
          <w:i/>
          <w:iCs/>
          <w:sz w:val="22"/>
          <w:szCs w:val="22"/>
        </w:rPr>
        <w:t>dex</w:t>
      </w:r>
      <w:r>
        <w:rPr>
          <w:b w:val="false"/>
          <w:bCs w:val="false"/>
          <w:i/>
          <w:iCs/>
          <w:sz w:val="22"/>
          <w:szCs w:val="22"/>
        </w:rPr>
        <w:t>_</w:t>
      </w:r>
      <w:r>
        <w:rPr>
          <w:b w:val="false"/>
          <w:bCs w:val="false"/>
          <w:i/>
          <w:iCs/>
          <w:sz w:val="22"/>
          <w:szCs w:val="22"/>
        </w:rPr>
        <w:t>save</w:t>
      </w:r>
      <w:r>
        <w:rPr>
          <w:b w:val="false"/>
          <w:bCs w:val="false"/>
          <w:sz w:val="22"/>
          <w:szCs w:val="22"/>
        </w:rPr>
        <w:t xml:space="preserve"> dies that land on one. </w:t>
      </w:r>
      <w:r>
        <w:rPr>
          <w:b w:val="false"/>
          <w:bCs w:val="false"/>
          <w:sz w:val="22"/>
          <w:szCs w:val="22"/>
        </w:rPr>
        <w:t>Additionally, they gain a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+1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z w:val="22"/>
          <w:szCs w:val="22"/>
        </w:rPr>
        <w:t>roll</w:t>
      </w:r>
      <w:r>
        <w:rPr>
          <w:sz w:val="22"/>
          <w:szCs w:val="22"/>
        </w:rPr>
        <w:t>s</w:t>
      </w:r>
      <w:r>
        <w:rPr>
          <w:sz w:val="22"/>
          <w:szCs w:val="22"/>
        </w:rPr>
        <w:t xml:space="preserve"> when searching, dealing with traps </w:t>
      </w:r>
      <w:r>
        <w:rPr>
          <w:sz w:val="22"/>
          <w:szCs w:val="22"/>
        </w:rPr>
        <w:t>and during</w:t>
      </w:r>
      <w:r>
        <w:rPr>
          <w:sz w:val="22"/>
          <w:szCs w:val="22"/>
        </w:rPr>
        <w:t xml:space="preserve"> combat order </w:t>
      </w:r>
      <w:r>
        <w:rPr>
          <w:sz w:val="22"/>
          <w:szCs w:val="22"/>
        </w:rPr>
        <w:t>rolls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Their survival training grants them combat healing abilities, </w:t>
      </w:r>
      <w:r>
        <w:rPr>
          <w:sz w:val="22"/>
          <w:szCs w:val="22"/>
        </w:rPr>
        <w:t xml:space="preserve">allowing them to use </w:t>
      </w:r>
      <w:r>
        <w:rPr>
          <w:sz w:val="22"/>
          <w:szCs w:val="22"/>
        </w:rPr>
        <w:t xml:space="preserve">heal potions during combat - though they require making a successful </w:t>
      </w:r>
      <w:r>
        <w:rPr>
          <w:i/>
          <w:iCs/>
          <w:sz w:val="22"/>
          <w:szCs w:val="22"/>
        </w:rPr>
        <w:t>dex_save first;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additionally, they recover an additional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+(character_level/2)</w:t>
      </w:r>
      <w:r>
        <w:rPr>
          <w:sz w:val="22"/>
          <w:szCs w:val="22"/>
        </w:rPr>
        <w:t xml:space="preserve"> HP. </w:t>
      </w:r>
      <w:r>
        <w:rPr>
          <w:sz w:val="22"/>
          <w:szCs w:val="22"/>
        </w:rPr>
        <w:t xml:space="preserve">They are also able </w:t>
      </w:r>
      <w:r>
        <w:rPr>
          <w:sz w:val="22"/>
          <w:szCs w:val="22"/>
        </w:rPr>
        <w:t xml:space="preserve">to neutralize poisons </w:t>
      </w:r>
      <w:r>
        <w:rPr>
          <w:sz w:val="22"/>
          <w:szCs w:val="22"/>
        </w:rPr>
        <w:t>effectively</w:t>
      </w:r>
      <w:r>
        <w:rPr>
          <w:sz w:val="22"/>
          <w:szCs w:val="22"/>
        </w:rPr>
        <w:t>,</w:t>
      </w:r>
      <w:r>
        <w:rPr>
          <w:sz w:val="22"/>
          <w:szCs w:val="22"/>
        </w:rPr>
        <w:t xml:space="preserve"> add</w:t>
      </w:r>
      <w:r>
        <w:rPr>
          <w:sz w:val="22"/>
          <w:szCs w:val="22"/>
        </w:rPr>
        <w:t>ing</w:t>
      </w:r>
      <w:r>
        <w:rPr>
          <w:sz w:val="22"/>
          <w:szCs w:val="22"/>
        </w:rPr>
        <w:t xml:space="preserve"> half their level for the purposes of antidote rolls; </w:t>
      </w:r>
      <w:r>
        <w:rPr>
          <w:sz w:val="22"/>
          <w:szCs w:val="22"/>
        </w:rPr>
        <w:t>R</w:t>
      </w:r>
      <w:r>
        <w:rPr>
          <w:sz w:val="22"/>
          <w:szCs w:val="22"/>
        </w:rPr>
        <w:t>anger</w:t>
      </w:r>
      <w:r>
        <w:rPr>
          <w:sz w:val="22"/>
          <w:szCs w:val="22"/>
        </w:rPr>
        <w:t>s</w:t>
      </w:r>
      <w:r>
        <w:rPr>
          <w:sz w:val="22"/>
          <w:szCs w:val="22"/>
        </w:rPr>
        <w:t xml:space="preserve"> always </w:t>
      </w:r>
      <w:r>
        <w:rPr>
          <w:sz w:val="22"/>
          <w:szCs w:val="22"/>
        </w:rPr>
        <w:t>successfully neutralize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poison on a roll of </w:t>
      </w:r>
      <w:r>
        <w:rPr>
          <w:i/>
          <w:iCs/>
          <w:sz w:val="22"/>
          <w:szCs w:val="22"/>
        </w:rPr>
        <w:t>6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Their additional wilderness knowledge gives them a basic insight into </w:t>
      </w:r>
      <w:r>
        <w:rPr>
          <w:sz w:val="22"/>
          <w:szCs w:val="22"/>
        </w:rPr>
        <w:t xml:space="preserve">animal </w:t>
      </w:r>
      <w:r>
        <w:rPr>
          <w:sz w:val="22"/>
          <w:szCs w:val="22"/>
        </w:rPr>
        <w:t>body language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allowing them to </w:t>
      </w:r>
      <w:r>
        <w:rPr>
          <w:sz w:val="22"/>
          <w:szCs w:val="22"/>
        </w:rPr>
        <w:t xml:space="preserve">avoiding fights with friendly animals </w:t>
      </w:r>
      <w:r>
        <w:rPr>
          <w:sz w:val="22"/>
          <w:szCs w:val="22"/>
        </w:rPr>
        <w:t>(</w:t>
      </w:r>
      <w:r>
        <w:rPr>
          <w:sz w:val="22"/>
          <w:szCs w:val="22"/>
        </w:rPr>
        <w:t>though they</w:t>
      </w:r>
      <w:r>
        <w:rPr>
          <w:sz w:val="22"/>
          <w:szCs w:val="22"/>
        </w:rPr>
        <w:t xml:space="preserve"> can't </w:t>
      </w:r>
      <w:r>
        <w:rPr>
          <w:sz w:val="22"/>
          <w:szCs w:val="22"/>
        </w:rPr>
        <w:t xml:space="preserve">understand them well enough to </w:t>
      </w:r>
      <w:r>
        <w:rPr>
          <w:sz w:val="22"/>
          <w:szCs w:val="22"/>
        </w:rPr>
        <w:t>persuade them).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Elf</w:t>
      </w:r>
      <w:r>
        <w:rPr>
          <w:sz w:val="22"/>
          <w:szCs w:val="22"/>
        </w:rPr>
        <w:t xml:space="preserve">: Dexterous and magically inclined but not as resilient as humans. Elves have a fragile body, hence they start with </w:t>
      </w:r>
      <w:r>
        <w:rPr>
          <w:i/>
          <w:iCs/>
          <w:sz w:val="22"/>
          <w:szCs w:val="22"/>
        </w:rPr>
        <w:t>+2HP</w:t>
      </w:r>
      <w:r>
        <w:rPr>
          <w:sz w:val="22"/>
          <w:szCs w:val="22"/>
        </w:rPr>
        <w:t xml:space="preserve"> instead of </w:t>
      </w:r>
      <w:r>
        <w:rPr>
          <w:i/>
          <w:iCs/>
          <w:sz w:val="22"/>
          <w:szCs w:val="22"/>
        </w:rPr>
        <w:t>+3HP</w:t>
      </w:r>
      <w:r>
        <w:rPr>
          <w:sz w:val="22"/>
          <w:szCs w:val="22"/>
        </w:rPr>
        <w:t xml:space="preserve"> and gain a </w:t>
      </w:r>
      <w:r>
        <w:rPr>
          <w:i/>
          <w:iCs/>
          <w:sz w:val="22"/>
          <w:szCs w:val="22"/>
        </w:rPr>
        <w:t>+1</w:t>
      </w:r>
      <w:r>
        <w:rPr>
          <w:sz w:val="22"/>
          <w:szCs w:val="22"/>
        </w:rPr>
        <w:t xml:space="preserve"> penalty to their body saves. However they have unusual dexterity and magical attunement, and gain a </w:t>
      </w:r>
      <w:r>
        <w:rPr>
          <w:i/>
          <w:iCs/>
          <w:sz w:val="22"/>
          <w:szCs w:val="22"/>
        </w:rPr>
        <w:t>-1</w:t>
      </w:r>
      <w:r>
        <w:rPr>
          <w:sz w:val="22"/>
          <w:szCs w:val="22"/>
        </w:rPr>
        <w:t xml:space="preserve"> boon on those saves. This magical affinity makes them immune to magical compulsion. Elven keen senses give them an edge when detecting secrets, gaining a </w:t>
      </w:r>
      <w:r>
        <w:rPr>
          <w:i/>
          <w:iCs/>
          <w:sz w:val="22"/>
          <w:szCs w:val="22"/>
        </w:rPr>
        <w:t>+1</w:t>
      </w:r>
      <w:r>
        <w:rPr>
          <w:sz w:val="22"/>
          <w:szCs w:val="22"/>
        </w:rPr>
        <w:t xml:space="preserve"> to search and an edge when wielding a ranged weapon gaining an accuracy on par with two handed weapon wielders.</w:t>
      </w:r>
    </w:p>
    <w:tbl>
      <w:tblPr>
        <w:tblW w:w="6123" w:type="dxa"/>
        <w:jc w:val="start"/>
        <w:tblInd w:w="196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77"/>
        <w:gridCol w:w="2162"/>
        <w:gridCol w:w="1984"/>
      </w:tblGrid>
      <w:tr>
        <w:trPr/>
        <w:tc>
          <w:tcPr>
            <w:tcW w:w="6123" w:type="dxa"/>
            <w:gridSpan w:val="3"/>
            <w:tcBorders/>
          </w:tcPr>
          <w:p>
            <w:pPr>
              <w:pStyle w:val="TableContents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Saves</w:t>
            </w:r>
          </w:p>
        </w:tc>
      </w:tr>
      <w:tr>
        <w:trPr/>
        <w:tc>
          <w:tcPr>
            <w:tcW w:w="1977" w:type="dxa"/>
            <w:tcBorders/>
          </w:tcPr>
          <w:p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Body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2162" w:type="dxa"/>
            <w:tcBorders/>
          </w:tcPr>
          <w:p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De</w:t>
            </w:r>
            <w:r>
              <w:rPr>
                <w:i/>
                <w:iCs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984" w:type="dxa"/>
            <w:tcBorders/>
          </w:tcPr>
          <w:p>
            <w:pPr>
              <w:pStyle w:val="TableContents"/>
              <w:jc w:val="center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Magic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3</w:t>
            </w:r>
          </w:p>
        </w:tc>
      </w:tr>
    </w:tbl>
    <w:p>
      <w:pPr>
        <w:pStyle w:val="Normal"/>
        <w:jc w:val="center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Roll against the value above</w:t>
      </w:r>
      <w:r>
        <w:rPr>
          <w:i/>
          <w:iCs/>
          <w:sz w:val="22"/>
          <w:szCs w:val="22"/>
        </w:rPr>
        <w:t xml:space="preserve">. </w:t>
      </w:r>
      <w:r>
        <w:rPr>
          <w:i/>
          <w:iCs/>
          <w:sz w:val="22"/>
          <w:szCs w:val="22"/>
        </w:rPr>
        <w:t>Should you find something that alters your saves then modify accordingly.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20"/>
          <w:szCs w:val="20"/>
        </w:rPr>
      </w:pPr>
      <w:r>
        <w:rPr>
          <w:b/>
          <w:bCs/>
        </w:rPr>
        <w:t xml:space="preserve">Equipment – </w:t>
      </w:r>
      <w:r>
        <w:rPr/>
        <w:t>A</w:t>
      </w:r>
      <w:r>
        <w:rPr/>
        <w:t>n Elf</w:t>
      </w:r>
      <w:r>
        <w:rPr/>
        <w:t xml:space="preserve"> </w:t>
      </w:r>
      <w:r>
        <w:rPr/>
        <w:t>Rogue</w:t>
      </w:r>
      <w:r>
        <w:rPr/>
        <w:t xml:space="preserve"> is a</w:t>
      </w:r>
      <w:r>
        <w:rPr/>
        <w:t xml:space="preserve">ble to use any weapon &amp; </w:t>
      </w:r>
      <w:r>
        <w:rPr/>
        <w:t xml:space="preserve">all </w:t>
      </w:r>
      <w:r>
        <w:rPr/>
        <w:t xml:space="preserve">armor </w:t>
      </w:r>
      <w:r>
        <w:rPr/>
        <w:t>it can find except for plate</w:t>
      </w:r>
      <w:r>
        <w:rPr/>
        <w:t>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b/>
          <w:bCs/>
        </w:rPr>
        <w:t>Weapon</w:t>
      </w:r>
      <w:r>
        <w:rPr/>
        <w:t xml:space="preserve">: </w:t>
      </w:r>
      <w:r>
        <w:rPr/>
        <w:t xml:space="preserve">_________________ </w:t>
      </w:r>
      <w:r>
        <w:rPr>
          <w:b/>
          <w:bCs/>
        </w:rPr>
        <w:t>Armor</w:t>
      </w:r>
      <w:r>
        <w:rPr/>
        <w:t xml:space="preserve">: __________________ </w:t>
      </w:r>
      <w:r>
        <w:rPr>
          <w:b/>
          <w:bCs/>
        </w:rPr>
        <w:t>Shield</w:t>
      </w:r>
      <w:r>
        <w:rPr/>
        <w:t>: __________________</w:t>
      </w:r>
      <w:r>
        <w:rPr/>
        <w:t>_</w:t>
      </w:r>
    </w:p>
    <w:p>
      <w:pPr>
        <w:pStyle w:val="Normal"/>
        <w:rPr/>
      </w:pPr>
      <w:r>
        <w:rPr>
          <w:b/>
          <w:bCs/>
        </w:rPr>
        <w:t>Helmet</w:t>
      </w:r>
      <w:r>
        <w:rPr/>
        <w:t>: __________________  _____: __________________ _____: __________________</w:t>
      </w:r>
      <w:r>
        <w:rPr/>
        <w:t>__</w:t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16"/>
        <w:gridCol w:w="1002"/>
        <w:gridCol w:w="8354"/>
      </w:tblGrid>
      <w:tr>
        <w:trPr/>
        <w:tc>
          <w:tcPr>
            <w:tcW w:w="1618" w:type="dxa"/>
            <w:gridSpan w:val="2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end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Fatigued?</w:t>
            </w:r>
          </w:p>
        </w:tc>
        <w:tc>
          <w:tcPr>
            <w:tcW w:w="835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</w:t>
            </w:r>
          </w:p>
        </w:tc>
      </w:tr>
      <w:tr>
        <w:trPr>
          <w:trHeight w:val="208" w:hRule="atLeast"/>
        </w:trPr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00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jc w:val="center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* You start </w:t>
      </w:r>
      <w:r>
        <w:rPr>
          <w:i/>
          <w:iCs/>
          <w:sz w:val="22"/>
          <w:szCs w:val="22"/>
        </w:rPr>
        <w:t xml:space="preserve">the game </w:t>
      </w:r>
      <w:r>
        <w:rPr>
          <w:i/>
          <w:iCs/>
          <w:sz w:val="22"/>
          <w:szCs w:val="22"/>
        </w:rPr>
        <w:t xml:space="preserve">with 5 torches &amp; 5 rations, </w:t>
      </w:r>
      <w:r>
        <w:rPr>
          <w:i/>
          <w:iCs/>
          <w:sz w:val="22"/>
          <w:szCs w:val="22"/>
        </w:rPr>
        <w:t>set aside a slot for torches and another for rations</w:t>
      </w:r>
      <w:r>
        <w:rPr>
          <w:i/>
          <w:iCs/>
          <w:sz w:val="22"/>
          <w:szCs w:val="22"/>
        </w:rPr>
        <w:t>.</w:t>
      </w:r>
    </w:p>
    <w:sectPr>
      <w:footerReference w:type="default" r:id="rId2"/>
      <w:type w:val="nextPage"/>
      <w:pgSz w:w="12240" w:h="15840"/>
      <w:pgMar w:left="1134" w:right="1134" w:gutter="0" w:header="0" w:top="1134" w:footer="994" w:bottom="1949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lutedGermanica">
    <w:charset w:val="01" w:characterSet="utf-8"/>
    <w:family w:val="auto"/>
    <w:pitch w:val="variable"/>
  </w:font>
  <w:font w:name="Ruritania">
    <w:charset w:val="01" w:characterSet="utf-8"/>
    <w:family w:val="roman"/>
    <w:pitch w:val="variable"/>
  </w:font>
  <w:font w:name="Cloister Black">
    <w:charset w:val="01" w:characterSet="utf-8"/>
    <w:family w:val="roman"/>
    <w:pitch w:val="variable"/>
  </w:font>
  <w:font w:name="Beckett">
    <w:charset w:val="01" w:characterSet="utf-8"/>
    <w:family w:val="auto"/>
    <w:pitch w:val="variable"/>
  </w:font>
  <w:font w:name="Cloister Black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Liberation Serif" w:hAnsi="Liberation Serif"/>
      </w:rPr>
    </w:pPr>
    <w:r>
      <w:rPr>
        <w:rFonts w:ascii="Ruritania" w:hAnsi="Ruritania"/>
        <w:sz w:val="28"/>
        <w:szCs w:val="28"/>
      </w:rPr>
      <w:t>T</w:t>
    </w:r>
    <w:r>
      <w:rPr>
        <w:rFonts w:ascii="Cloister Black" w:hAnsi="Cloister Black"/>
        <w:sz w:val="28"/>
        <w:szCs w:val="28"/>
      </w:rPr>
      <w:t>he Hunt for the Treasure of Aural Hall</w:t>
    </w:r>
    <w:r>
      <w:rPr>
        <w:i/>
        <w:iCs/>
      </w:rPr>
      <w:t xml:space="preserve"> </w:t>
    </w:r>
    <w:r>
      <w:rPr>
        <w:i/>
        <w:iCs/>
      </w:rPr>
      <w:t>a</w:t>
    </w:r>
    <w:r>
      <w:rPr>
        <w:i/>
        <w:iCs/>
      </w:rPr>
      <w:t xml:space="preserve"> </w:t>
    </w:r>
    <w:hyperlink r:id="rId1">
      <w:r>
        <w:rPr>
          <w:rStyle w:val="Hyperlink"/>
          <w:rFonts w:ascii="Beckett" w:hAnsi="Beckett"/>
          <w:i/>
          <w:iCs/>
          <w:sz w:val="28"/>
          <w:szCs w:val="28"/>
        </w:rPr>
        <w:t>DepthRangers</w:t>
      </w:r>
    </w:hyperlink>
    <w:r>
      <w:rPr>
        <w:i/>
        <w:iCs/>
      </w:rPr>
      <w:t xml:space="preserve"> Solo/COOP campaign</w:t>
    </w:r>
  </w:p>
  <w:p>
    <w:pPr>
      <w:pStyle w:val="Normal"/>
      <w:jc w:val="center"/>
      <w:rPr>
        <w:rFonts w:ascii="Liberation Serif" w:hAnsi="Liberation Serif"/>
      </w:rPr>
    </w:pPr>
    <w:r>
      <w:rPr>
        <w:b/>
        <w:bCs/>
        <w:i w:val="false"/>
        <w:iCs w:val="false"/>
        <w:sz w:val="20"/>
        <w:szCs w:val="20"/>
      </w:rPr>
      <w:t xml:space="preserve">                                                                    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 xml:space="preserve">reative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>ommons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b w:val="false"/>
        <w:bCs w:val="false"/>
        <w:i w:val="false"/>
        <w:iCs w:val="false"/>
        <w:sz w:val="20"/>
        <w:szCs w:val="20"/>
      </w:rPr>
      <w:t>4.0 CC-</w:t>
    </w:r>
    <w:r>
      <w:rPr>
        <w:b w:val="false"/>
        <w:bCs w:val="false"/>
        <w:i w:val="false"/>
        <w:iCs w:val="false"/>
        <w:sz w:val="20"/>
        <w:szCs w:val="20"/>
      </w:rPr>
      <w:t xml:space="preserve">BY-SA </w:t>
    </w:r>
    <w:r>
      <w:rPr>
        <w:b w:val="false"/>
        <w:bCs w:val="false"/>
        <w:i w:val="false"/>
        <w:iCs w:val="false"/>
        <w:sz w:val="20"/>
        <w:szCs w:val="20"/>
      </w:rPr>
      <w:t>by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rFonts w:ascii="Cloister Black" w:hAnsi="Cloister Black"/>
        <w:b w:val="false"/>
        <w:bCs w:val="false"/>
        <w:i w:val="false"/>
        <w:iCs w:val="false"/>
        <w:sz w:val="28"/>
        <w:szCs w:val="28"/>
      </w:rPr>
      <w:t>BIT Mysteries</w:t>
    </w:r>
  </w:p>
</w:ftr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bitmysteries.itch.io/depthranger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590</TotalTime>
  <Application>LibreOffice/25.2.3.1$Linux_X86_64 LibreOffice_project/520$Build-1</Application>
  <AppVersion>15.0000</AppVersion>
  <Pages>1</Pages>
  <Words>430</Words>
  <Characters>2363</Characters>
  <CharactersWithSpaces>2900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2026-03-29T23:35:51Z</dcterms:created>
  <dc:creator/>
  <dc:description/>
  <dc:language>en-US</dc:language>
  <cp:lastModifiedBy/>
  <dcterms:modified xsi:type="dcterms:W3CDTF">2026-09-20T00:56:56Z</dcterms:modified>
  <cp:revision>45</cp:revision>
  <dc:subject/>
  <dc:title/>
</cp:coreProperties>
</file>