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right="0" w:rightChars="0" w:firstLine="0" w:firstLineChars="0"/>
        <w:jc w:val="center"/>
        <w:rPr>
          <w:rFonts w:hint="eastAsia" w:eastAsia="黑体"/>
          <w:b/>
          <w:bCs/>
          <w:sz w:val="32"/>
          <w:lang w:val="en-US" w:eastAsia="zh-CN"/>
        </w:rPr>
      </w:pPr>
      <w:r>
        <w:pict>
          <v:rect id="_x0000_s1026" o:spid="_x0000_s1026" o:spt="1" style="position:absolute;left:0pt;margin-left:81.9pt;margin-top:-0.35pt;height:70.4pt;width:245.2pt;mso-wrap-distance-bottom:0pt;mso-wrap-distance-left:9pt;mso-wrap-distance-right:9pt;mso-wrap-distance-top:0pt;mso-wrap-style:none;z-index:25165926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312" w:beforeLines="100" w:after="0" w:afterLines="0" w:line="240" w:lineRule="auto"/>
                    <w:ind w:left="0" w:leftChars="0" w:right="0" w:rightChars="0" w:firstLine="0" w:firstLineChars="0"/>
                    <w:jc w:val="center"/>
                    <w:textAlignment w:val="auto"/>
                    <w:outlineLvl w:val="9"/>
                    <w:rPr>
                      <w:rFonts w:hint="default" w:eastAsia="黑体"/>
                      <w:b w:val="0"/>
                      <w:bCs w:val="0"/>
                      <w:spacing w:val="57"/>
                      <w:w w:val="92"/>
                      <w:kern w:val="0"/>
                      <w:sz w:val="20"/>
                      <w:szCs w:val="20"/>
                      <w:fitText w:val="7350" w:id="0"/>
                      <w:lang w:val="pl-PL" w:eastAsia="zh-CN"/>
                    </w:rPr>
                  </w:pPr>
                  <w:r>
                    <w:rPr>
                      <w:rFonts w:hint="default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l-PL"/>
                    </w:rPr>
                    <w:t>Akademia Ekonomiczno-Humanistyczna w Warszawie</w:t>
                  </w:r>
                </w:p>
              </w:txbxContent>
            </v:textbox>
            <w10:wrap type="square"/>
          </v:rect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jc w:val="center"/>
        <w:rPr>
          <w:rFonts w:hint="eastAsia" w:eastAsia="楷体_GB2312"/>
          <w:b/>
          <w:bCs/>
          <w:kern w:val="0"/>
          <w:sz w:val="52"/>
        </w:rPr>
      </w:pPr>
      <w:r>
        <w:rPr>
          <w:rFonts w:hint="default" w:ascii="Lato Light" w:hAnsi="Lato Light" w:eastAsia="黑体" w:cs="Lato Light"/>
          <w:sz w:val="52"/>
          <w:szCs w:val="52"/>
          <w:lang w:val="pl-PL" w:eastAsia="zh-CN"/>
        </w:rPr>
        <w:t>SPRAWOZDANIE</w:t>
      </w: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lang w:val="pl-PL"/>
        </w:rPr>
      </w:pPr>
      <w:r>
        <w:rPr>
          <w:rFonts w:hint="default"/>
          <w:lang w:val="pl-PL"/>
        </w:rPr>
        <w:t>INTELIGENTNA ANALIZA DANYCH</w:t>
      </w: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b/>
          <w:bCs/>
          <w:lang w:val="pl-PL"/>
        </w:rPr>
      </w:pPr>
      <w:r>
        <w:rPr>
          <w:rFonts w:hint="default"/>
          <w:b/>
          <w:bCs/>
          <w:lang w:val="pl-PL"/>
        </w:rPr>
        <w:t>LAB2</w:t>
      </w:r>
    </w:p>
    <w:p>
      <w:pPr>
        <w:jc w:val="center"/>
        <w:rPr>
          <w:rFonts w:hint="default" w:ascii="Lato Semibold" w:hAnsi="Lato Semibold" w:cs="Lato Semibold"/>
          <w:b/>
          <w:bCs/>
          <w:lang w:val="pl-PL"/>
        </w:rPr>
      </w:pPr>
      <w:r>
        <w:rPr>
          <w:rFonts w:hint="default" w:ascii="Lato Semibold" w:hAnsi="Lato Semibold" w:cs="Lato Semibold"/>
          <w:b/>
          <w:bCs/>
          <w:lang w:val="pl-PL"/>
        </w:rPr>
        <w:t>WALIDACJA KRZYŻOWA, STRATYFIKACJA,</w:t>
      </w:r>
    </w:p>
    <w:p>
      <w:pPr>
        <w:jc w:val="center"/>
        <w:rPr>
          <w:rFonts w:hint="default" w:ascii="Lato Semibold" w:hAnsi="Lato Semibold" w:cs="Lato Semibold"/>
          <w:b/>
          <w:bCs/>
          <w:lang w:val="pl-PL"/>
        </w:rPr>
      </w:pPr>
      <w:r>
        <w:rPr>
          <w:rFonts w:hint="default" w:ascii="Lato Semibold" w:hAnsi="Lato Semibold" w:cs="Lato Semibold"/>
          <w:b/>
          <w:bCs/>
          <w:lang w:val="pl-PL"/>
        </w:rPr>
        <w:t>DRZEWA LOSOWE I NAIWNY KLASYFIKATOR bayesowski</w:t>
      </w:r>
    </w:p>
    <w:p>
      <w:pPr>
        <w:jc w:val="center"/>
        <w:rPr>
          <w:rFonts w:hint="default" w:ascii="Lato Semibold" w:hAnsi="Lato Semibold" w:cs="Lato Semibold"/>
          <w:b/>
          <w:bCs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07.11.2021</w:t>
      </w:r>
    </w:p>
    <w:p>
      <w:pPr>
        <w:jc w:val="both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JOANNA PRAJZENDANC</w:t>
      </w: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36358</w:t>
      </w: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MIŁOSZ SAKOWSKI</w:t>
      </w: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36381</w:t>
      </w: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br w:type="page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jc w:val="left"/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sdt>
      <w:sdtPr>
        <w:rPr>
          <w:rFonts w:ascii="SimSun" w:hAnsi="SimSun" w:eastAsia="SimSun" w:cstheme="minorBidi"/>
          <w:kern w:val="2"/>
          <w:sz w:val="21"/>
          <w:lang w:val="en-US" w:eastAsia="zh-CN"/>
        </w:rPr>
        <w:id w:val="147458999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kern w:val="2"/>
          <w:sz w:val="21"/>
          <w:lang w:val="en-US" w:eastAsia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32"/>
            </w:rPr>
          </w:pPr>
          <w:bookmarkStart w:id="0" w:name="_Toc5669"/>
          <w:r>
            <w:rPr>
              <w:b/>
              <w:bCs/>
              <w:sz w:val="32"/>
              <w:szCs w:val="32"/>
            </w:rPr>
            <w:t>Spis treści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32"/>
            </w:rPr>
          </w:pPr>
        </w:p>
        <w:p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b/>
              <w:bCs/>
              <w:sz w:val="24"/>
              <w:szCs w:val="24"/>
            </w:rPr>
          </w:pPr>
        </w:p>
        <w:p>
          <w:pPr>
            <w:pStyle w:val="15"/>
            <w:tabs>
              <w:tab w:val="right" w:leader="dot" w:pos="8306"/>
            </w:tabs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"1-3" \h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_Toc29772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1. </w:t>
          </w:r>
          <w:r>
            <w:rPr>
              <w:rFonts w:hint="default"/>
              <w:lang w:val="pl-PL"/>
            </w:rPr>
            <w:t>Cel i przebieg ćwiczenia</w:t>
          </w:r>
          <w:r>
            <w:tab/>
          </w:r>
          <w:r>
            <w:fldChar w:fldCharType="begin"/>
          </w:r>
          <w:r>
            <w:instrText xml:space="preserve"> PAGEREF _Toc29772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_Toc13946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2. </w:t>
          </w:r>
          <w:r>
            <w:rPr>
              <w:rFonts w:hint="default"/>
              <w:lang w:val="pl-PL"/>
            </w:rPr>
            <w:t>Definicje i założenia</w:t>
          </w:r>
          <w:r>
            <w:tab/>
          </w:r>
          <w:r>
            <w:fldChar w:fldCharType="begin"/>
          </w:r>
          <w:r>
            <w:instrText xml:space="preserve"> PAGEREF _Toc13946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_Toc23313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2.1. </w:t>
          </w:r>
          <w:r>
            <w:rPr>
              <w:rFonts w:hint="default"/>
              <w:lang w:val="pl-PL"/>
            </w:rPr>
            <w:t>Wyjaśnienie pojęć</w:t>
          </w:r>
          <w:r>
            <w:tab/>
          </w:r>
          <w:r>
            <w:fldChar w:fldCharType="begin"/>
          </w:r>
          <w:r>
            <w:instrText xml:space="preserve"> PAGEREF _Toc23313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_Toc28633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2.2. </w:t>
          </w:r>
          <w:r>
            <w:rPr>
              <w:rFonts w:hint="default"/>
              <w:lang w:val="pl-PL"/>
            </w:rPr>
            <w:t>Przygotowanie bazy danych</w:t>
          </w:r>
          <w:r>
            <w:tab/>
          </w:r>
          <w:r>
            <w:fldChar w:fldCharType="begin"/>
          </w:r>
          <w:r>
            <w:instrText xml:space="preserve"> PAGEREF _Toc28633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_Toc7684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Importowanie bazy danych i oryginalna zawartość</w:t>
          </w:r>
          <w:r>
            <w:tab/>
          </w:r>
          <w:r>
            <w:fldChar w:fldCharType="begin"/>
          </w:r>
          <w:r>
            <w:instrText xml:space="preserve"> PAGEREF _Toc7684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_Toc12652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Docelowa baza danych</w:t>
          </w:r>
          <w:r>
            <w:tab/>
          </w:r>
          <w:r>
            <w:fldChar w:fldCharType="begin"/>
          </w:r>
          <w:r>
            <w:instrText xml:space="preserve"> PAGEREF _Toc12652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_Toc13095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 </w:t>
          </w:r>
          <w:r>
            <w:rPr>
              <w:rFonts w:hint="default"/>
              <w:lang w:val="pl-PL"/>
            </w:rPr>
            <w:t>Walidacja krzyżowa i stratyfikacja</w:t>
          </w:r>
          <w:r>
            <w:tab/>
          </w:r>
          <w:r>
            <w:fldChar w:fldCharType="begin"/>
          </w:r>
          <w:r>
            <w:instrText xml:space="preserve"> PAGEREF _Toc13095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_Toc30990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3.1. </w:t>
          </w:r>
          <w:r>
            <w:rPr>
              <w:rFonts w:hint="default"/>
              <w:lang w:val="pl-PL"/>
            </w:rPr>
            <w:t>Zadanie #1</w:t>
          </w:r>
          <w:r>
            <w:tab/>
          </w:r>
          <w:r>
            <w:fldChar w:fldCharType="begin"/>
          </w:r>
          <w:r>
            <w:instrText xml:space="preserve"> PAGEREF _Toc30990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_Toc2373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Treść polecenia</w:t>
          </w:r>
          <w:r>
            <w:tab/>
          </w:r>
          <w:r>
            <w:fldChar w:fldCharType="begin"/>
          </w:r>
          <w:r>
            <w:instrText xml:space="preserve"> PAGEREF _Toc2373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_Toc10574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_Toc10574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_Toc13270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4. </w:t>
          </w:r>
          <w:r>
            <w:rPr>
              <w:rFonts w:hint="default"/>
              <w:lang w:val="pl-PL"/>
            </w:rPr>
            <w:t>Klasyfikator drzewa losowego</w:t>
          </w:r>
          <w:r>
            <w:tab/>
          </w:r>
          <w:r>
            <w:fldChar w:fldCharType="begin"/>
          </w:r>
          <w:r>
            <w:instrText xml:space="preserve"> PAGEREF _Toc13270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_Toc32327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</w:rPr>
            <w:t xml:space="preserve">4.1. </w:t>
          </w:r>
          <w:r>
            <w:rPr>
              <w:rFonts w:hint="default"/>
              <w:lang w:val="pl-PL"/>
            </w:rPr>
            <w:t>Zadanie #2</w:t>
          </w:r>
          <w:r>
            <w:tab/>
          </w:r>
          <w:r>
            <w:fldChar w:fldCharType="begin"/>
          </w:r>
          <w:r>
            <w:instrText xml:space="preserve"> PAGEREF _Toc32327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_Toc8963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</w:rPr>
            <w:t xml:space="preserve">i. </w:t>
          </w:r>
          <w:r>
            <w:rPr>
              <w:rFonts w:hint="default"/>
              <w:lang w:val="pl-PL"/>
            </w:rPr>
            <w:t>Omówienie kodu</w:t>
          </w:r>
          <w:r>
            <w:tab/>
          </w:r>
          <w:r>
            <w:fldChar w:fldCharType="begin"/>
          </w:r>
          <w:r>
            <w:instrText xml:space="preserve"> PAGEREF _Toc8963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_Toc8720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</w:rPr>
            <w:t xml:space="preserve">ii. </w:t>
          </w:r>
          <w:r>
            <w:rPr>
              <w:rFonts w:hint="default"/>
              <w:lang w:val="pl-PL"/>
            </w:rPr>
            <w:t>Pytania</w:t>
          </w:r>
          <w:r>
            <w:tab/>
          </w:r>
          <w:r>
            <w:fldChar w:fldCharType="begin"/>
          </w:r>
          <w:r>
            <w:instrText xml:space="preserve"> PAGEREF _Toc8720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_Toc12503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4.2. </w:t>
          </w:r>
          <w:r>
            <w:rPr>
              <w:rFonts w:hint="default"/>
              <w:lang w:val="pl-PL"/>
            </w:rPr>
            <w:t>Zadanie #3</w:t>
          </w:r>
          <w:r>
            <w:tab/>
          </w:r>
          <w:r>
            <w:fldChar w:fldCharType="begin"/>
          </w:r>
          <w:r>
            <w:instrText xml:space="preserve"> PAGEREF _Toc12503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_Toc9646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Treść polecenia</w:t>
          </w:r>
          <w:r>
            <w:tab/>
          </w:r>
          <w:r>
            <w:fldChar w:fldCharType="begin"/>
          </w:r>
          <w:r>
            <w:instrText xml:space="preserve"> PAGEREF _Toc9646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_Toc21720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_Toc21720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_Toc2746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4.3. </w:t>
          </w:r>
          <w:r>
            <w:rPr>
              <w:rFonts w:hint="default"/>
              <w:lang w:val="pl-PL"/>
            </w:rPr>
            <w:t>Wnioski</w:t>
          </w:r>
          <w:r>
            <w:tab/>
          </w:r>
          <w:r>
            <w:fldChar w:fldCharType="begin"/>
          </w:r>
          <w:r>
            <w:instrText xml:space="preserve"> PAGEREF _Toc2746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_Toc6567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5. </w:t>
          </w:r>
          <w:r>
            <w:rPr>
              <w:rFonts w:hint="default"/>
              <w:lang w:val="pl-PL"/>
            </w:rPr>
            <w:t>Naiwny klasyfikator bayesowski</w:t>
          </w:r>
          <w:r>
            <w:tab/>
          </w:r>
          <w:r>
            <w:fldChar w:fldCharType="begin"/>
          </w:r>
          <w:r>
            <w:instrText xml:space="preserve"> PAGEREF _Toc6567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_Toc11031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5.1. </w:t>
          </w:r>
          <w:r>
            <w:rPr>
              <w:rFonts w:hint="default"/>
              <w:lang w:val="pl-PL"/>
            </w:rPr>
            <w:t>Zadanie #4</w:t>
          </w:r>
          <w:r>
            <w:tab/>
          </w:r>
          <w:r>
            <w:fldChar w:fldCharType="begin"/>
          </w:r>
          <w:r>
            <w:instrText xml:space="preserve"> PAGEREF _Toc11031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_Toc3155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Treść polecenia</w:t>
          </w:r>
          <w:r>
            <w:tab/>
          </w:r>
          <w:r>
            <w:fldChar w:fldCharType="begin"/>
          </w:r>
          <w:r>
            <w:instrText xml:space="preserve"> PAGEREF _Toc3155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_Toc30568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_Toc30568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_Toc23423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5.2. </w:t>
          </w:r>
          <w:r>
            <w:rPr>
              <w:rFonts w:hint="default"/>
              <w:lang w:val="pl-PL"/>
            </w:rPr>
            <w:t>Wnioski</w:t>
          </w:r>
          <w:r>
            <w:tab/>
          </w:r>
          <w:r>
            <w:fldChar w:fldCharType="begin"/>
          </w:r>
          <w:r>
            <w:instrText xml:space="preserve"> PAGEREF _Toc23423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_Toc2600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6. </w:t>
          </w:r>
          <w:r>
            <w:rPr>
              <w:rFonts w:hint="default"/>
              <w:lang w:val="pl-PL"/>
            </w:rPr>
            <w:t>Porównanie klasyfikatorów</w:t>
          </w:r>
          <w:r>
            <w:tab/>
          </w:r>
          <w:r>
            <w:fldChar w:fldCharType="begin"/>
          </w:r>
          <w:r>
            <w:instrText xml:space="preserve"> PAGEREF _Toc2600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_Toc19602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7. </w:t>
          </w:r>
          <w:r>
            <w:rPr>
              <w:rFonts w:hint="default"/>
              <w:lang w:val="pl-PL"/>
            </w:rPr>
            <w:t>Wnioski końcowe</w:t>
          </w:r>
          <w:r>
            <w:tab/>
          </w:r>
          <w:r>
            <w:fldChar w:fldCharType="begin"/>
          </w:r>
          <w:r>
            <w:instrText xml:space="preserve"> PAGEREF _Toc19602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spacing w:line="360" w:lineRule="auto"/>
          </w:pPr>
          <w:r>
            <w:rPr>
              <w:szCs w:val="24"/>
            </w:rPr>
            <w:fldChar w:fldCharType="end"/>
          </w:r>
        </w:p>
        <w:p/>
        <w:p>
          <w:r>
            <w:br w:type="page"/>
          </w:r>
        </w:p>
      </w:sdtContent>
    </w:sdt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1" w:name="_Toc29772"/>
      <w:r>
        <w:rPr>
          <w:rFonts w:hint="default"/>
          <w:lang w:val="pl-PL"/>
        </w:rPr>
        <w:t>Cel i przebieg ćwiczenia</w:t>
      </w:r>
      <w:bookmarkEnd w:id="0"/>
      <w:bookmarkEnd w:id="1"/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Celem ćwiczenia było utrwalenie wiedzy w zakresie klasyfikatorów. W pierwszej kolejności należało zapoznać się z problemem niezbalansowanego zbioru danych i sposobów rozwiązania go za pomocą walidacji krzyżowej i stratyfikacji w przypadku klasyfikatora binarnego. Następnym krokiem było zapoznanie się z klasyfikatorem drzewa losowego oraz naiwnym klasyfikatorem bayesowski.</w:t>
      </w:r>
    </w:p>
    <w:p>
      <w:pPr>
        <w:jc w:val="left"/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2" w:name="_Toc13946"/>
      <w:bookmarkStart w:id="3" w:name="_Toc3806"/>
      <w:r>
        <w:rPr>
          <w:rFonts w:hint="default"/>
          <w:lang w:val="pl-PL"/>
        </w:rPr>
        <w:t>Definicje i założenia</w:t>
      </w:r>
      <w:bookmarkEnd w:id="2"/>
      <w:bookmarkEnd w:id="3"/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4" w:name="_Toc23313"/>
      <w:r>
        <w:rPr>
          <w:rFonts w:hint="default"/>
          <w:lang w:val="pl-PL"/>
        </w:rPr>
        <w:t>Wyjaśnienie pojęć</w:t>
      </w:r>
      <w:bookmarkEnd w:id="4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W sprawozdaniu pojawiają się następujące pojęcia: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niezbalansowana baza danych: zbiór danych, w którym występuje wyraźna dysproporcja jeśli chodzi o ilość elementów dla każdej z klas,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walidacja krzyżowa: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stratyfikacja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klasyfikator binarny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klasyfikator drzewa losowego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naiwny klasyfikator bayesowski</w:t>
      </w:r>
    </w:p>
    <w:p>
      <w:pPr>
        <w:widowControl w:val="0"/>
        <w:numPr>
          <w:ilvl w:val="0"/>
          <w:numId w:val="0"/>
        </w:numPr>
        <w:spacing w:before="50" w:beforeLines="50" w:after="50" w:afterLines="50"/>
        <w:jc w:val="left"/>
        <w:rPr>
          <w:rFonts w:hint="default"/>
          <w:lang w:val="pl-PL"/>
        </w:rPr>
      </w:pP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5" w:name="_Toc28633"/>
      <w:r>
        <w:rPr>
          <w:rFonts w:hint="default"/>
          <w:lang w:val="pl-PL"/>
        </w:rPr>
        <w:t>Przygotowanie bazy danych</w:t>
      </w:r>
      <w:bookmarkEnd w:id="5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Podczas wykonywania zadań omówionych w sprawozdaniu, do rozwiązania użyto tej samej bazy danych z informacjami o pożarach w parku XX. </w:t>
      </w: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6" w:name="_Toc7684"/>
      <w:r>
        <w:rPr>
          <w:rFonts w:hint="default"/>
          <w:lang w:val="pl-PL"/>
        </w:rPr>
        <w:t>Importowanie bazy danych i oryginalna zawartość</w:t>
      </w:r>
      <w:bookmarkEnd w:id="6"/>
    </w:p>
    <w:p>
      <w:pPr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4891405" cy="1743075"/>
            <wp:effectExtent l="0" t="0" r="444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014980" cy="2329180"/>
            <wp:effectExtent l="0" t="0" r="4445" b="444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pl-PL"/>
        </w:rPr>
      </w:pPr>
    </w:p>
    <w:p>
      <w:pPr>
        <w:jc w:val="left"/>
        <w:rPr>
          <w:rFonts w:hint="default"/>
          <w:lang w:val="pl-PL"/>
        </w:rPr>
      </w:pPr>
    </w:p>
    <w:p>
      <w:pPr>
        <w:pStyle w:val="4"/>
        <w:bidi w:val="0"/>
        <w:ind w:left="1260" w:leftChars="0" w:hanging="420" w:firstLineChars="0"/>
        <w:jc w:val="left"/>
        <w:rPr>
          <w:rFonts w:hint="default"/>
          <w:lang w:val="pl-PL"/>
        </w:rPr>
      </w:pPr>
      <w:bookmarkStart w:id="7" w:name="_Toc12652"/>
      <w:r>
        <w:rPr>
          <w:rFonts w:hint="default"/>
          <w:lang w:val="pl-PL"/>
        </w:rPr>
        <w:t>Docelowa baza danych</w:t>
      </w:r>
      <w:bookmarkEnd w:id="7"/>
    </w:p>
    <w:p>
      <w:pPr>
        <w:jc w:val="center"/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2900680" cy="2776855"/>
            <wp:effectExtent l="0" t="0" r="4445" b="444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552700" cy="9715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771775" cy="44672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b/>
          <w:bCs/>
        </w:rPr>
      </w:pPr>
      <w:r>
        <w:drawing>
          <wp:inline distT="0" distB="0" distL="114300" distR="114300">
            <wp:extent cx="5043805" cy="3571875"/>
            <wp:effectExtent l="0" t="0" r="444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8" w:name="_Toc13095"/>
      <w:r>
        <w:rPr>
          <w:rFonts w:hint="default"/>
          <w:lang w:val="pl-PL"/>
        </w:rPr>
        <w:t>Walidacja krzyżowa i stratyfikacja</w:t>
      </w:r>
      <w:bookmarkEnd w:id="8"/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9" w:name="_Toc30990"/>
      <w:r>
        <w:rPr>
          <w:rFonts w:hint="default"/>
          <w:lang w:val="pl-PL"/>
        </w:rPr>
        <w:t>Zadanie #1</w:t>
      </w:r>
      <w:bookmarkEnd w:id="9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0" w:name="_Toc2373"/>
      <w:r>
        <w:rPr>
          <w:rFonts w:hint="default"/>
          <w:lang w:val="pl-PL"/>
        </w:rPr>
        <w:t>Treść polecenia</w:t>
      </w:r>
      <w:bookmarkEnd w:id="10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Proszę pobrać inny zbiór danych, zmienić klasy w taki sposób żeby zbiór był niezbalansowany oraz przetestować drzewo decyzyjne stosując 5-krotną cross walidację ze stratyfikacją</w:t>
      </w:r>
    </w:p>
    <w:p>
      <w:pPr>
        <w:rPr>
          <w:rFonts w:hint="default"/>
          <w:lang w:val="pl-PL"/>
        </w:rPr>
      </w:pP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1" w:name="_Toc10574"/>
      <w:r>
        <w:rPr>
          <w:rFonts w:hint="default"/>
          <w:lang w:val="pl-PL"/>
        </w:rPr>
        <w:t>Rozwiązanie</w:t>
      </w:r>
      <w:bookmarkEnd w:id="11"/>
    </w:p>
    <w:p>
      <w:pPr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3695700" cy="389572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615055" cy="481330"/>
            <wp:effectExtent l="0" t="0" r="4445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bookmarkStart w:id="29" w:name="_GoBack"/>
      <w:bookmarkEnd w:id="29"/>
    </w:p>
    <w:p>
      <w:pPr>
        <w:jc w:val="center"/>
        <w:rPr>
          <w:rFonts w:hint="default"/>
          <w:lang w:val="pl-PL"/>
        </w:rPr>
      </w:pPr>
      <w:r>
        <w:drawing>
          <wp:inline distT="0" distB="0" distL="114300" distR="114300">
            <wp:extent cx="3624580" cy="1814830"/>
            <wp:effectExtent l="0" t="0" r="4445" b="444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12" w:name="_Toc13270"/>
      <w:r>
        <w:rPr>
          <w:rFonts w:hint="default"/>
          <w:lang w:val="pl-PL"/>
        </w:rPr>
        <w:t>Klasyfikator drzewa losowego</w:t>
      </w:r>
      <w:bookmarkEnd w:id="12"/>
    </w:p>
    <w:p>
      <w:pPr>
        <w:pStyle w:val="3"/>
        <w:bidi w:val="0"/>
        <w:ind w:left="840" w:leftChars="0" w:hanging="420" w:firstLineChars="0"/>
      </w:pPr>
      <w:bookmarkStart w:id="13" w:name="_Toc32327"/>
      <w:r>
        <w:rPr>
          <w:rFonts w:hint="default"/>
          <w:lang w:val="pl-PL"/>
        </w:rPr>
        <w:t>Zadanie #2</w:t>
      </w:r>
      <w:bookmarkEnd w:id="13"/>
    </w:p>
    <w:p>
      <w:pPr>
        <w:pStyle w:val="4"/>
        <w:bidi w:val="0"/>
        <w:ind w:left="1260" w:leftChars="0" w:hanging="420" w:firstLineChars="0"/>
      </w:pPr>
      <w:bookmarkStart w:id="14" w:name="_Toc8963"/>
      <w:r>
        <w:rPr>
          <w:rFonts w:hint="default"/>
          <w:lang w:val="pl-PL"/>
        </w:rPr>
        <w:t>Omówienie kodu</w:t>
      </w:r>
      <w:bookmarkEnd w:id="14"/>
    </w:p>
    <w:p>
      <w:pPr>
        <w:jc w:val="center"/>
      </w:pPr>
      <w:r>
        <w:drawing>
          <wp:inline distT="0" distB="0" distL="114300" distR="114300">
            <wp:extent cx="4524375" cy="4993005"/>
            <wp:effectExtent l="0" t="0" r="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9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15055" cy="2095500"/>
            <wp:effectExtent l="0" t="0" r="444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329305" cy="552450"/>
            <wp:effectExtent l="0" t="0" r="444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86250" cy="4762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91255" cy="509905"/>
            <wp:effectExtent l="0" t="0" r="4445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l-PL"/>
        </w:rPr>
      </w:pPr>
      <w:r>
        <w:drawing>
          <wp:inline distT="0" distB="0" distL="114300" distR="114300">
            <wp:extent cx="3905250" cy="120967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l-PL"/>
        </w:rPr>
      </w:pPr>
    </w:p>
    <w:p>
      <w:pPr>
        <w:pStyle w:val="4"/>
        <w:bidi w:val="0"/>
        <w:ind w:left="1260" w:leftChars="0" w:hanging="420" w:firstLineChars="0"/>
      </w:pPr>
      <w:bookmarkStart w:id="15" w:name="_Toc8720"/>
      <w:r>
        <w:rPr>
          <w:rFonts w:hint="default"/>
          <w:lang w:val="pl-PL"/>
        </w:rPr>
        <w:t>Pytania</w:t>
      </w:r>
      <w:bookmarkEnd w:id="15"/>
    </w:p>
    <w:p>
      <w:pPr>
        <w:pStyle w:val="5"/>
        <w:bidi w:val="0"/>
        <w:ind w:left="1680" w:leftChars="0" w:hanging="420" w:firstLineChars="0"/>
      </w:pPr>
      <w:r>
        <w:rPr>
          <w:rFonts w:hint="default"/>
          <w:lang w:val="pl-PL"/>
        </w:rPr>
        <w:t>Czy uzyskane wyniki są zadowalające?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Na pierwszy rzut oka wszystko wygląda w porządku i dokładność jest na wystarczającym poziomie (o ile nie potrzebujemy bardzo wysokiej precyzji wyniku).</w:t>
      </w:r>
    </w:p>
    <w:p>
      <w:pPr>
        <w:pStyle w:val="5"/>
        <w:bidi w:val="0"/>
        <w:ind w:left="1680" w:leftChars="0" w:hanging="420" w:firstLineChars="0"/>
      </w:pPr>
      <w:r>
        <w:rPr>
          <w:rFonts w:hint="default"/>
          <w:lang w:val="pl-PL"/>
        </w:rPr>
        <w:t>Czy model został przetestowany w prawidłowy sposób?</w:t>
      </w: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Nie, ponieważ istnieje ryzyko, że w zbiorze trenującym są same „0” i żadnych „1” albo w zbiorze testującym nie ma żadnych „1” więc nie zbadamy skuteczności modelu w dopasowywaniu „1”.</w:t>
      </w:r>
    </w:p>
    <w:p>
      <w:pPr>
        <w:jc w:val="left"/>
        <w:rPr>
          <w:rFonts w:hint="default"/>
          <w:lang w:val="pl-PL"/>
        </w:rPr>
      </w:pP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16" w:name="_Toc12503"/>
      <w:bookmarkStart w:id="17" w:name="_Zadanie #3"/>
      <w:r>
        <w:rPr>
          <w:rFonts w:hint="default"/>
          <w:lang w:val="pl-PL"/>
        </w:rPr>
        <w:t>Zadanie #3</w:t>
      </w:r>
      <w:bookmarkEnd w:id="16"/>
    </w:p>
    <w:bookmarkEnd w:id="17"/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8" w:name="_Toc9646"/>
      <w:r>
        <w:rPr>
          <w:rFonts w:hint="default"/>
          <w:lang w:val="pl-PL"/>
        </w:rPr>
        <w:t>Treść polecenia</w:t>
      </w:r>
      <w:bookmarkEnd w:id="18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Proszę pobrać dowolny zbiór danych ze strony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"https://archive.ics.uci.edu/ml/index.php." </w:instrText>
      </w:r>
      <w:r>
        <w:rPr>
          <w:rFonts w:hint="default"/>
          <w:lang w:val="pl-PL"/>
        </w:rPr>
        <w:fldChar w:fldCharType="separate"/>
      </w:r>
      <w:r>
        <w:rPr>
          <w:rStyle w:val="12"/>
          <w:rFonts w:hint="default"/>
          <w:lang w:val="pl-PL"/>
        </w:rPr>
        <w:t>https://archive.ics.uci.edu/ml/index.php.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Następnie proszę podzielić zbiór na dane trenujące i testujące, wytrenować 5 modeli lasów losowych z różną maksymalną głębokością i liczbą drzew w lesie, porównać wyniki. Proszę o sporządzenie sprawozdania z wnioskami.</w:t>
      </w:r>
    </w:p>
    <w:p>
      <w:pPr>
        <w:rPr>
          <w:rFonts w:hint="default"/>
          <w:lang w:val="pl-PL"/>
        </w:rPr>
      </w:pP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9" w:name="_Toc21720"/>
      <w:bookmarkStart w:id="20" w:name="_Rozwiązanie_1"/>
      <w:r>
        <w:rPr>
          <w:rFonts w:hint="default"/>
          <w:lang w:val="pl-PL"/>
        </w:rPr>
        <w:t>Rozwiązanie</w:t>
      </w:r>
      <w:bookmarkEnd w:id="19"/>
    </w:p>
    <w:bookmarkEnd w:id="20"/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Adnotacja odnośnie podziału na zbiór testujący i trenujący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Podczas wykonywania zadań, zauważono że proporcja zbioru testującego do trenującego podczas dokonywania podziału ma duże znaczenie, dlatego podczas zbierania wyników uwzględniono trzy różne sposoby podzielenia: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testujący 10% i trenujący 90%: test_size = 0.1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testujący 50% i trenujący 50%: test_size = 0.5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testujący 90% i trenujący 10%: test_size = 0.9</w:t>
      </w:r>
    </w:p>
    <w:p>
      <w:pPr>
        <w:jc w:val="center"/>
      </w:pPr>
      <w:r>
        <w:drawing>
          <wp:inline distT="0" distB="0" distL="114300" distR="114300">
            <wp:extent cx="3705225" cy="2043430"/>
            <wp:effectExtent l="0" t="0" r="0" b="444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114300" distR="114300">
            <wp:extent cx="3590925" cy="20955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24580" cy="2047875"/>
            <wp:effectExtent l="0" t="0" r="444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l-PL"/>
        </w:rPr>
      </w:pPr>
    </w:p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Budowanie lasów losowych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Zbudowane lasy: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2 drzewa o maksymalnej głębokości równej 2,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10 drzew o maksymalnej głębokości równej 2,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30 drzew o maksymalnej głębokości równej 2,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50 drzew o maksymalnej głębokości równej 2,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70 drzew o maksymalnej głębokości równej 2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10 drzew o maksymalnej głębokości równej 1,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10 drzew o maksymalnej głębokości równej 3.</w:t>
      </w:r>
    </w:p>
    <w:p>
      <w:pPr>
        <w:widowControl w:val="0"/>
        <w:numPr>
          <w:numId w:val="0"/>
        </w:numPr>
        <w:spacing w:before="50" w:beforeLines="50" w:after="50" w:afterLines="50"/>
        <w:jc w:val="left"/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4333875" cy="77152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24655" cy="647700"/>
            <wp:effectExtent l="0" t="0" r="444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33875" cy="624205"/>
            <wp:effectExtent l="0" t="0" r="0" b="444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00550" cy="67627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53255" cy="671830"/>
            <wp:effectExtent l="0" t="0" r="4445" b="444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71975" cy="719455"/>
            <wp:effectExtent l="0" t="0" r="0" b="444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62450" cy="67627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548505" cy="681355"/>
            <wp:effectExtent l="0" t="0" r="4445" b="444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l-PL"/>
        </w:rPr>
      </w:pPr>
      <w:r>
        <w:drawing>
          <wp:inline distT="0" distB="0" distL="114300" distR="114300">
            <wp:extent cx="3810000" cy="1490980"/>
            <wp:effectExtent l="0" t="0" r="0" b="444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Porównanie wyników</w:t>
      </w:r>
    </w:p>
    <w:p>
      <w:pPr>
        <w:jc w:val="center"/>
      </w:pPr>
      <w:r>
        <w:drawing>
          <wp:inline distT="0" distB="0" distL="114300" distR="114300">
            <wp:extent cx="5269230" cy="1144270"/>
            <wp:effectExtent l="0" t="0" r="7620" b="825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Test_size: 0.1</w:t>
      </w:r>
    </w:p>
    <w:p>
      <w:pPr>
        <w:jc w:val="center"/>
        <w:rPr>
          <w:rFonts w:hint="default"/>
          <w:lang w:val="pl-PL"/>
        </w:rPr>
      </w:pPr>
      <w:r>
        <w:drawing>
          <wp:inline distT="0" distB="0" distL="114300" distR="114300">
            <wp:extent cx="4358005" cy="1190625"/>
            <wp:effectExtent l="0" t="0" r="444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pl-PL"/>
        </w:rPr>
      </w:pP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Test_size: 0.5</w:t>
      </w:r>
    </w:p>
    <w:p>
      <w:pPr>
        <w:jc w:val="center"/>
      </w:pPr>
      <w:r>
        <w:drawing>
          <wp:inline distT="0" distB="0" distL="114300" distR="114300">
            <wp:extent cx="4329430" cy="1224280"/>
            <wp:effectExtent l="0" t="0" r="4445" b="444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Test_size: 0.9</w:t>
      </w:r>
    </w:p>
    <w:p>
      <w:pPr>
        <w:jc w:val="left"/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4300855" cy="1233805"/>
            <wp:effectExtent l="0" t="0" r="4445" b="444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Maksymalna głębokość: 2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Test_size = 0.1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Test_size = 0.5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Test_size = 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Domyślnie (100 drzew i nieograniczona głębokość)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10 drzew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0.938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30 drzew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0.996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50 drzew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0.996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70 drzew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0.992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</w:tbl>
    <w:p>
      <w:pPr>
        <w:jc w:val="left"/>
        <w:rPr>
          <w:rFonts w:hint="default"/>
          <w:lang w:val="pl-PL"/>
        </w:rPr>
      </w:pP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Ilość drzew: 10</w:t>
      </w:r>
    </w:p>
    <w:p>
      <w:pPr>
        <w:jc w:val="left"/>
        <w:rPr>
          <w:rFonts w:hint="default"/>
          <w:lang w:val="pl-PL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Test_size = 0.1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Test_size = 0.5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Test_size = 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Domyślnie (100 drzew i nieograniczona głębokość)</w:t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1.00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Głębokość = 1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0.65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0.80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Głębokość = 2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0.94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Głębokość = 3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0.96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</w:tbl>
    <w:p>
      <w:pPr>
        <w:jc w:val="left"/>
        <w:rPr>
          <w:rFonts w:hint="default"/>
          <w:lang w:val="pl-PL"/>
        </w:rPr>
      </w:pPr>
    </w:p>
    <w:p>
      <w:pPr>
        <w:jc w:val="left"/>
        <w:rPr>
          <w:rFonts w:hint="default"/>
          <w:lang w:val="pl-PL"/>
        </w:rPr>
      </w:pP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21" w:name="_Toc2746"/>
      <w:r>
        <w:rPr>
          <w:rFonts w:hint="default"/>
          <w:lang w:val="pl-PL"/>
        </w:rPr>
        <w:t>Wnioski</w:t>
      </w:r>
      <w:bookmarkEnd w:id="21"/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22" w:name="_Toc6567"/>
      <w:r>
        <w:rPr>
          <w:rFonts w:hint="default"/>
          <w:lang w:val="pl-PL"/>
        </w:rPr>
        <w:t xml:space="preserve">Naiwny klasyfikator </w:t>
      </w:r>
      <w:bookmarkEnd w:id="22"/>
      <w:r>
        <w:rPr>
          <w:rFonts w:hint="default"/>
          <w:lang w:val="pl-PL"/>
        </w:rPr>
        <w:t>bayesowski</w:t>
      </w: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23" w:name="_Toc11031"/>
      <w:r>
        <w:rPr>
          <w:rFonts w:hint="default"/>
          <w:lang w:val="pl-PL"/>
        </w:rPr>
        <w:t>Zadanie #4</w:t>
      </w:r>
      <w:bookmarkEnd w:id="23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24" w:name="_Toc3155"/>
      <w:r>
        <w:rPr>
          <w:rFonts w:hint="default"/>
          <w:lang w:val="pl-PL"/>
        </w:rPr>
        <w:t>Treść polecenia</w:t>
      </w:r>
      <w:bookmarkEnd w:id="24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Proszę pobrać dowolny zbiór danych ze strony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"https://archive.ics.uci.edu/ml/index.php" </w:instrText>
      </w:r>
      <w:r>
        <w:rPr>
          <w:rFonts w:hint="default"/>
          <w:lang w:val="pl-PL"/>
        </w:rPr>
        <w:fldChar w:fldCharType="separate"/>
      </w:r>
      <w:r>
        <w:rPr>
          <w:rStyle w:val="12"/>
          <w:rFonts w:hint="default"/>
          <w:lang w:val="pl-PL"/>
        </w:rPr>
        <w:t>https://archive.ics.uci.edu/ml/index.php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Następnie proszę podzielić zbiór na dane trenujące i testujące, wytrenować i przetestować klasyfikator GaussianNB. Proszę o sporządzenie sprawozdania z wnioskami.</w:t>
      </w: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25" w:name="_Toc30568"/>
      <w:r>
        <w:rPr>
          <w:rFonts w:hint="default"/>
          <w:lang w:val="pl-PL"/>
        </w:rPr>
        <w:t>Rozwiązanie</w:t>
      </w:r>
      <w:bookmarkEnd w:id="25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Podczas dokonywania obliczeń dla naiwnego klasyfikatora bayesowski również przetestowano 3 podziały na zbiór testujący i trenujący, jak w przypadku pomiarów dla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\l "_Zadanie #3" </w:instrText>
      </w:r>
      <w:r>
        <w:rPr>
          <w:rFonts w:hint="default"/>
          <w:lang w:val="pl-PL"/>
        </w:rPr>
        <w:fldChar w:fldCharType="separate"/>
      </w:r>
      <w:r>
        <w:rPr>
          <w:rStyle w:val="12"/>
          <w:rFonts w:hint="default"/>
          <w:lang w:val="pl-PL"/>
        </w:rPr>
        <w:t>Zadanie #3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>.</w:t>
      </w:r>
    </w:p>
    <w:p>
      <w:pPr>
        <w:jc w:val="center"/>
      </w:pPr>
      <w:r>
        <w:drawing>
          <wp:inline distT="0" distB="0" distL="114300" distR="114300">
            <wp:extent cx="3310255" cy="643255"/>
            <wp:effectExtent l="0" t="0" r="4445" b="444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900805" cy="833755"/>
            <wp:effectExtent l="0" t="0" r="4445" b="444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/>
                    <pic:cNvPicPr>
                      <a:picLocks noChangeAspect="1"/>
                    </pic:cNvPicPr>
                  </pic:nvPicPr>
                  <pic:blipFill>
                    <a:blip r:embed="rId37"/>
                    <a:srcRect b="70179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881755" cy="857250"/>
            <wp:effectExtent l="0" t="0" r="4445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/>
                    <pic:cNvPicPr>
                      <a:picLocks noChangeAspect="1"/>
                    </pic:cNvPicPr>
                  </pic:nvPicPr>
                  <pic:blipFill>
                    <a:blip r:embed="rId38"/>
                    <a:srcRect b="69178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853180" cy="814705"/>
            <wp:effectExtent l="0" t="0" r="4445" b="444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/>
                    <pic:cNvPicPr>
                      <a:picLocks noChangeAspect="1"/>
                    </pic:cNvPicPr>
                  </pic:nvPicPr>
                  <pic:blipFill>
                    <a:blip r:embed="rId39"/>
                    <a:srcRect t="20244" b="56356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Test_size = 0.1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Test_size = 0.5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Test_size = 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Naiwny klasyfikator bayesowski</w:t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0.79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0.80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0.93</w:t>
            </w:r>
          </w:p>
        </w:tc>
      </w:tr>
    </w:tbl>
    <w:p/>
    <w:p>
      <w:pPr>
        <w:rPr>
          <w:rFonts w:hint="default"/>
          <w:lang w:val="pl-PL"/>
        </w:rPr>
      </w:pP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26" w:name="_Toc23423"/>
      <w:r>
        <w:rPr>
          <w:rFonts w:hint="default"/>
          <w:lang w:val="pl-PL"/>
        </w:rPr>
        <w:t>Wnioski</w:t>
      </w:r>
      <w:bookmarkEnd w:id="26"/>
    </w:p>
    <w:p>
      <w:pPr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27" w:name="_Toc2600"/>
      <w:r>
        <w:rPr>
          <w:rFonts w:hint="default"/>
          <w:lang w:val="pl-PL"/>
        </w:rPr>
        <w:t>Porównanie klasyfikatorów</w:t>
      </w:r>
      <w:bookmarkEnd w:id="27"/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Test_size = 0.1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Test_size = 0.5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Test_size = 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Klasyfikator lasu losowego (100 drzew i nieograniczona głębokość)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1.00</w:t>
            </w:r>
          </w:p>
        </w:tc>
        <w:tc>
          <w:tcPr>
            <w:tcW w:w="2131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Naiwny klasyfikator bayesowski</w:t>
            </w:r>
          </w:p>
        </w:tc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0.79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0.80</w:t>
            </w:r>
          </w:p>
        </w:tc>
        <w:tc>
          <w:tcPr>
            <w:tcW w:w="2131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0.93</w:t>
            </w:r>
          </w:p>
        </w:tc>
      </w:tr>
    </w:tbl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28" w:name="_Toc19602"/>
      <w:r>
        <w:rPr>
          <w:rFonts w:hint="default"/>
          <w:lang w:val="pl-PL"/>
        </w:rPr>
        <w:t>Wnioski końcowe</w:t>
      </w:r>
      <w:bookmarkEnd w:id="28"/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ato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楷体_GB2312">
    <w:altName w:val="Microsoft YaHei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ato Light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Lato Semibold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C5EE49"/>
    <w:multiLevelType w:val="multilevel"/>
    <w:tmpl w:val="B3C5EE49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Lato" w:hAnsi="Lato" w:eastAsia="SimSun" w:cs="SimSun"/>
        <w:b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Lato" w:hAnsi="Lato" w:eastAsia="SimSun" w:cs="SimSun"/>
        <w:b/>
      </w:rPr>
    </w:lvl>
    <w:lvl w:ilvl="2" w:tentative="0">
      <w:start w:val="1"/>
      <w:numFmt w:val="lowerRoman"/>
      <w:pStyle w:val="4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Lato" w:hAnsi="Lato" w:eastAsia="SimSun" w:cs="SimSun"/>
      </w:rPr>
    </w:lvl>
    <w:lvl w:ilvl="3" w:tentative="0">
      <w:start w:val="1"/>
      <w:numFmt w:val="upperLetter"/>
      <w:pStyle w:val="5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Lato" w:hAnsi="Lato" w:eastAsia="SimSun" w:cs="SimSun"/>
        <w:b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SimSun" w:hAnsi="SimSun" w:eastAsia="SimSun" w:cs="SimSun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SimSun" w:hAnsi="SimSun" w:eastAsia="SimSun" w:cs="SimSu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9305B27"/>
    <w:multiLevelType w:val="singleLevel"/>
    <w:tmpl w:val="B9305B2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497CECF"/>
    <w:multiLevelType w:val="singleLevel"/>
    <w:tmpl w:val="D497CEC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40F1CC9D"/>
    <w:multiLevelType w:val="multilevel"/>
    <w:tmpl w:val="40F1CC9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ahoma" w:hAnsi="Tahoma" w:eastAsia="SimSun" w:cs="Lato"/>
      </w:rPr>
    </w:lvl>
    <w:lvl w:ilvl="1" w:tentative="0">
      <w:start w:val="1"/>
      <w:numFmt w:val="decimal"/>
      <w:lvlText w:val="%1.%2.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Tahoma" w:hAnsi="Tahoma" w:eastAsia="SimSun" w:cs="Lato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Tahoma" w:hAnsi="Tahoma" w:eastAsia="SimSun" w:cs="Lato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7910C310"/>
    <w:multiLevelType w:val="singleLevel"/>
    <w:tmpl w:val="7910C310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attachedTemplate r:id="rId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0A722D"/>
    <w:rsid w:val="02E8044E"/>
    <w:rsid w:val="03E62315"/>
    <w:rsid w:val="04DF2BE5"/>
    <w:rsid w:val="06E415F7"/>
    <w:rsid w:val="07C75FA4"/>
    <w:rsid w:val="09A27017"/>
    <w:rsid w:val="0AA54C36"/>
    <w:rsid w:val="0F1D4B33"/>
    <w:rsid w:val="10C3046C"/>
    <w:rsid w:val="11B16E5B"/>
    <w:rsid w:val="11CE1CEB"/>
    <w:rsid w:val="124A4D6A"/>
    <w:rsid w:val="131A3AF0"/>
    <w:rsid w:val="14361293"/>
    <w:rsid w:val="14994CDE"/>
    <w:rsid w:val="18BC1B27"/>
    <w:rsid w:val="1A010E7E"/>
    <w:rsid w:val="1A3375E1"/>
    <w:rsid w:val="1A56710A"/>
    <w:rsid w:val="1D5D5412"/>
    <w:rsid w:val="1D705B9A"/>
    <w:rsid w:val="1D712CB2"/>
    <w:rsid w:val="1F5E5062"/>
    <w:rsid w:val="20393281"/>
    <w:rsid w:val="205D4DA9"/>
    <w:rsid w:val="2260413D"/>
    <w:rsid w:val="23322EB0"/>
    <w:rsid w:val="242B6E0A"/>
    <w:rsid w:val="25DE36D0"/>
    <w:rsid w:val="274F2D92"/>
    <w:rsid w:val="27FD24DF"/>
    <w:rsid w:val="299F7B27"/>
    <w:rsid w:val="2AA57743"/>
    <w:rsid w:val="2D41411B"/>
    <w:rsid w:val="2F020A37"/>
    <w:rsid w:val="2F0A1F67"/>
    <w:rsid w:val="30604361"/>
    <w:rsid w:val="36197AC8"/>
    <w:rsid w:val="37990833"/>
    <w:rsid w:val="38625F04"/>
    <w:rsid w:val="3D710A01"/>
    <w:rsid w:val="3E4E2230"/>
    <w:rsid w:val="4070478B"/>
    <w:rsid w:val="420C1B0D"/>
    <w:rsid w:val="44605A82"/>
    <w:rsid w:val="44605EDF"/>
    <w:rsid w:val="450A6ECD"/>
    <w:rsid w:val="459C45CB"/>
    <w:rsid w:val="45D518E9"/>
    <w:rsid w:val="47982D75"/>
    <w:rsid w:val="47F64E81"/>
    <w:rsid w:val="4A0C432E"/>
    <w:rsid w:val="4DA93899"/>
    <w:rsid w:val="4E61081D"/>
    <w:rsid w:val="502A7E32"/>
    <w:rsid w:val="519820AE"/>
    <w:rsid w:val="54B42EC2"/>
    <w:rsid w:val="55243075"/>
    <w:rsid w:val="556F3D53"/>
    <w:rsid w:val="587D5EA4"/>
    <w:rsid w:val="58F9003B"/>
    <w:rsid w:val="593F6626"/>
    <w:rsid w:val="59EF22D2"/>
    <w:rsid w:val="5BC711D9"/>
    <w:rsid w:val="5F5F1E2C"/>
    <w:rsid w:val="66382BC1"/>
    <w:rsid w:val="67D44942"/>
    <w:rsid w:val="705B089B"/>
    <w:rsid w:val="71525E28"/>
    <w:rsid w:val="71960898"/>
    <w:rsid w:val="72306D33"/>
    <w:rsid w:val="740D3C6A"/>
    <w:rsid w:val="742074E7"/>
    <w:rsid w:val="76D4158B"/>
    <w:rsid w:val="776A0FFA"/>
    <w:rsid w:val="7C9749BA"/>
    <w:rsid w:val="7E1333B9"/>
    <w:rsid w:val="7E4D2652"/>
    <w:rsid w:val="7EB8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after="50" w:afterLines="50"/>
      <w:jc w:val="left"/>
    </w:pPr>
    <w:rPr>
      <w:rFonts w:ascii="Lato" w:hAnsi="Lato" w:eastAsia="SimSun" w:cstheme="minorBidi"/>
      <w:kern w:val="2"/>
      <w:sz w:val="21"/>
      <w:lang w:val="en-US" w:eastAsia="zh-CN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240" w:after="160" w:line="240" w:lineRule="auto"/>
      <w:ind w:left="425" w:hanging="425"/>
      <w:jc w:val="left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2"/>
    <w:next w:val="1"/>
    <w:unhideWhenUsed/>
    <w:qFormat/>
    <w:uiPriority w:val="0"/>
    <w:pPr>
      <w:keepNext/>
      <w:keepLines/>
      <w:numPr>
        <w:ilvl w:val="1"/>
      </w:numPr>
      <w:tabs>
        <w:tab w:val="left" w:pos="840"/>
      </w:tabs>
      <w:spacing w:before="50" w:after="50" w:line="240" w:lineRule="auto"/>
      <w:ind w:left="840" w:hanging="420"/>
      <w:outlineLvl w:val="1"/>
    </w:pPr>
    <w:rPr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ind w:left="1260" w:hanging="420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240" w:lineRule="auto"/>
      <w:ind w:left="1678" w:hanging="420"/>
      <w:outlineLvl w:val="3"/>
    </w:pPr>
    <w:rPr>
      <w:b/>
      <w:bCs/>
      <w:sz w:val="20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left="2100" w:hanging="420"/>
      <w:outlineLvl w:val="4"/>
    </w:pPr>
    <w:rPr>
      <w:b/>
      <w:bCs/>
      <w:sz w:val="28"/>
      <w:szCs w:val="28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semiHidden/>
    <w:unhideWhenUsed/>
    <w:qFormat/>
    <w:uiPriority w:val="0"/>
    <w:pPr>
      <w:jc w:val="center"/>
    </w:pPr>
    <w:rPr>
      <w:rFonts w:eastAsia="黑体" w:cs="Arial"/>
      <w:i/>
      <w:sz w:val="16"/>
    </w:r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character" w:styleId="12">
    <w:name w:val="Hyperlink"/>
    <w:basedOn w:val="7"/>
    <w:uiPriority w:val="0"/>
    <w:rPr>
      <w:color w:val="0000FF"/>
      <w:u w:val="single"/>
    </w:rPr>
  </w:style>
  <w:style w:type="character" w:styleId="13">
    <w:name w:val="page number"/>
    <w:basedOn w:val="7"/>
    <w:uiPriority w:val="0"/>
    <w:rPr>
      <w:rFonts w:ascii="Times New Roman" w:hAnsi="Times New Roman" w:eastAsia="SimSun"/>
    </w:rPr>
  </w:style>
  <w:style w:type="table" w:styleId="14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oc 1"/>
    <w:basedOn w:val="1"/>
    <w:next w:val="1"/>
    <w:uiPriority w:val="0"/>
  </w:style>
  <w:style w:type="paragraph" w:styleId="16">
    <w:name w:val="toc 2"/>
    <w:basedOn w:val="1"/>
    <w:next w:val="1"/>
    <w:uiPriority w:val="0"/>
    <w:pPr>
      <w:ind w:left="420" w:leftChars="200"/>
    </w:pPr>
  </w:style>
  <w:style w:type="paragraph" w:styleId="17">
    <w:name w:val="toc 3"/>
    <w:basedOn w:val="1"/>
    <w:next w:val="1"/>
    <w:uiPriority w:val="0"/>
    <w:pPr>
      <w:ind w:left="840" w:leftChars="400"/>
    </w:pPr>
  </w:style>
  <w:style w:type="paragraph" w:customStyle="1" w:styleId="18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9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20">
    <w:name w:val="Heading 1 Char"/>
    <w:link w:val="2"/>
    <w:uiPriority w:val="0"/>
    <w:rPr>
      <w:rFonts w:ascii="Lato" w:hAnsi="Lato"/>
      <w:b/>
      <w:bCs/>
      <w:kern w:val="44"/>
      <w:sz w:val="36"/>
      <w:szCs w:val="44"/>
    </w:rPr>
  </w:style>
  <w:style w:type="paragraph" w:customStyle="1" w:styleId="2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K\WSTI%20vizja%20materia&#322;y\VII\INTELIGENTNA%20ANALIZA%20DANYCH\LAB1\SPRAWOZDANIA\DRZEWO%20DECYZYJNE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2021-10-19T17:07:00Z</dcterms:created>
  <dc:creator>jpraj</dc:creator>
  <cp:lastModifiedBy>jpraj</cp:lastModifiedBy>
  <dcterms:modified xsi:type="dcterms:W3CDTF">2021-11-05T20:20:37Z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1045-11.2.0.10351</vt:lpwstr>
  </property>
  <property fmtid="{D5CDD505-2E9C-101B-9397-08002B2CF9AE}" pid="3" name="ICV">
    <vt:lpwstr>01F88CC082364BDA9C85C91C12910A2E</vt:lpwstr>
  </property>
</Properties>
</file>