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E27" w:rsidRDefault="00727E27" w:rsidP="00727E27">
      <w:pPr>
        <w:jc w:val="center"/>
        <w:rPr>
          <w:rFonts w:ascii="Times New Roman" w:hAnsi="Times New Roman" w:cs="Times New Roman"/>
          <w:sz w:val="32"/>
          <w:szCs w:val="32"/>
          <w:lang w:val="mk-MK"/>
        </w:rPr>
      </w:pPr>
      <w:r>
        <w:rPr>
          <w:rFonts w:ascii="Times New Roman" w:hAnsi="Times New Roman" w:cs="Times New Roman"/>
          <w:sz w:val="32"/>
          <w:szCs w:val="32"/>
          <w:lang w:val="mk-MK"/>
        </w:rPr>
        <w:t xml:space="preserve">Домашна работа </w:t>
      </w:r>
    </w:p>
    <w:p w:rsidR="004C76A0" w:rsidRDefault="00727E27" w:rsidP="00727E27">
      <w:pPr>
        <w:jc w:val="center"/>
        <w:rPr>
          <w:rFonts w:ascii="Times New Roman" w:hAnsi="Times New Roman" w:cs="Times New Roman"/>
          <w:sz w:val="32"/>
          <w:szCs w:val="32"/>
          <w:lang w:val="mk-MK"/>
        </w:rPr>
      </w:pPr>
      <w:r>
        <w:rPr>
          <w:rFonts w:ascii="Times New Roman" w:hAnsi="Times New Roman" w:cs="Times New Roman"/>
          <w:sz w:val="32"/>
          <w:szCs w:val="32"/>
          <w:lang w:val="mk-MK"/>
        </w:rPr>
        <w:t>- Методологија на истражување во ИКТ-</w:t>
      </w:r>
    </w:p>
    <w:p w:rsidR="00727E27" w:rsidRDefault="00727E27" w:rsidP="00727E27">
      <w:pPr>
        <w:jc w:val="center"/>
        <w:rPr>
          <w:rFonts w:ascii="Times New Roman" w:hAnsi="Times New Roman" w:cs="Times New Roman"/>
          <w:sz w:val="32"/>
          <w:szCs w:val="32"/>
          <w:lang w:val="mk-MK"/>
        </w:rPr>
      </w:pPr>
    </w:p>
    <w:p w:rsidR="00727E27" w:rsidRDefault="00727E27" w:rsidP="00727E27">
      <w:pPr>
        <w:rPr>
          <w:rFonts w:ascii="Times New Roman" w:hAnsi="Times New Roman" w:cs="Times New Roman"/>
          <w:sz w:val="32"/>
          <w:szCs w:val="32"/>
          <w:lang w:val="mk-MK"/>
        </w:rPr>
      </w:pPr>
      <w:r>
        <w:rPr>
          <w:rFonts w:ascii="Times New Roman" w:hAnsi="Times New Roman" w:cs="Times New Roman"/>
          <w:sz w:val="32"/>
          <w:szCs w:val="32"/>
          <w:lang w:val="mk-MK"/>
        </w:rPr>
        <w:t xml:space="preserve">Во прилог е мојата </w:t>
      </w:r>
      <w:proofErr w:type="spellStart"/>
      <w:r>
        <w:rPr>
          <w:rFonts w:ascii="Times New Roman" w:hAnsi="Times New Roman" w:cs="Times New Roman"/>
          <w:sz w:val="32"/>
          <w:szCs w:val="32"/>
        </w:rPr>
        <w:t>Jupyter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mk-MK"/>
        </w:rPr>
        <w:t>тетратка во која</w:t>
      </w:r>
    </w:p>
    <w:p w:rsidR="00727E27" w:rsidRPr="00727E27" w:rsidRDefault="00727E27" w:rsidP="00727E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  <w:lang w:val="mk-MK"/>
        </w:rPr>
        <w:t xml:space="preserve">Инсталирав </w:t>
      </w:r>
      <w:proofErr w:type="spellStart"/>
      <w:r>
        <w:rPr>
          <w:rFonts w:ascii="Times New Roman" w:hAnsi="Times New Roman" w:cs="Times New Roman"/>
          <w:sz w:val="32"/>
          <w:szCs w:val="32"/>
        </w:rPr>
        <w:t>SoS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mk-MK"/>
        </w:rPr>
        <w:t>кернел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727E27" w:rsidRDefault="00727E27" w:rsidP="00727E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mk-MK"/>
        </w:rPr>
        <w:t xml:space="preserve">2.Ги напишав формулите во </w:t>
      </w:r>
      <w:r>
        <w:rPr>
          <w:rFonts w:ascii="Times New Roman" w:hAnsi="Times New Roman" w:cs="Times New Roman"/>
          <w:sz w:val="32"/>
          <w:szCs w:val="32"/>
        </w:rPr>
        <w:t>Latex.</w:t>
      </w:r>
    </w:p>
    <w:p w:rsidR="00727E27" w:rsidRDefault="00727E27" w:rsidP="00727E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  <w:lang w:val="mk-MK"/>
        </w:rPr>
        <w:t xml:space="preserve">.Креирав </w:t>
      </w:r>
      <w:r>
        <w:rPr>
          <w:rFonts w:ascii="Times New Roman" w:hAnsi="Times New Roman" w:cs="Times New Roman"/>
          <w:sz w:val="32"/>
          <w:szCs w:val="32"/>
        </w:rPr>
        <w:t>slider</w:t>
      </w:r>
    </w:p>
    <w:p w:rsidR="00727E27" w:rsidRDefault="00727E27" w:rsidP="00727E27">
      <w:pPr>
        <w:rPr>
          <w:rFonts w:ascii="Times New Roman" w:hAnsi="Times New Roman" w:cs="Times New Roman"/>
          <w:sz w:val="32"/>
          <w:szCs w:val="32"/>
          <w:lang w:val="mk-MK"/>
        </w:rPr>
      </w:pPr>
      <w:r>
        <w:rPr>
          <w:rFonts w:ascii="Times New Roman" w:hAnsi="Times New Roman" w:cs="Times New Roman"/>
          <w:sz w:val="32"/>
          <w:szCs w:val="32"/>
          <w:lang w:val="mk-MK"/>
        </w:rPr>
        <w:t>4.Пробав да поставам филтер (неуспешно).</w:t>
      </w:r>
    </w:p>
    <w:p w:rsidR="00727E27" w:rsidRDefault="00727E27" w:rsidP="00727E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mk-MK"/>
        </w:rPr>
        <w:t xml:space="preserve">5.Имав проблеми со инсталацијата на </w:t>
      </w:r>
      <w:r>
        <w:rPr>
          <w:rFonts w:ascii="Times New Roman" w:hAnsi="Times New Roman" w:cs="Times New Roman"/>
          <w:sz w:val="32"/>
          <w:szCs w:val="32"/>
        </w:rPr>
        <w:t>Octave</w:t>
      </w:r>
      <w:r>
        <w:rPr>
          <w:rFonts w:ascii="Times New Roman" w:hAnsi="Times New Roman" w:cs="Times New Roman"/>
          <w:sz w:val="32"/>
          <w:szCs w:val="32"/>
          <w:lang w:val="mk-MK"/>
        </w:rPr>
        <w:t xml:space="preserve"> и со вметнување на</w:t>
      </w:r>
      <w:r>
        <w:rPr>
          <w:rFonts w:ascii="Times New Roman" w:hAnsi="Times New Roman" w:cs="Times New Roman"/>
          <w:sz w:val="32"/>
          <w:szCs w:val="32"/>
        </w:rPr>
        <w:t xml:space="preserve"> path </w:t>
      </w:r>
      <w:r>
        <w:rPr>
          <w:rFonts w:ascii="Times New Roman" w:hAnsi="Times New Roman" w:cs="Times New Roman"/>
          <w:sz w:val="32"/>
          <w:szCs w:val="32"/>
          <w:lang w:val="mk-MK"/>
        </w:rPr>
        <w:t xml:space="preserve">во </w:t>
      </w:r>
      <w:r>
        <w:rPr>
          <w:rFonts w:ascii="Times New Roman" w:hAnsi="Times New Roman" w:cs="Times New Roman"/>
          <w:sz w:val="32"/>
          <w:szCs w:val="32"/>
        </w:rPr>
        <w:t>Environment Variables.</w:t>
      </w:r>
    </w:p>
    <w:p w:rsidR="00727E27" w:rsidRDefault="00727E27" w:rsidP="00727E27">
      <w:pPr>
        <w:rPr>
          <w:rFonts w:ascii="Times New Roman" w:hAnsi="Times New Roman" w:cs="Times New Roman"/>
          <w:sz w:val="32"/>
          <w:szCs w:val="32"/>
          <w:lang w:val="mk-MK"/>
        </w:rPr>
      </w:pPr>
    </w:p>
    <w:p w:rsidR="00727E27" w:rsidRDefault="00727E27" w:rsidP="00727E27">
      <w:pPr>
        <w:rPr>
          <w:rFonts w:ascii="Times New Roman" w:hAnsi="Times New Roman" w:cs="Times New Roman"/>
          <w:sz w:val="32"/>
          <w:szCs w:val="32"/>
          <w:lang w:val="mk-MK"/>
        </w:rPr>
      </w:pPr>
    </w:p>
    <w:p w:rsidR="00727E27" w:rsidRDefault="00727E27" w:rsidP="00727E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mk-MK"/>
        </w:rPr>
        <w:t>Користена литература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727E27" w:rsidRDefault="00727E27" w:rsidP="00727E27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Pr="0004672E">
          <w:rPr>
            <w:rStyle w:val="Hyperlink"/>
            <w:rFonts w:ascii="Times New Roman" w:hAnsi="Times New Roman" w:cs="Times New Roman"/>
            <w:sz w:val="32"/>
            <w:szCs w:val="32"/>
          </w:rPr>
          <w:t>www.stackoverflow.com</w:t>
        </w:r>
      </w:hyperlink>
    </w:p>
    <w:p w:rsidR="00727E27" w:rsidRDefault="00727E27" w:rsidP="00727E27">
      <w:pPr>
        <w:rPr>
          <w:sz w:val="28"/>
          <w:szCs w:val="28"/>
        </w:rPr>
      </w:pPr>
      <w:hyperlink r:id="rId5" w:history="1">
        <w:r w:rsidRPr="00727E27">
          <w:rPr>
            <w:rStyle w:val="Hyperlink"/>
            <w:sz w:val="28"/>
            <w:szCs w:val="28"/>
          </w:rPr>
          <w:t>https://www.overleaf.com/learn/latex/Fractions_and_Binomials</w:t>
        </w:r>
      </w:hyperlink>
    </w:p>
    <w:p w:rsidR="00727E27" w:rsidRDefault="00727E27" w:rsidP="00727E27">
      <w:pPr>
        <w:rPr>
          <w:sz w:val="28"/>
          <w:szCs w:val="28"/>
        </w:rPr>
      </w:pPr>
      <w:hyperlink r:id="rId6" w:history="1">
        <w:r w:rsidRPr="00727E27">
          <w:rPr>
            <w:rStyle w:val="Hyperlink"/>
            <w:sz w:val="28"/>
            <w:szCs w:val="28"/>
          </w:rPr>
          <w:t>https://www.latex4technics.com/</w:t>
        </w:r>
      </w:hyperlink>
    </w:p>
    <w:p w:rsidR="00727E27" w:rsidRDefault="00727E27" w:rsidP="00727E27">
      <w:pPr>
        <w:rPr>
          <w:sz w:val="28"/>
          <w:szCs w:val="28"/>
        </w:rPr>
      </w:pPr>
    </w:p>
    <w:p w:rsidR="00727E27" w:rsidRDefault="00727E27" w:rsidP="00727E27">
      <w:pPr>
        <w:jc w:val="right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Изработил</w:t>
      </w:r>
      <w:r>
        <w:rPr>
          <w:sz w:val="28"/>
          <w:szCs w:val="28"/>
        </w:rPr>
        <w:t>:</w:t>
      </w:r>
      <w:r>
        <w:rPr>
          <w:sz w:val="28"/>
          <w:szCs w:val="28"/>
          <w:lang w:val="mk-MK"/>
        </w:rPr>
        <w:t>Јанаки Бајатовски</w:t>
      </w:r>
    </w:p>
    <w:p w:rsidR="00727E27" w:rsidRPr="00727E27" w:rsidRDefault="00727E27" w:rsidP="00727E27">
      <w:pPr>
        <w:ind w:left="4320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  <w:lang w:val="mk-MK"/>
        </w:rPr>
        <w:t>Индекс</w:t>
      </w:r>
      <w:r>
        <w:rPr>
          <w:sz w:val="28"/>
          <w:szCs w:val="28"/>
        </w:rPr>
        <w:t>:163034</w:t>
      </w:r>
    </w:p>
    <w:p w:rsidR="00727E27" w:rsidRPr="00727E27" w:rsidRDefault="00727E27" w:rsidP="00727E27">
      <w:pPr>
        <w:rPr>
          <w:rFonts w:ascii="Times New Roman" w:hAnsi="Times New Roman" w:cs="Times New Roman"/>
          <w:sz w:val="32"/>
          <w:szCs w:val="32"/>
        </w:rPr>
      </w:pPr>
    </w:p>
    <w:sectPr w:rsidR="00727E27" w:rsidRPr="00727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27"/>
    <w:rsid w:val="00727E27"/>
    <w:rsid w:val="008051A6"/>
    <w:rsid w:val="0085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9411"/>
  <w15:chartTrackingRefBased/>
  <w15:docId w15:val="{38C03B63-C85B-484C-B64A-7A8B1AB9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tex4technics.com/" TargetMode="External"/><Relationship Id="rId5" Type="http://schemas.openxmlformats.org/officeDocument/2006/relationships/hyperlink" Target="https://www.overleaf.com/learn/latex/Fractions_and_Binomials" TargetMode="External"/><Relationship Id="rId4" Type="http://schemas.openxmlformats.org/officeDocument/2006/relationships/hyperlink" Target="http://www.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Јанаки Бајатовски</dc:creator>
  <cp:keywords/>
  <dc:description/>
  <cp:lastModifiedBy>Јанаки Бајатовски</cp:lastModifiedBy>
  <cp:revision>1</cp:revision>
  <dcterms:created xsi:type="dcterms:W3CDTF">2019-12-09T19:20:00Z</dcterms:created>
  <dcterms:modified xsi:type="dcterms:W3CDTF">2019-12-09T19:29:00Z</dcterms:modified>
</cp:coreProperties>
</file>