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9CA21" w14:textId="2726F623" w:rsidR="00136385" w:rsidRDefault="00FE0BEB" w:rsidP="00FE0BEB">
      <w:pPr>
        <w:pStyle w:val="Title"/>
        <w:rPr>
          <w:rFonts w:eastAsia="Times New Roman"/>
        </w:rPr>
      </w:pPr>
      <w:r>
        <w:rPr>
          <w:rFonts w:eastAsia="Times New Roman"/>
        </w:rPr>
        <w:t>ROB 313: Assignment 1</w:t>
      </w:r>
    </w:p>
    <w:p w14:paraId="67DA173D" w14:textId="068A0532" w:rsidR="00FE0BEB" w:rsidRDefault="00FE0BEB" w:rsidP="00FE0BEB">
      <w:r>
        <w:t xml:space="preserve">Ali </w:t>
      </w:r>
      <w:r w:rsidR="00B95EB0">
        <w:t>Seifeldin</w:t>
      </w:r>
      <w:r>
        <w:t xml:space="preserve"> 1003894431</w:t>
      </w:r>
    </w:p>
    <w:p w14:paraId="6AE86237" w14:textId="700CBA10" w:rsidR="00FE0BEB" w:rsidRDefault="00FE0BEB" w:rsidP="00FE0BEB"/>
    <w:p w14:paraId="334ADFBD" w14:textId="24F5FF98" w:rsidR="00FE0BEB" w:rsidRPr="00FE0BEB" w:rsidRDefault="00FE0BEB" w:rsidP="00FE0BEB">
      <w:r>
        <w:t xml:space="preserve">In this assignment, we want to investigate </w:t>
      </w:r>
      <w:r w:rsidRPr="00FE0BEB">
        <w:t xml:space="preserve">k-NN </w:t>
      </w:r>
      <w:r w:rsidR="008F1F55">
        <w:t xml:space="preserve">and SVD </w:t>
      </w:r>
      <w:r w:rsidRPr="00FE0BEB">
        <w:t>algorithm</w:t>
      </w:r>
      <w:r>
        <w:t xml:space="preserve"> in order to solve regression and classification problems.</w:t>
      </w:r>
      <w:r w:rsidR="00DA51B7">
        <w:t xml:space="preserve"> The report includes all data that was asked for, which each individual coding requirement in its own individual iJupyter file.</w:t>
      </w:r>
      <w:bookmarkStart w:id="0" w:name="_GoBack"/>
      <w:bookmarkEnd w:id="0"/>
    </w:p>
    <w:p w14:paraId="491A4D55" w14:textId="77777777" w:rsidR="00FE0BEB" w:rsidRDefault="00FE0BEB" w:rsidP="00136385">
      <w:pPr>
        <w:rPr>
          <w:rFonts w:ascii="Times New Roman" w:eastAsia="Times New Roman" w:hAnsi="Times New Roman" w:cs="Times New Roman"/>
        </w:rPr>
      </w:pPr>
    </w:p>
    <w:p w14:paraId="05B19BE0" w14:textId="370737FF" w:rsidR="0078298A" w:rsidRDefault="0078298A" w:rsidP="00136385">
      <w:pPr>
        <w:rPr>
          <w:rFonts w:ascii="Times New Roman" w:eastAsia="Times New Roman" w:hAnsi="Times New Roman" w:cs="Times New Roman"/>
          <w:b/>
          <w:bCs/>
        </w:rPr>
      </w:pPr>
      <w:r w:rsidRPr="0078298A">
        <w:rPr>
          <w:rFonts w:ascii="Times New Roman" w:eastAsia="Times New Roman" w:hAnsi="Times New Roman" w:cs="Times New Roman"/>
          <w:b/>
          <w:bCs/>
        </w:rPr>
        <w:t>1)</w:t>
      </w:r>
    </w:p>
    <w:p w14:paraId="6F813B56" w14:textId="13E5524B" w:rsidR="008F1F55" w:rsidRPr="0078298A" w:rsidRDefault="008F1F55" w:rsidP="00136385">
      <w:pPr>
        <w:rPr>
          <w:rFonts w:ascii="Times New Roman" w:eastAsia="Times New Roman" w:hAnsi="Times New Roman" w:cs="Times New Roman"/>
          <w:b/>
          <w:bCs/>
        </w:rPr>
      </w:pPr>
    </w:p>
    <w:p w14:paraId="765E2072" w14:textId="77777777" w:rsidR="00A9262C" w:rsidRDefault="008F1F55" w:rsidP="00136385">
      <w:pPr>
        <w:rPr>
          <w:rFonts w:ascii="Times New Roman" w:eastAsia="Times New Roman" w:hAnsi="Times New Roman" w:cs="Times New Roman"/>
        </w:rPr>
      </w:pPr>
      <w:r>
        <w:rPr>
          <w:rFonts w:ascii="Times New Roman" w:eastAsia="Times New Roman" w:hAnsi="Times New Roman" w:cs="Times New Roman"/>
        </w:rPr>
        <w:t xml:space="preserve">We start off by solving the regression problems using </w:t>
      </w:r>
      <w:r w:rsidR="00A9262C">
        <w:rPr>
          <w:rFonts w:ascii="Times New Roman" w:eastAsia="Times New Roman" w:hAnsi="Times New Roman" w:cs="Times New Roman"/>
        </w:rPr>
        <w:t xml:space="preserve">KNN algorithms. </w:t>
      </w:r>
    </w:p>
    <w:p w14:paraId="1039EFBD" w14:textId="1F018F9F" w:rsidR="00A9262C" w:rsidRDefault="00A9262C" w:rsidP="00A9262C">
      <w:pPr>
        <w:rPr>
          <w:rFonts w:ascii="Times New Roman" w:eastAsia="Times New Roman" w:hAnsi="Times New Roman" w:cs="Times New Roman"/>
        </w:rPr>
      </w:pPr>
      <w:r>
        <w:rPr>
          <w:rFonts w:ascii="Times New Roman" w:eastAsia="Times New Roman" w:hAnsi="Times New Roman" w:cs="Times New Roman"/>
        </w:rPr>
        <w:t xml:space="preserve">First off, we combine X_train and X_val, shuffle them then and put them through a cross validation loop that creates 2 sets of n times, where 1/n of the set is the validation set and the rest is the training set. We parse the X values through the metric function, and then partition the smallest k elements in them. We then find the related Y results in those indexes and return the average result. </w:t>
      </w:r>
      <w:r>
        <w:rPr>
          <w:rFonts w:ascii="Times New Roman" w:eastAsia="Times New Roman" w:hAnsi="Times New Roman" w:cs="Times New Roman"/>
        </w:rPr>
        <w:t xml:space="preserve">Once we find the optimal K value (by minimizing the error), we use that K value and </w:t>
      </w:r>
      <w:r>
        <w:rPr>
          <w:rFonts w:ascii="Times New Roman" w:eastAsia="Times New Roman" w:hAnsi="Times New Roman" w:cs="Times New Roman"/>
        </w:rPr>
        <w:t>use</w:t>
      </w:r>
      <w:r>
        <w:rPr>
          <w:rFonts w:ascii="Times New Roman" w:eastAsia="Times New Roman" w:hAnsi="Times New Roman" w:cs="Times New Roman"/>
        </w:rPr>
        <w:t xml:space="preserve"> all the X_train data </w:t>
      </w:r>
      <w:r>
        <w:rPr>
          <w:rFonts w:ascii="Times New Roman" w:eastAsia="Times New Roman" w:hAnsi="Times New Roman" w:cs="Times New Roman"/>
        </w:rPr>
        <w:t>in order to predict values for X_test. We then compare the predicted values to Y_test</w:t>
      </w:r>
    </w:p>
    <w:p w14:paraId="70462454" w14:textId="09C6267D" w:rsidR="00A9262C" w:rsidRDefault="00A9262C" w:rsidP="00136385">
      <w:pPr>
        <w:rPr>
          <w:rFonts w:ascii="Times New Roman" w:eastAsia="Times New Roman" w:hAnsi="Times New Roman" w:cs="Times New Roman"/>
        </w:rPr>
      </w:pPr>
      <w:r>
        <w:rPr>
          <w:rFonts w:ascii="Times New Roman" w:eastAsia="Times New Roman" w:hAnsi="Times New Roman" w:cs="Times New Roman"/>
        </w:rPr>
        <w:t xml:space="preserve"> </w:t>
      </w:r>
    </w:p>
    <w:p w14:paraId="510F1CE3" w14:textId="1FBD3881" w:rsidR="00FE0BEB" w:rsidRDefault="00FE0BEB" w:rsidP="00136385">
      <w:pPr>
        <w:rPr>
          <w:rFonts w:ascii="Times New Roman" w:eastAsia="Times New Roman" w:hAnsi="Times New Roman" w:cs="Times New Roman"/>
        </w:rPr>
      </w:pPr>
      <w:r>
        <w:rPr>
          <w:rFonts w:ascii="Times New Roman" w:eastAsia="Times New Roman" w:hAnsi="Times New Roman" w:cs="Times New Roman"/>
        </w:rPr>
        <w:t xml:space="preserve">The table below shows </w:t>
      </w:r>
      <w:r w:rsidR="0078298A">
        <w:rPr>
          <w:rFonts w:ascii="Times New Roman" w:eastAsia="Times New Roman" w:hAnsi="Times New Roman" w:cs="Times New Roman"/>
        </w:rPr>
        <w:t>the results from our models</w:t>
      </w:r>
      <w:r w:rsidR="00C55288">
        <w:rPr>
          <w:rFonts w:ascii="Times New Roman" w:eastAsia="Times New Roman" w:hAnsi="Times New Roman" w:cs="Times New Roman"/>
        </w:rPr>
        <w:t xml:space="preserve">. The Rosenbrock and </w:t>
      </w:r>
      <w:r w:rsidR="00C55288" w:rsidRPr="00C55288">
        <w:rPr>
          <w:rFonts w:ascii="Times New Roman" w:eastAsia="Times New Roman" w:hAnsi="Times New Roman" w:cs="Times New Roman"/>
        </w:rPr>
        <w:t>pumadyn32nm</w:t>
      </w:r>
      <w:r w:rsidR="00C55288">
        <w:rPr>
          <w:rFonts w:ascii="Times New Roman" w:eastAsia="Times New Roman" w:hAnsi="Times New Roman" w:cs="Times New Roman"/>
        </w:rPr>
        <w:t xml:space="preserve"> appear to not function as expected, due to error in my code. </w:t>
      </w:r>
      <w:r w:rsidR="004D5234">
        <w:rPr>
          <w:rFonts w:ascii="Times New Roman" w:eastAsia="Times New Roman" w:hAnsi="Times New Roman" w:cs="Times New Roman"/>
        </w:rPr>
        <w:t xml:space="preserve">We know that since the </w:t>
      </w:r>
      <w:r w:rsidR="00B01774">
        <w:rPr>
          <w:rFonts w:ascii="Times New Roman" w:eastAsia="Times New Roman" w:hAnsi="Times New Roman" w:cs="Times New Roman"/>
        </w:rPr>
        <w:t>cross-validation</w:t>
      </w:r>
      <w:r w:rsidR="004D5234">
        <w:rPr>
          <w:rFonts w:ascii="Times New Roman" w:eastAsia="Times New Roman" w:hAnsi="Times New Roman" w:cs="Times New Roman"/>
        </w:rPr>
        <w:t xml:space="preserve"> error is much higher than the test RMSE. In addition, the values are much higher than expected. </w:t>
      </w:r>
    </w:p>
    <w:p w14:paraId="3E4E62D1" w14:textId="77777777" w:rsidR="00A9262C" w:rsidRDefault="00A9262C" w:rsidP="00136385">
      <w:pPr>
        <w:rPr>
          <w:rFonts w:ascii="Times New Roman" w:eastAsia="Times New Roman" w:hAnsi="Times New Roman" w:cs="Times New Roman"/>
        </w:rPr>
      </w:pPr>
    </w:p>
    <w:p w14:paraId="5DC49F5A" w14:textId="77777777" w:rsidR="00FE0BEB" w:rsidRDefault="00FE0BEB" w:rsidP="00136385">
      <w:pPr>
        <w:rPr>
          <w:rFonts w:ascii="Times New Roman" w:eastAsia="Times New Roman" w:hAnsi="Times New Roman" w:cs="Times New Roman"/>
        </w:rPr>
      </w:pPr>
    </w:p>
    <w:tbl>
      <w:tblPr>
        <w:tblStyle w:val="TableGrid"/>
        <w:tblpPr w:leftFromText="187" w:rightFromText="187" w:vertAnchor="text" w:horzAnchor="margin" w:tblpY="1"/>
        <w:tblW w:w="0" w:type="auto"/>
        <w:tblLook w:val="04A0" w:firstRow="1" w:lastRow="0" w:firstColumn="1" w:lastColumn="0" w:noHBand="0" w:noVBand="1"/>
      </w:tblPr>
      <w:tblGrid>
        <w:gridCol w:w="1870"/>
        <w:gridCol w:w="1870"/>
        <w:gridCol w:w="1870"/>
        <w:gridCol w:w="1870"/>
        <w:gridCol w:w="1870"/>
      </w:tblGrid>
      <w:tr w:rsidR="00FE0BEB" w14:paraId="6D784029" w14:textId="77777777" w:rsidTr="00FE0BEB">
        <w:tc>
          <w:tcPr>
            <w:tcW w:w="1870" w:type="dxa"/>
          </w:tcPr>
          <w:p w14:paraId="4B75C012" w14:textId="77777777" w:rsidR="00FE0BEB" w:rsidRPr="00FE0BEB" w:rsidRDefault="00FE0BEB" w:rsidP="00FE0BEB">
            <w:pPr>
              <w:jc w:val="center"/>
              <w:rPr>
                <w:b/>
                <w:bCs/>
              </w:rPr>
            </w:pPr>
            <w:r w:rsidRPr="00FE0BEB">
              <w:rPr>
                <w:b/>
                <w:bCs/>
              </w:rPr>
              <w:t>Dataset</w:t>
            </w:r>
          </w:p>
        </w:tc>
        <w:tc>
          <w:tcPr>
            <w:tcW w:w="1870" w:type="dxa"/>
          </w:tcPr>
          <w:p w14:paraId="7F565BE2" w14:textId="77777777" w:rsidR="00FE0BEB" w:rsidRPr="00FE0BEB" w:rsidRDefault="00FE0BEB" w:rsidP="00FE0BEB">
            <w:pPr>
              <w:jc w:val="center"/>
              <w:rPr>
                <w:b/>
                <w:bCs/>
              </w:rPr>
            </w:pPr>
            <w:r w:rsidRPr="00FE0BEB">
              <w:rPr>
                <w:b/>
                <w:bCs/>
              </w:rPr>
              <w:t>Preferred K values</w:t>
            </w:r>
          </w:p>
        </w:tc>
        <w:tc>
          <w:tcPr>
            <w:tcW w:w="1870" w:type="dxa"/>
          </w:tcPr>
          <w:p w14:paraId="2F0FFC24" w14:textId="653CA06A" w:rsidR="00FE0BEB" w:rsidRPr="00FE0BEB" w:rsidRDefault="00FE0BEB" w:rsidP="00FE0BEB">
            <w:pPr>
              <w:jc w:val="center"/>
              <w:rPr>
                <w:b/>
                <w:bCs/>
              </w:rPr>
            </w:pPr>
            <w:r w:rsidRPr="00FE0BEB">
              <w:rPr>
                <w:b/>
                <w:bCs/>
              </w:rPr>
              <w:t>Preferred distance metric</w:t>
            </w:r>
          </w:p>
        </w:tc>
        <w:tc>
          <w:tcPr>
            <w:tcW w:w="1870" w:type="dxa"/>
          </w:tcPr>
          <w:p w14:paraId="1348C17B" w14:textId="63DA31D0" w:rsidR="00FE0BEB" w:rsidRPr="00FE0BEB" w:rsidRDefault="00FE0BEB" w:rsidP="00FE0BEB">
            <w:pPr>
              <w:jc w:val="center"/>
              <w:rPr>
                <w:b/>
                <w:bCs/>
              </w:rPr>
            </w:pPr>
            <w:r w:rsidRPr="00FE0BEB">
              <w:rPr>
                <w:b/>
                <w:bCs/>
              </w:rPr>
              <w:t>Cross Validation RMSE</w:t>
            </w:r>
          </w:p>
        </w:tc>
        <w:tc>
          <w:tcPr>
            <w:tcW w:w="1870" w:type="dxa"/>
          </w:tcPr>
          <w:p w14:paraId="69333B56" w14:textId="44B5D2A0" w:rsidR="00FE0BEB" w:rsidRPr="00FE0BEB" w:rsidRDefault="00FE0BEB" w:rsidP="00FE0BEB">
            <w:pPr>
              <w:jc w:val="center"/>
              <w:rPr>
                <w:b/>
                <w:bCs/>
              </w:rPr>
            </w:pPr>
            <w:r w:rsidRPr="00FE0BEB">
              <w:rPr>
                <w:b/>
                <w:bCs/>
              </w:rPr>
              <w:t>Test RMSE</w:t>
            </w:r>
          </w:p>
        </w:tc>
      </w:tr>
      <w:tr w:rsidR="00FE0BEB" w14:paraId="0A443E6F" w14:textId="77777777" w:rsidTr="00FE0BEB">
        <w:tc>
          <w:tcPr>
            <w:tcW w:w="1870" w:type="dxa"/>
          </w:tcPr>
          <w:p w14:paraId="394250A4" w14:textId="5845C754" w:rsidR="00FE0BEB" w:rsidRPr="00FE0BEB" w:rsidRDefault="00FE0BEB" w:rsidP="00FE0BEB">
            <w:pPr>
              <w:jc w:val="center"/>
              <w:rPr>
                <w:b/>
                <w:bCs/>
              </w:rPr>
            </w:pPr>
            <w:r w:rsidRPr="00FE0BEB">
              <w:rPr>
                <w:b/>
                <w:bCs/>
              </w:rPr>
              <w:t>Mauna</w:t>
            </w:r>
            <w:r>
              <w:rPr>
                <w:b/>
                <w:bCs/>
              </w:rPr>
              <w:t xml:space="preserve"> </w:t>
            </w:r>
            <w:r w:rsidRPr="00FE0BEB">
              <w:rPr>
                <w:b/>
                <w:bCs/>
              </w:rPr>
              <w:t>loa</w:t>
            </w:r>
          </w:p>
        </w:tc>
        <w:tc>
          <w:tcPr>
            <w:tcW w:w="1870" w:type="dxa"/>
          </w:tcPr>
          <w:p w14:paraId="401C8536" w14:textId="77777777" w:rsidR="00FE0BEB" w:rsidRDefault="00FE0BEB" w:rsidP="00FE0BEB">
            <w:pPr>
              <w:jc w:val="center"/>
            </w:pPr>
            <w:r>
              <w:t>2</w:t>
            </w:r>
          </w:p>
        </w:tc>
        <w:tc>
          <w:tcPr>
            <w:tcW w:w="1870" w:type="dxa"/>
          </w:tcPr>
          <w:p w14:paraId="212F3618" w14:textId="615BB77E" w:rsidR="00FE0BEB" w:rsidRDefault="00FE0BEB" w:rsidP="00FE0BEB">
            <w:pPr>
              <w:jc w:val="center"/>
            </w:pPr>
            <w:r>
              <w:t>Same result</w:t>
            </w:r>
          </w:p>
        </w:tc>
        <w:tc>
          <w:tcPr>
            <w:tcW w:w="1870" w:type="dxa"/>
          </w:tcPr>
          <w:p w14:paraId="2B3B0984" w14:textId="0E5E2AB5" w:rsidR="00FE0BEB" w:rsidRDefault="00FE0BEB" w:rsidP="00FE0BEB">
            <w:pPr>
              <w:jc w:val="center"/>
            </w:pPr>
            <w:r w:rsidRPr="00654FBE">
              <w:t>0.181</w:t>
            </w:r>
            <w:r>
              <w:t>1</w:t>
            </w:r>
          </w:p>
        </w:tc>
        <w:tc>
          <w:tcPr>
            <w:tcW w:w="1870" w:type="dxa"/>
          </w:tcPr>
          <w:p w14:paraId="12E8DBC8" w14:textId="4D99086B" w:rsidR="00FE0BEB" w:rsidRDefault="00FE0BEB" w:rsidP="00FE0BEB">
            <w:pPr>
              <w:jc w:val="center"/>
            </w:pPr>
            <w:r w:rsidRPr="00654FBE">
              <w:t>0.4407</w:t>
            </w:r>
          </w:p>
        </w:tc>
      </w:tr>
      <w:tr w:rsidR="00FE0BEB" w14:paraId="19C791C8" w14:textId="77777777" w:rsidTr="00FE0BEB">
        <w:tc>
          <w:tcPr>
            <w:tcW w:w="1870" w:type="dxa"/>
          </w:tcPr>
          <w:p w14:paraId="771BD354" w14:textId="295AE274" w:rsidR="00FE0BEB" w:rsidRPr="00FE0BEB" w:rsidRDefault="00FE0BEB" w:rsidP="00FE0BEB">
            <w:pPr>
              <w:jc w:val="center"/>
              <w:rPr>
                <w:b/>
                <w:bCs/>
              </w:rPr>
            </w:pPr>
            <w:r>
              <w:rPr>
                <w:b/>
                <w:bCs/>
              </w:rPr>
              <w:t>R</w:t>
            </w:r>
            <w:r w:rsidRPr="00FE0BEB">
              <w:rPr>
                <w:b/>
                <w:bCs/>
              </w:rPr>
              <w:t>osenbrock</w:t>
            </w:r>
          </w:p>
        </w:tc>
        <w:tc>
          <w:tcPr>
            <w:tcW w:w="1870" w:type="dxa"/>
          </w:tcPr>
          <w:p w14:paraId="018747C3" w14:textId="506F127C" w:rsidR="00FE0BEB" w:rsidRDefault="00CF5DFC" w:rsidP="00FE0BEB">
            <w:pPr>
              <w:jc w:val="center"/>
            </w:pPr>
            <w:r>
              <w:t>1</w:t>
            </w:r>
          </w:p>
        </w:tc>
        <w:tc>
          <w:tcPr>
            <w:tcW w:w="1870" w:type="dxa"/>
          </w:tcPr>
          <w:p w14:paraId="3DD8BC43" w14:textId="0BB4838A" w:rsidR="00FE0BEB" w:rsidRDefault="00B95EB0" w:rsidP="00FE0BEB">
            <w:pPr>
              <w:jc w:val="center"/>
            </w:pPr>
            <w:r>
              <w:t>L2</w:t>
            </w:r>
          </w:p>
        </w:tc>
        <w:tc>
          <w:tcPr>
            <w:tcW w:w="1870" w:type="dxa"/>
          </w:tcPr>
          <w:p w14:paraId="3EBB2790" w14:textId="044D3D7D" w:rsidR="00FE0BEB" w:rsidRDefault="00CF5DFC" w:rsidP="00FE0BEB">
            <w:pPr>
              <w:jc w:val="center"/>
            </w:pPr>
            <w:r w:rsidRPr="00CF5DFC">
              <w:t>0.0177</w:t>
            </w:r>
          </w:p>
        </w:tc>
        <w:tc>
          <w:tcPr>
            <w:tcW w:w="1870" w:type="dxa"/>
          </w:tcPr>
          <w:p w14:paraId="2CE9A0B9" w14:textId="260CF282" w:rsidR="00FE0BEB" w:rsidRDefault="00CF5DFC" w:rsidP="00FE0BEB">
            <w:pPr>
              <w:jc w:val="center"/>
            </w:pPr>
            <w:r w:rsidRPr="00CF5DFC">
              <w:t>0.0075</w:t>
            </w:r>
          </w:p>
        </w:tc>
      </w:tr>
      <w:tr w:rsidR="00FE0BEB" w14:paraId="0F0BFFD8" w14:textId="77777777" w:rsidTr="00FE0BEB">
        <w:tc>
          <w:tcPr>
            <w:tcW w:w="1870" w:type="dxa"/>
          </w:tcPr>
          <w:p w14:paraId="18305E74" w14:textId="74A157CD" w:rsidR="00FE0BEB" w:rsidRPr="00FE0BEB" w:rsidRDefault="0078298A" w:rsidP="00FE0BEB">
            <w:pPr>
              <w:jc w:val="center"/>
              <w:rPr>
                <w:b/>
                <w:bCs/>
              </w:rPr>
            </w:pPr>
            <w:r w:rsidRPr="0078298A">
              <w:rPr>
                <w:b/>
                <w:bCs/>
              </w:rPr>
              <w:t>pumadyn32nm</w:t>
            </w:r>
          </w:p>
        </w:tc>
        <w:tc>
          <w:tcPr>
            <w:tcW w:w="1870" w:type="dxa"/>
          </w:tcPr>
          <w:p w14:paraId="12A455D8" w14:textId="3DF761BC" w:rsidR="00FE0BEB" w:rsidRDefault="00C55288" w:rsidP="00FE0BEB">
            <w:pPr>
              <w:jc w:val="center"/>
            </w:pPr>
            <w:r>
              <w:t>25</w:t>
            </w:r>
          </w:p>
        </w:tc>
        <w:tc>
          <w:tcPr>
            <w:tcW w:w="1870" w:type="dxa"/>
          </w:tcPr>
          <w:p w14:paraId="457E00CE" w14:textId="01F9D354" w:rsidR="00FE0BEB" w:rsidRDefault="00C55288" w:rsidP="00FE0BEB">
            <w:pPr>
              <w:jc w:val="center"/>
            </w:pPr>
            <w:r>
              <w:t>L</w:t>
            </w:r>
            <w:r w:rsidR="00CF5DFC">
              <w:t>1</w:t>
            </w:r>
          </w:p>
        </w:tc>
        <w:tc>
          <w:tcPr>
            <w:tcW w:w="1870" w:type="dxa"/>
          </w:tcPr>
          <w:p w14:paraId="0DF1C7AA" w14:textId="4F55DAB4" w:rsidR="00FE0BEB" w:rsidRDefault="000E57C8" w:rsidP="00FE0BEB">
            <w:pPr>
              <w:jc w:val="center"/>
            </w:pPr>
            <w:r w:rsidRPr="000E57C8">
              <w:t>0.0227</w:t>
            </w:r>
          </w:p>
        </w:tc>
        <w:tc>
          <w:tcPr>
            <w:tcW w:w="1870" w:type="dxa"/>
          </w:tcPr>
          <w:p w14:paraId="0F857CA8" w14:textId="2BCB66C9" w:rsidR="00FE0BEB" w:rsidRDefault="00CF5DFC" w:rsidP="00FE0BEB">
            <w:pPr>
              <w:jc w:val="center"/>
            </w:pPr>
            <w:r w:rsidRPr="00CF5DFC">
              <w:t>0.0290</w:t>
            </w:r>
          </w:p>
        </w:tc>
      </w:tr>
    </w:tbl>
    <w:p w14:paraId="626F1273" w14:textId="7EDB5CF0" w:rsidR="00136385" w:rsidRDefault="0078298A" w:rsidP="00136385">
      <w:pPr>
        <w:rPr>
          <w:rFonts w:ascii="Times New Roman" w:eastAsia="Times New Roman" w:hAnsi="Times New Roman" w:cs="Times New Roman"/>
        </w:rPr>
      </w:pPr>
      <w:r w:rsidRPr="00C001F1">
        <w:rPr>
          <w:noProof/>
        </w:rPr>
        <w:drawing>
          <wp:anchor distT="0" distB="0" distL="114300" distR="114300" simplePos="0" relativeHeight="251659264" behindDoc="1" locked="0" layoutInCell="1" allowOverlap="1" wp14:anchorId="1507ABEA" wp14:editId="5AC52A8C">
            <wp:simplePos x="0" y="0"/>
            <wp:positionH relativeFrom="column">
              <wp:posOffset>-75</wp:posOffset>
            </wp:positionH>
            <wp:positionV relativeFrom="paragraph">
              <wp:posOffset>1123278</wp:posOffset>
            </wp:positionV>
            <wp:extent cx="2399030" cy="1678305"/>
            <wp:effectExtent l="0" t="0" r="1270" b="0"/>
            <wp:wrapTight wrapText="bothSides">
              <wp:wrapPolygon edited="0">
                <wp:start x="8462" y="327"/>
                <wp:lineTo x="4574" y="817"/>
                <wp:lineTo x="1830" y="1798"/>
                <wp:lineTo x="1830" y="3269"/>
                <wp:lineTo x="343" y="3269"/>
                <wp:lineTo x="343" y="4086"/>
                <wp:lineTo x="1830" y="5884"/>
                <wp:lineTo x="343" y="6048"/>
                <wp:lineTo x="343" y="7028"/>
                <wp:lineTo x="1830" y="8499"/>
                <wp:lineTo x="343" y="8990"/>
                <wp:lineTo x="343" y="9807"/>
                <wp:lineTo x="1830" y="11115"/>
                <wp:lineTo x="343" y="11768"/>
                <wp:lineTo x="343" y="12586"/>
                <wp:lineTo x="1830" y="13730"/>
                <wp:lineTo x="343" y="14547"/>
                <wp:lineTo x="343" y="15364"/>
                <wp:lineTo x="1830" y="16345"/>
                <wp:lineTo x="343" y="17326"/>
                <wp:lineTo x="343" y="18143"/>
                <wp:lineTo x="1830" y="18960"/>
                <wp:lineTo x="2173" y="21085"/>
                <wp:lineTo x="21268" y="21085"/>
                <wp:lineTo x="21497" y="1798"/>
                <wp:lineTo x="18638" y="817"/>
                <wp:lineTo x="14751" y="327"/>
                <wp:lineTo x="8462" y="327"/>
              </wp:wrapPolygon>
            </wp:wrapTight>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9030" cy="1678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A3D0C7" w14:textId="77777777" w:rsidR="0078298A" w:rsidRDefault="0078298A" w:rsidP="00136385">
      <w:pPr>
        <w:rPr>
          <w:rFonts w:ascii="Times New Roman" w:eastAsia="Times New Roman" w:hAnsi="Times New Roman" w:cs="Times New Roman"/>
        </w:rPr>
      </w:pPr>
    </w:p>
    <w:p w14:paraId="509E9B33" w14:textId="77777777" w:rsidR="0078298A" w:rsidRDefault="0078298A" w:rsidP="00136385">
      <w:pPr>
        <w:rPr>
          <w:rFonts w:ascii="Times New Roman" w:eastAsia="Times New Roman" w:hAnsi="Times New Roman" w:cs="Times New Roman"/>
        </w:rPr>
      </w:pPr>
    </w:p>
    <w:p w14:paraId="2E3B81DD" w14:textId="1D8D4BB8" w:rsidR="0078298A" w:rsidRDefault="00FE0BEB" w:rsidP="00136385">
      <w:pPr>
        <w:rPr>
          <w:rFonts w:ascii="Times New Roman" w:eastAsia="Times New Roman" w:hAnsi="Times New Roman" w:cs="Times New Roman"/>
        </w:rPr>
      </w:pPr>
      <w:r>
        <w:rPr>
          <w:rFonts w:ascii="Times New Roman" w:eastAsia="Times New Roman" w:hAnsi="Times New Roman" w:cs="Times New Roman"/>
        </w:rPr>
        <w:t xml:space="preserve">For the Mauna_loa model, we can observe </w:t>
      </w:r>
      <w:r w:rsidR="0078298A">
        <w:rPr>
          <w:rFonts w:ascii="Times New Roman" w:eastAsia="Times New Roman" w:hAnsi="Times New Roman" w:cs="Times New Roman"/>
        </w:rPr>
        <w:t xml:space="preserve">that that the l2 cross validation curve has a minimum at k = 2. The model drops when 2 neighbors are used (average between 2 points) and loses accuracy as more neighbors are taken into account as we start deviating from the query point. </w:t>
      </w:r>
    </w:p>
    <w:p w14:paraId="6704B3E2" w14:textId="3A75C828" w:rsidR="0078298A" w:rsidRDefault="0078298A" w:rsidP="00136385">
      <w:pPr>
        <w:rPr>
          <w:rFonts w:ascii="Times New Roman" w:eastAsia="Times New Roman" w:hAnsi="Times New Roman" w:cs="Times New Roman"/>
        </w:rPr>
      </w:pPr>
    </w:p>
    <w:p w14:paraId="05378C56" w14:textId="77777777" w:rsidR="0078298A" w:rsidRDefault="0078298A" w:rsidP="00136385">
      <w:pPr>
        <w:rPr>
          <w:rFonts w:ascii="Times New Roman" w:eastAsia="Times New Roman" w:hAnsi="Times New Roman" w:cs="Times New Roman"/>
        </w:rPr>
      </w:pPr>
    </w:p>
    <w:p w14:paraId="12E96B11" w14:textId="77777777" w:rsidR="00A9262C" w:rsidRDefault="00A9262C">
      <w:pPr>
        <w:rPr>
          <w:rFonts w:ascii="Times New Roman" w:eastAsia="Times New Roman" w:hAnsi="Times New Roman" w:cs="Times New Roman"/>
        </w:rPr>
      </w:pPr>
      <w:r>
        <w:rPr>
          <w:rFonts w:ascii="Times New Roman" w:eastAsia="Times New Roman" w:hAnsi="Times New Roman" w:cs="Times New Roman"/>
        </w:rPr>
        <w:br w:type="page"/>
      </w:r>
    </w:p>
    <w:p w14:paraId="538C8551" w14:textId="19EF785E" w:rsidR="0078298A" w:rsidRDefault="0078298A" w:rsidP="00136385">
      <w:pPr>
        <w:rPr>
          <w:rFonts w:ascii="Times New Roman" w:eastAsia="Times New Roman" w:hAnsi="Times New Roman" w:cs="Times New Roman"/>
        </w:rPr>
      </w:pPr>
      <w:r>
        <w:rPr>
          <w:rFonts w:ascii="Times New Roman" w:eastAsia="Times New Roman" w:hAnsi="Times New Roman" w:cs="Times New Roman"/>
        </w:rPr>
        <w:lastRenderedPageBreak/>
        <w:t xml:space="preserve">In addition, as seen on the 2 graphs below, the predictions overlay well with the training set, but when we are using the training set to make predictions on the testing set, we hit a ceiling. Since we are trying to predict values that are higher than values we have seen, the model isn’t able to predict them. We can solve this issue by better shuffling the data set throughout training, testing and validation </w:t>
      </w:r>
    </w:p>
    <w:p w14:paraId="16BC07F4" w14:textId="4689E6CB" w:rsidR="0078298A" w:rsidRDefault="0078298A" w:rsidP="00136385">
      <w:pPr>
        <w:rPr>
          <w:rFonts w:ascii="Times New Roman" w:eastAsia="Times New Roman" w:hAnsi="Times New Roman" w:cs="Times New Roman"/>
        </w:rPr>
      </w:pPr>
    </w:p>
    <w:p w14:paraId="215083B7" w14:textId="77777777" w:rsidR="0078298A" w:rsidRDefault="0078298A" w:rsidP="00136385">
      <w:pPr>
        <w:rPr>
          <w:rFonts w:ascii="Times New Roman" w:eastAsia="Times New Roman" w:hAnsi="Times New Roman" w:cs="Times New Roman"/>
        </w:rPr>
      </w:pPr>
      <w:r w:rsidRPr="00C001F1">
        <w:rPr>
          <w:rFonts w:ascii="Times New Roman" w:eastAsia="Times New Roman" w:hAnsi="Times New Roman" w:cs="Times New Roman"/>
          <w:noProof/>
        </w:rPr>
        <w:drawing>
          <wp:anchor distT="0" distB="0" distL="114300" distR="114300" simplePos="0" relativeHeight="251658240" behindDoc="1" locked="0" layoutInCell="1" allowOverlap="1" wp14:anchorId="457B4806" wp14:editId="6DACFED6">
            <wp:simplePos x="0" y="0"/>
            <wp:positionH relativeFrom="column">
              <wp:posOffset>3235698</wp:posOffset>
            </wp:positionH>
            <wp:positionV relativeFrom="paragraph">
              <wp:posOffset>231738</wp:posOffset>
            </wp:positionV>
            <wp:extent cx="2409825" cy="1678305"/>
            <wp:effectExtent l="0" t="0" r="3175" b="0"/>
            <wp:wrapTight wrapText="bothSides">
              <wp:wrapPolygon edited="0">
                <wp:start x="7285" y="163"/>
                <wp:lineTo x="4667" y="654"/>
                <wp:lineTo x="797" y="2288"/>
                <wp:lineTo x="683" y="5230"/>
                <wp:lineTo x="911" y="5721"/>
                <wp:lineTo x="1935" y="5721"/>
                <wp:lineTo x="797" y="7192"/>
                <wp:lineTo x="797" y="7846"/>
                <wp:lineTo x="1935" y="8336"/>
                <wp:lineTo x="797" y="9317"/>
                <wp:lineTo x="797" y="10134"/>
                <wp:lineTo x="1935" y="10951"/>
                <wp:lineTo x="797" y="11605"/>
                <wp:lineTo x="797" y="12422"/>
                <wp:lineTo x="1935" y="13566"/>
                <wp:lineTo x="455" y="13893"/>
                <wp:lineTo x="228" y="14220"/>
                <wp:lineTo x="228" y="18960"/>
                <wp:lineTo x="3529" y="20758"/>
                <wp:lineTo x="3757" y="21085"/>
                <wp:lineTo x="19693" y="21085"/>
                <wp:lineTo x="20262" y="20758"/>
                <wp:lineTo x="21401" y="19451"/>
                <wp:lineTo x="21515" y="1961"/>
                <wp:lineTo x="21059" y="1635"/>
                <wp:lineTo x="17872" y="163"/>
                <wp:lineTo x="7285" y="163"/>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825" cy="1678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0BEB">
        <w:rPr>
          <w:noProof/>
        </w:rPr>
        <w:drawing>
          <wp:anchor distT="0" distB="0" distL="114300" distR="114300" simplePos="0" relativeHeight="251660288" behindDoc="0" locked="0" layoutInCell="1" allowOverlap="1" wp14:anchorId="6821BC98" wp14:editId="4CB12071">
            <wp:simplePos x="0" y="0"/>
            <wp:positionH relativeFrom="column">
              <wp:posOffset>63500</wp:posOffset>
            </wp:positionH>
            <wp:positionV relativeFrom="paragraph">
              <wp:posOffset>186690</wp:posOffset>
            </wp:positionV>
            <wp:extent cx="2204720" cy="1535430"/>
            <wp:effectExtent l="0" t="0" r="508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4720" cy="15354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ECF165" w14:textId="77777777" w:rsidR="0078298A" w:rsidRDefault="0078298A" w:rsidP="00136385">
      <w:pPr>
        <w:rPr>
          <w:rFonts w:ascii="Times New Roman" w:eastAsia="Times New Roman" w:hAnsi="Times New Roman" w:cs="Times New Roman"/>
        </w:rPr>
      </w:pPr>
    </w:p>
    <w:p w14:paraId="501D49ED" w14:textId="77777777" w:rsidR="0078298A" w:rsidRDefault="0078298A" w:rsidP="00136385">
      <w:pPr>
        <w:rPr>
          <w:rFonts w:ascii="Times New Roman" w:eastAsia="Times New Roman" w:hAnsi="Times New Roman" w:cs="Times New Roman"/>
        </w:rPr>
      </w:pPr>
    </w:p>
    <w:p w14:paraId="68868F95" w14:textId="77777777" w:rsidR="00A9262C" w:rsidRDefault="00A9262C" w:rsidP="00A9262C">
      <w:pPr>
        <w:rPr>
          <w:b/>
          <w:bCs/>
        </w:rPr>
      </w:pPr>
    </w:p>
    <w:p w14:paraId="4F611C65" w14:textId="77777777" w:rsidR="00A9262C" w:rsidRDefault="00A9262C" w:rsidP="00A9262C">
      <w:pPr>
        <w:rPr>
          <w:b/>
          <w:bCs/>
        </w:rPr>
      </w:pPr>
    </w:p>
    <w:p w14:paraId="06A423CE" w14:textId="77777777" w:rsidR="00A9262C" w:rsidRDefault="00A9262C" w:rsidP="00A9262C">
      <w:pPr>
        <w:rPr>
          <w:b/>
          <w:bCs/>
        </w:rPr>
      </w:pPr>
    </w:p>
    <w:p w14:paraId="714FAAC0" w14:textId="77777777" w:rsidR="00A9262C" w:rsidRDefault="00A9262C" w:rsidP="00A9262C">
      <w:pPr>
        <w:rPr>
          <w:b/>
          <w:bCs/>
        </w:rPr>
      </w:pPr>
    </w:p>
    <w:p w14:paraId="4B4B6625" w14:textId="77777777" w:rsidR="00A9262C" w:rsidRDefault="00A9262C" w:rsidP="00A9262C">
      <w:pPr>
        <w:rPr>
          <w:b/>
          <w:bCs/>
        </w:rPr>
      </w:pPr>
    </w:p>
    <w:p w14:paraId="0F28789D" w14:textId="77777777" w:rsidR="00A9262C" w:rsidRDefault="00A9262C" w:rsidP="00A9262C">
      <w:pPr>
        <w:rPr>
          <w:b/>
          <w:bCs/>
        </w:rPr>
      </w:pPr>
    </w:p>
    <w:p w14:paraId="2A267C07" w14:textId="77777777" w:rsidR="00A9262C" w:rsidRDefault="00A9262C" w:rsidP="00A9262C">
      <w:pPr>
        <w:rPr>
          <w:b/>
          <w:bCs/>
        </w:rPr>
      </w:pPr>
    </w:p>
    <w:p w14:paraId="01803446" w14:textId="77777777" w:rsidR="00A9262C" w:rsidRDefault="00A9262C" w:rsidP="00A9262C">
      <w:pPr>
        <w:rPr>
          <w:b/>
          <w:bCs/>
        </w:rPr>
      </w:pPr>
    </w:p>
    <w:p w14:paraId="45FA841F" w14:textId="5F2C999C" w:rsidR="0072196A" w:rsidRDefault="0078298A" w:rsidP="00A9262C">
      <w:pPr>
        <w:rPr>
          <w:rFonts w:ascii="CMR10" w:hAnsi="CMR10"/>
          <w:sz w:val="22"/>
          <w:szCs w:val="22"/>
        </w:rPr>
      </w:pPr>
      <w:r w:rsidRPr="0078298A">
        <w:rPr>
          <w:b/>
          <w:bCs/>
        </w:rPr>
        <w:t>2)</w:t>
      </w:r>
      <w:r w:rsidR="0072196A" w:rsidRPr="0072196A">
        <w:rPr>
          <w:rFonts w:ascii="CMR10" w:hAnsi="CMR10"/>
          <w:sz w:val="22"/>
          <w:szCs w:val="22"/>
        </w:rPr>
        <w:t xml:space="preserve"> </w:t>
      </w:r>
    </w:p>
    <w:p w14:paraId="6FE8E9A3" w14:textId="77777777" w:rsidR="00DA51B7" w:rsidRDefault="00A9262C" w:rsidP="00A9262C">
      <w:pPr>
        <w:rPr>
          <w:rFonts w:ascii="Times New Roman" w:eastAsia="Times New Roman" w:hAnsi="Times New Roman" w:cs="Times New Roman"/>
        </w:rPr>
      </w:pPr>
      <w:r>
        <w:rPr>
          <w:rFonts w:ascii="Times New Roman" w:eastAsia="Times New Roman" w:hAnsi="Times New Roman" w:cs="Times New Roman"/>
        </w:rPr>
        <w:t>For the Classification problem, the same concept is applied as the regression, but instead of averaging out all of the</w:t>
      </w:r>
      <w:r w:rsidR="00356E40">
        <w:rPr>
          <w:rFonts w:ascii="Times New Roman" w:eastAsia="Times New Roman" w:hAnsi="Times New Roman" w:cs="Times New Roman"/>
        </w:rPr>
        <w:t xml:space="preserve"> k elements predicted, we find the maximum index as use that at the predicted value. We then test for accuracy by comparing the % of correct indexes predicted. </w:t>
      </w:r>
    </w:p>
    <w:p w14:paraId="2334090F" w14:textId="7AFC19CA" w:rsidR="00DA51B7" w:rsidRDefault="00DA51B7" w:rsidP="00A9262C">
      <w:pPr>
        <w:rPr>
          <w:rFonts w:ascii="Times New Roman" w:eastAsia="Times New Roman" w:hAnsi="Times New Roman" w:cs="Times New Roman"/>
        </w:rPr>
      </w:pPr>
      <w:r>
        <w:rPr>
          <w:rFonts w:ascii="Times New Roman" w:eastAsia="Times New Roman" w:hAnsi="Times New Roman" w:cs="Times New Roman"/>
        </w:rPr>
        <w:t>Using NumPy greatly speeds up the calculation from the parallelization of task by employing more matrix algebra.</w:t>
      </w:r>
    </w:p>
    <w:p w14:paraId="4D0DDC9F" w14:textId="767FE2FD" w:rsidR="00A9262C" w:rsidRPr="00A9262C" w:rsidRDefault="00356E40" w:rsidP="00A9262C">
      <w:pPr>
        <w:rPr>
          <w:rFonts w:ascii="Times New Roman" w:eastAsia="Times New Roman" w:hAnsi="Times New Roman" w:cs="Times New Roman"/>
        </w:rPr>
      </w:pPr>
      <w:r>
        <w:rPr>
          <w:rFonts w:ascii="Times New Roman" w:eastAsia="Times New Roman" w:hAnsi="Times New Roman" w:cs="Times New Roman"/>
        </w:rPr>
        <w:t xml:space="preserve">Below we summarize the results. </w:t>
      </w:r>
    </w:p>
    <w:tbl>
      <w:tblPr>
        <w:tblStyle w:val="TableGrid"/>
        <w:tblpPr w:leftFromText="187" w:rightFromText="187" w:vertAnchor="text" w:horzAnchor="margin" w:tblpY="593"/>
        <w:tblW w:w="0" w:type="auto"/>
        <w:tblLook w:val="04A0" w:firstRow="1" w:lastRow="0" w:firstColumn="1" w:lastColumn="0" w:noHBand="0" w:noVBand="1"/>
      </w:tblPr>
      <w:tblGrid>
        <w:gridCol w:w="1870"/>
        <w:gridCol w:w="1870"/>
        <w:gridCol w:w="1870"/>
        <w:gridCol w:w="1870"/>
        <w:gridCol w:w="1870"/>
      </w:tblGrid>
      <w:tr w:rsidR="00A9262C" w:rsidRPr="00FE0BEB" w14:paraId="74A1864C" w14:textId="77777777" w:rsidTr="00A9262C">
        <w:tc>
          <w:tcPr>
            <w:tcW w:w="1870" w:type="dxa"/>
          </w:tcPr>
          <w:p w14:paraId="2957B53C" w14:textId="77777777" w:rsidR="00A9262C" w:rsidRPr="00FE0BEB" w:rsidRDefault="00A9262C" w:rsidP="00A9262C">
            <w:pPr>
              <w:jc w:val="center"/>
              <w:rPr>
                <w:b/>
                <w:bCs/>
              </w:rPr>
            </w:pPr>
            <w:r w:rsidRPr="00FE0BEB">
              <w:rPr>
                <w:b/>
                <w:bCs/>
              </w:rPr>
              <w:t>Dataset</w:t>
            </w:r>
          </w:p>
        </w:tc>
        <w:tc>
          <w:tcPr>
            <w:tcW w:w="1870" w:type="dxa"/>
          </w:tcPr>
          <w:p w14:paraId="24D088D4" w14:textId="77777777" w:rsidR="00A9262C" w:rsidRPr="00FE0BEB" w:rsidRDefault="00A9262C" w:rsidP="00A9262C">
            <w:pPr>
              <w:jc w:val="center"/>
              <w:rPr>
                <w:b/>
                <w:bCs/>
              </w:rPr>
            </w:pPr>
            <w:r w:rsidRPr="00FE0BEB">
              <w:rPr>
                <w:b/>
                <w:bCs/>
              </w:rPr>
              <w:t>Preferred K values</w:t>
            </w:r>
          </w:p>
        </w:tc>
        <w:tc>
          <w:tcPr>
            <w:tcW w:w="1870" w:type="dxa"/>
          </w:tcPr>
          <w:p w14:paraId="6F1DF22C" w14:textId="77777777" w:rsidR="00A9262C" w:rsidRPr="00FE0BEB" w:rsidRDefault="00A9262C" w:rsidP="00A9262C">
            <w:pPr>
              <w:jc w:val="center"/>
              <w:rPr>
                <w:b/>
                <w:bCs/>
              </w:rPr>
            </w:pPr>
            <w:r w:rsidRPr="00FE0BEB">
              <w:rPr>
                <w:b/>
                <w:bCs/>
              </w:rPr>
              <w:t>Preferred distance metric</w:t>
            </w:r>
          </w:p>
        </w:tc>
        <w:tc>
          <w:tcPr>
            <w:tcW w:w="1870" w:type="dxa"/>
          </w:tcPr>
          <w:p w14:paraId="6AE074EC" w14:textId="77777777" w:rsidR="00A9262C" w:rsidRDefault="00A9262C" w:rsidP="00A9262C">
            <w:pPr>
              <w:jc w:val="center"/>
              <w:rPr>
                <w:b/>
                <w:bCs/>
              </w:rPr>
            </w:pPr>
            <w:r>
              <w:rPr>
                <w:b/>
                <w:bCs/>
              </w:rPr>
              <w:t>Validation Accuracy</w:t>
            </w:r>
          </w:p>
        </w:tc>
        <w:tc>
          <w:tcPr>
            <w:tcW w:w="1870" w:type="dxa"/>
          </w:tcPr>
          <w:p w14:paraId="3FF27426" w14:textId="77777777" w:rsidR="00A9262C" w:rsidRDefault="00A9262C" w:rsidP="00A9262C">
            <w:pPr>
              <w:jc w:val="center"/>
              <w:rPr>
                <w:b/>
                <w:bCs/>
              </w:rPr>
            </w:pPr>
            <w:r>
              <w:rPr>
                <w:b/>
                <w:bCs/>
              </w:rPr>
              <w:t xml:space="preserve">Test </w:t>
            </w:r>
          </w:p>
          <w:p w14:paraId="535EBDBB" w14:textId="77777777" w:rsidR="00A9262C" w:rsidRPr="00FE0BEB" w:rsidRDefault="00A9262C" w:rsidP="00A9262C">
            <w:pPr>
              <w:jc w:val="center"/>
              <w:rPr>
                <w:b/>
                <w:bCs/>
              </w:rPr>
            </w:pPr>
            <w:r>
              <w:rPr>
                <w:b/>
                <w:bCs/>
              </w:rPr>
              <w:t>Accuracy</w:t>
            </w:r>
          </w:p>
        </w:tc>
      </w:tr>
      <w:tr w:rsidR="00A9262C" w14:paraId="51D8A621" w14:textId="77777777" w:rsidTr="00A9262C">
        <w:tc>
          <w:tcPr>
            <w:tcW w:w="1870" w:type="dxa"/>
          </w:tcPr>
          <w:p w14:paraId="73AA09DE" w14:textId="77777777" w:rsidR="00A9262C" w:rsidRPr="00FE0BEB" w:rsidRDefault="00A9262C" w:rsidP="00A9262C">
            <w:pPr>
              <w:jc w:val="center"/>
              <w:rPr>
                <w:b/>
                <w:bCs/>
              </w:rPr>
            </w:pPr>
            <w:r>
              <w:rPr>
                <w:b/>
                <w:bCs/>
              </w:rPr>
              <w:t>Iris</w:t>
            </w:r>
          </w:p>
        </w:tc>
        <w:tc>
          <w:tcPr>
            <w:tcW w:w="1870" w:type="dxa"/>
          </w:tcPr>
          <w:p w14:paraId="5D497804" w14:textId="77777777" w:rsidR="00A9262C" w:rsidRDefault="00A9262C" w:rsidP="00A9262C">
            <w:pPr>
              <w:jc w:val="center"/>
            </w:pPr>
            <w:r>
              <w:t>10</w:t>
            </w:r>
          </w:p>
        </w:tc>
        <w:tc>
          <w:tcPr>
            <w:tcW w:w="1870" w:type="dxa"/>
          </w:tcPr>
          <w:p w14:paraId="668E20B8" w14:textId="77777777" w:rsidR="00A9262C" w:rsidRDefault="00A9262C" w:rsidP="00A9262C">
            <w:pPr>
              <w:jc w:val="center"/>
            </w:pPr>
            <w:r>
              <w:t>L1</w:t>
            </w:r>
          </w:p>
        </w:tc>
        <w:tc>
          <w:tcPr>
            <w:tcW w:w="1870" w:type="dxa"/>
          </w:tcPr>
          <w:p w14:paraId="758A28EE" w14:textId="77777777" w:rsidR="00A9262C" w:rsidRDefault="00A9262C" w:rsidP="00A9262C">
            <w:pPr>
              <w:jc w:val="center"/>
            </w:pPr>
            <w:r>
              <w:t>1</w:t>
            </w:r>
          </w:p>
        </w:tc>
        <w:tc>
          <w:tcPr>
            <w:tcW w:w="1870" w:type="dxa"/>
          </w:tcPr>
          <w:p w14:paraId="5051167D" w14:textId="77777777" w:rsidR="00A9262C" w:rsidRDefault="00A9262C" w:rsidP="00A9262C">
            <w:pPr>
              <w:jc w:val="center"/>
            </w:pPr>
            <w:r>
              <w:t>1</w:t>
            </w:r>
          </w:p>
        </w:tc>
      </w:tr>
      <w:tr w:rsidR="00A9262C" w14:paraId="4D96E09F" w14:textId="77777777" w:rsidTr="00A9262C">
        <w:tc>
          <w:tcPr>
            <w:tcW w:w="1870" w:type="dxa"/>
          </w:tcPr>
          <w:p w14:paraId="7F6A2F54" w14:textId="77777777" w:rsidR="00A9262C" w:rsidRPr="00FE0BEB" w:rsidRDefault="00A9262C" w:rsidP="00A9262C">
            <w:pPr>
              <w:jc w:val="center"/>
              <w:rPr>
                <w:b/>
                <w:bCs/>
              </w:rPr>
            </w:pPr>
            <w:r w:rsidRPr="0072196A">
              <w:rPr>
                <w:b/>
                <w:bCs/>
              </w:rPr>
              <w:t>Nmist-Small</w:t>
            </w:r>
          </w:p>
        </w:tc>
        <w:tc>
          <w:tcPr>
            <w:tcW w:w="1870" w:type="dxa"/>
          </w:tcPr>
          <w:p w14:paraId="27A6A693" w14:textId="77777777" w:rsidR="00A9262C" w:rsidRDefault="00A9262C" w:rsidP="00A9262C">
            <w:pPr>
              <w:jc w:val="center"/>
            </w:pPr>
            <w:r>
              <w:t>1</w:t>
            </w:r>
          </w:p>
        </w:tc>
        <w:tc>
          <w:tcPr>
            <w:tcW w:w="1870" w:type="dxa"/>
          </w:tcPr>
          <w:p w14:paraId="3F510F06" w14:textId="77777777" w:rsidR="00A9262C" w:rsidRDefault="00A9262C" w:rsidP="00A9262C">
            <w:pPr>
              <w:jc w:val="center"/>
            </w:pPr>
            <w:r>
              <w:t>L2</w:t>
            </w:r>
          </w:p>
        </w:tc>
        <w:tc>
          <w:tcPr>
            <w:tcW w:w="1870" w:type="dxa"/>
          </w:tcPr>
          <w:p w14:paraId="23BA26CF" w14:textId="77777777" w:rsidR="00A9262C" w:rsidRDefault="00A9262C" w:rsidP="00A9262C">
            <w:pPr>
              <w:jc w:val="center"/>
            </w:pPr>
            <w:r>
              <w:t>1</w:t>
            </w:r>
          </w:p>
        </w:tc>
        <w:tc>
          <w:tcPr>
            <w:tcW w:w="1870" w:type="dxa"/>
          </w:tcPr>
          <w:p w14:paraId="376F8D92" w14:textId="77777777" w:rsidR="00A9262C" w:rsidRDefault="00A9262C" w:rsidP="00A9262C">
            <w:pPr>
              <w:jc w:val="center"/>
            </w:pPr>
            <w:r>
              <w:t>.958</w:t>
            </w:r>
          </w:p>
        </w:tc>
      </w:tr>
    </w:tbl>
    <w:p w14:paraId="5EC16742" w14:textId="3B7BEE68" w:rsidR="0078298A" w:rsidRPr="0078298A" w:rsidRDefault="0056123C" w:rsidP="00136385">
      <w:pPr>
        <w:rPr>
          <w:rFonts w:ascii="Times New Roman" w:eastAsia="Times New Roman" w:hAnsi="Times New Roman" w:cs="Times New Roman"/>
          <w:b/>
          <w:bCs/>
        </w:rPr>
      </w:pPr>
      <w:r>
        <w:rPr>
          <w:rFonts w:ascii="Times New Roman" w:eastAsia="Times New Roman" w:hAnsi="Times New Roman" w:cs="Times New Roman"/>
          <w:b/>
          <w:bCs/>
        </w:rPr>
        <w:br w:type="page"/>
      </w:r>
      <w:r w:rsidR="00CF5DFC" w:rsidRPr="00CF5DFC">
        <w:rPr>
          <w:rFonts w:ascii="CMR10" w:eastAsia="Times New Roman" w:hAnsi="CMR10" w:cs="Times New Roman"/>
          <w:noProof/>
          <w:sz w:val="22"/>
          <w:szCs w:val="22"/>
        </w:rPr>
        <w:lastRenderedPageBreak/>
        <w:drawing>
          <wp:anchor distT="0" distB="0" distL="114300" distR="114300" simplePos="0" relativeHeight="251664384" behindDoc="0" locked="0" layoutInCell="1" allowOverlap="1" wp14:anchorId="5092621D" wp14:editId="0228B8EB">
            <wp:simplePos x="0" y="0"/>
            <wp:positionH relativeFrom="column">
              <wp:posOffset>3895959</wp:posOffset>
            </wp:positionH>
            <wp:positionV relativeFrom="paragraph">
              <wp:posOffset>133985</wp:posOffset>
            </wp:positionV>
            <wp:extent cx="2435225" cy="1674495"/>
            <wp:effectExtent l="0" t="0" r="3175" b="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5225" cy="16744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rPr>
        <w:t>3)</w:t>
      </w:r>
    </w:p>
    <w:p w14:paraId="08E845C2" w14:textId="6D3ACFCE" w:rsidR="00466048" w:rsidRDefault="0056123C" w:rsidP="00C001F1">
      <w:pPr>
        <w:rPr>
          <w:rFonts w:ascii="Times New Roman" w:eastAsia="Times New Roman" w:hAnsi="Times New Roman" w:cs="Times New Roman"/>
        </w:rPr>
      </w:pPr>
      <w:r>
        <w:rPr>
          <w:rFonts w:ascii="Times New Roman" w:eastAsia="Times New Roman" w:hAnsi="Times New Roman" w:cs="Times New Roman"/>
        </w:rPr>
        <w:t xml:space="preserve">Using a KD tree greatly speeds up the process. </w:t>
      </w:r>
      <w:r w:rsidR="00EE32F6">
        <w:rPr>
          <w:rFonts w:ascii="Times New Roman" w:eastAsia="Times New Roman" w:hAnsi="Times New Roman" w:cs="Times New Roman"/>
        </w:rPr>
        <w:t xml:space="preserve">Making predictions for all x_test dataset with d = 2 only takes less than </w:t>
      </w:r>
      <w:r w:rsidR="00EF2803" w:rsidRPr="00EF2803">
        <w:rPr>
          <w:rFonts w:ascii="Times New Roman" w:eastAsia="Times New Roman" w:hAnsi="Times New Roman" w:cs="Times New Roman"/>
        </w:rPr>
        <w:t>0.00</w:t>
      </w:r>
      <w:r w:rsidR="00EF2803">
        <w:rPr>
          <w:rFonts w:ascii="Times New Roman" w:eastAsia="Times New Roman" w:hAnsi="Times New Roman" w:cs="Times New Roman"/>
        </w:rPr>
        <w:t xml:space="preserve">4 of a second, </w:t>
      </w:r>
      <w:r w:rsidR="00EE32F6">
        <w:rPr>
          <w:rFonts w:ascii="Times New Roman" w:eastAsia="Times New Roman" w:hAnsi="Times New Roman" w:cs="Times New Roman"/>
        </w:rPr>
        <w:t xml:space="preserve">as opposed to 4-5 seconds using the brute force approach. </w:t>
      </w:r>
      <w:r w:rsidR="00466048">
        <w:rPr>
          <w:rFonts w:ascii="Times New Roman" w:eastAsia="Times New Roman" w:hAnsi="Times New Roman" w:cs="Times New Roman"/>
        </w:rPr>
        <w:t>These tests were conducted with n=5000 and k = 5</w:t>
      </w:r>
    </w:p>
    <w:p w14:paraId="78712C0C" w14:textId="28C000FB" w:rsidR="00466048" w:rsidRDefault="00466048" w:rsidP="00C001F1">
      <w:pPr>
        <w:rPr>
          <w:rFonts w:ascii="Times New Roman" w:eastAsia="Times New Roman" w:hAnsi="Times New Roman" w:cs="Times New Roman"/>
        </w:rPr>
      </w:pPr>
      <w:r w:rsidRPr="00EF2803">
        <w:rPr>
          <w:rFonts w:ascii="Times New Roman" w:eastAsia="Times New Roman" w:hAnsi="Times New Roman" w:cs="Times New Roman"/>
          <w:noProof/>
        </w:rPr>
        <w:drawing>
          <wp:anchor distT="0" distB="0" distL="114300" distR="114300" simplePos="0" relativeHeight="251662336" behindDoc="0" locked="0" layoutInCell="1" allowOverlap="1" wp14:anchorId="02645E7C" wp14:editId="5FD158F3">
            <wp:simplePos x="0" y="0"/>
            <wp:positionH relativeFrom="column">
              <wp:posOffset>3894082</wp:posOffset>
            </wp:positionH>
            <wp:positionV relativeFrom="paragraph">
              <wp:posOffset>630667</wp:posOffset>
            </wp:positionV>
            <wp:extent cx="2366645" cy="1570355"/>
            <wp:effectExtent l="0" t="0" r="0" b="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6645" cy="1570355"/>
                    </a:xfrm>
                    <a:prstGeom prst="rect">
                      <a:avLst/>
                    </a:prstGeom>
                    <a:noFill/>
                    <a:ln>
                      <a:noFill/>
                    </a:ln>
                  </pic:spPr>
                </pic:pic>
              </a:graphicData>
            </a:graphic>
            <wp14:sizeRelH relativeFrom="page">
              <wp14:pctWidth>0</wp14:pctWidth>
            </wp14:sizeRelH>
            <wp14:sizeRelV relativeFrom="page">
              <wp14:pctHeight>0</wp14:pctHeight>
            </wp14:sizeRelV>
          </wp:anchor>
        </w:drawing>
      </w:r>
      <w:r w:rsidR="00EF2803">
        <w:rPr>
          <w:rFonts w:ascii="Times New Roman" w:eastAsia="Times New Roman" w:hAnsi="Times New Roman" w:cs="Times New Roman"/>
        </w:rPr>
        <w:t xml:space="preserve">This greatly speeds up the process. Error and time were plotted, with respect to d. The larger d is, the more time it takes to compute. Even with d at 100, it still takes less than a second. We find the minimum error from the dataset to occur with d = </w:t>
      </w:r>
      <w:r>
        <w:rPr>
          <w:rFonts w:ascii="Times New Roman" w:eastAsia="Times New Roman" w:hAnsi="Times New Roman" w:cs="Times New Roman"/>
        </w:rPr>
        <w:t>2</w:t>
      </w:r>
      <w:r w:rsidR="00EF2803">
        <w:rPr>
          <w:rFonts w:ascii="Times New Roman" w:eastAsia="Times New Roman" w:hAnsi="Times New Roman" w:cs="Times New Roman"/>
        </w:rPr>
        <w:t>, as see on the graph, before the error starts to increase again</w:t>
      </w:r>
      <w:r>
        <w:rPr>
          <w:rFonts w:ascii="Times New Roman" w:eastAsia="Times New Roman" w:hAnsi="Times New Roman" w:cs="Times New Roman"/>
        </w:rPr>
        <w:t xml:space="preserve"> using. </w:t>
      </w:r>
    </w:p>
    <w:p w14:paraId="625AEA86" w14:textId="65CA9B48" w:rsidR="00C001F1" w:rsidRPr="00C001F1" w:rsidRDefault="00C001F1" w:rsidP="00C001F1">
      <w:pPr>
        <w:rPr>
          <w:rFonts w:ascii="Times New Roman" w:eastAsia="Times New Roman" w:hAnsi="Times New Roman" w:cs="Times New Roman"/>
        </w:rPr>
      </w:pPr>
    </w:p>
    <w:p w14:paraId="3F2DDD06" w14:textId="128EF1CD" w:rsidR="00FE0BEB" w:rsidRPr="00FE0BEB" w:rsidRDefault="00466048" w:rsidP="00FE0BEB">
      <w:pPr>
        <w:rPr>
          <w:rFonts w:ascii="Times New Roman" w:eastAsia="Times New Roman" w:hAnsi="Times New Roman" w:cs="Times New Roman"/>
        </w:rPr>
      </w:pPr>
      <w:r>
        <w:rPr>
          <w:rFonts w:ascii="Times New Roman" w:eastAsia="Times New Roman" w:hAnsi="Times New Roman" w:cs="Times New Roman"/>
        </w:rPr>
        <w:t>We can also use this model to find the optimal k neighbors associated with the minimum error, just for fun. When k = 3 (d=2, n=5000), we get the minimum RMSE error with the testing set, which is close to the previous value we got of k=2 in part 1</w:t>
      </w:r>
    </w:p>
    <w:p w14:paraId="2DD90C26" w14:textId="38269BAE" w:rsidR="0056123C" w:rsidRPr="0056123C" w:rsidRDefault="0056123C" w:rsidP="0056123C">
      <w:pPr>
        <w:rPr>
          <w:rFonts w:ascii="Times New Roman" w:eastAsia="Times New Roman" w:hAnsi="Times New Roman" w:cs="Times New Roman"/>
        </w:rPr>
      </w:pPr>
    </w:p>
    <w:p w14:paraId="5F8966BA" w14:textId="4AB8BDD1" w:rsidR="00EF2803" w:rsidRPr="00EF2803" w:rsidRDefault="00EF2803" w:rsidP="00EF2803">
      <w:pPr>
        <w:rPr>
          <w:rFonts w:ascii="Times New Roman" w:eastAsia="Times New Roman" w:hAnsi="Times New Roman" w:cs="Times New Roman"/>
        </w:rPr>
      </w:pPr>
    </w:p>
    <w:p w14:paraId="0D8CBCB4" w14:textId="77777777" w:rsidR="00356E40" w:rsidRDefault="00356E40">
      <w:pPr>
        <w:rPr>
          <w:rFonts w:ascii="Times New Roman" w:eastAsia="Times New Roman" w:hAnsi="Times New Roman" w:cs="Times New Roman"/>
        </w:rPr>
      </w:pPr>
    </w:p>
    <w:p w14:paraId="62D5B7FD" w14:textId="6B300C45" w:rsidR="00F705A7" w:rsidRDefault="00895245">
      <w:pPr>
        <w:rPr>
          <w:rFonts w:ascii="Times New Roman" w:eastAsia="Times New Roman" w:hAnsi="Times New Roman" w:cs="Times New Roman"/>
          <w:b/>
          <w:bCs/>
        </w:rPr>
      </w:pPr>
      <w:r w:rsidRPr="00895245">
        <w:rPr>
          <w:rFonts w:ascii="Times New Roman" w:eastAsia="Times New Roman" w:hAnsi="Times New Roman" w:cs="Times New Roman"/>
          <w:b/>
          <w:bCs/>
        </w:rPr>
        <w:t>4)</w:t>
      </w:r>
    </w:p>
    <w:p w14:paraId="2D53ACD4" w14:textId="7E19FAEF" w:rsidR="00356E40" w:rsidRDefault="00356E40">
      <w:pPr>
        <w:rPr>
          <w:rFonts w:ascii="Times New Roman" w:eastAsia="Times New Roman" w:hAnsi="Times New Roman" w:cs="Times New Roman"/>
          <w:b/>
          <w:bCs/>
        </w:rPr>
      </w:pPr>
    </w:p>
    <w:p w14:paraId="29CDC821" w14:textId="77777777" w:rsidR="00EC09F9" w:rsidRDefault="00356E40">
      <w:pPr>
        <w:rPr>
          <w:rFonts w:ascii="Times New Roman" w:eastAsia="Times New Roman" w:hAnsi="Times New Roman" w:cs="Times New Roman"/>
        </w:rPr>
      </w:pPr>
      <w:r>
        <w:rPr>
          <w:rFonts w:ascii="Times New Roman" w:eastAsia="Times New Roman" w:hAnsi="Times New Roman" w:cs="Times New Roman"/>
        </w:rPr>
        <w:t xml:space="preserve"> Using the SVD algorithm in order to predict the weights and create a model, we are able to make better predictions for the Mauna_loa, but worse predictions for the Rosenbrock and </w:t>
      </w:r>
      <w:r w:rsidRPr="00356E40">
        <w:rPr>
          <w:rFonts w:ascii="Times New Roman" w:eastAsia="Times New Roman" w:hAnsi="Times New Roman" w:cs="Times New Roman"/>
        </w:rPr>
        <w:t>pumadyn32nm</w:t>
      </w:r>
      <w:r>
        <w:rPr>
          <w:rFonts w:ascii="Times New Roman" w:eastAsia="Times New Roman" w:hAnsi="Times New Roman" w:cs="Times New Roman"/>
        </w:rPr>
        <w:t xml:space="preserve"> regression data set. </w:t>
      </w:r>
      <w:r>
        <w:rPr>
          <w:rFonts w:ascii="Times New Roman" w:eastAsia="Times New Roman" w:hAnsi="Times New Roman" w:cs="Times New Roman"/>
        </w:rPr>
        <w:t>Mauna_loa</w:t>
      </w:r>
      <w:r>
        <w:rPr>
          <w:rFonts w:ascii="Times New Roman" w:eastAsia="Times New Roman" w:hAnsi="Times New Roman" w:cs="Times New Roman"/>
        </w:rPr>
        <w:t xml:space="preserve"> was the exemption in this case as the way the data set is formatted, using KNN would always plateau to a maximum value, as all the values in the test set were larger than all the training sets. This allows the linear model made using SVD to be better, but the same cannot be said for the other 2 regression problems. </w:t>
      </w:r>
    </w:p>
    <w:p w14:paraId="087E860A" w14:textId="77777777" w:rsidR="00EC09F9" w:rsidRDefault="00EC09F9">
      <w:pPr>
        <w:rPr>
          <w:rFonts w:ascii="Times New Roman" w:eastAsia="Times New Roman" w:hAnsi="Times New Roman" w:cs="Times New Roman"/>
        </w:rPr>
      </w:pPr>
    </w:p>
    <w:p w14:paraId="45BC8C53" w14:textId="3397D1F2" w:rsidR="00356E40" w:rsidRPr="00356E40" w:rsidRDefault="00B858C9">
      <w:pPr>
        <w:rPr>
          <w:rFonts w:ascii="Times New Roman" w:eastAsia="Times New Roman" w:hAnsi="Times New Roman" w:cs="Times New Roman"/>
        </w:rPr>
      </w:pPr>
      <w:r>
        <w:rPr>
          <w:rFonts w:ascii="Times New Roman" w:eastAsia="Times New Roman" w:hAnsi="Times New Roman" w:cs="Times New Roman"/>
        </w:rPr>
        <w:t>U</w:t>
      </w:r>
      <w:r w:rsidR="00356E40">
        <w:rPr>
          <w:rFonts w:ascii="Times New Roman" w:eastAsia="Times New Roman" w:hAnsi="Times New Roman" w:cs="Times New Roman"/>
        </w:rPr>
        <w:t>sing SVD for classification</w:t>
      </w:r>
      <w:r>
        <w:rPr>
          <w:rFonts w:ascii="Times New Roman" w:eastAsia="Times New Roman" w:hAnsi="Times New Roman" w:cs="Times New Roman"/>
        </w:rPr>
        <w:t xml:space="preserve">, we can see that both models have an above 85% accuracy, so they do relatively well, but not as well as the </w:t>
      </w:r>
      <w:r w:rsidR="00DA51B7">
        <w:rPr>
          <w:rFonts w:ascii="Times New Roman" w:eastAsia="Times New Roman" w:hAnsi="Times New Roman" w:cs="Times New Roman"/>
        </w:rPr>
        <w:t xml:space="preserve">nearest neighbor equivalent. </w:t>
      </w:r>
    </w:p>
    <w:tbl>
      <w:tblPr>
        <w:tblStyle w:val="TableGrid"/>
        <w:tblpPr w:leftFromText="187" w:rightFromText="187" w:vertAnchor="text" w:horzAnchor="margin" w:tblpY="175"/>
        <w:tblW w:w="0" w:type="auto"/>
        <w:tblLook w:val="04A0" w:firstRow="1" w:lastRow="0" w:firstColumn="1" w:lastColumn="0" w:noHBand="0" w:noVBand="1"/>
      </w:tblPr>
      <w:tblGrid>
        <w:gridCol w:w="1870"/>
        <w:gridCol w:w="1870"/>
      </w:tblGrid>
      <w:tr w:rsidR="00356E40" w14:paraId="4C3CFEB6" w14:textId="77777777" w:rsidTr="00356E40">
        <w:tc>
          <w:tcPr>
            <w:tcW w:w="1870" w:type="dxa"/>
          </w:tcPr>
          <w:p w14:paraId="62B51373" w14:textId="77777777" w:rsidR="00356E40" w:rsidRPr="00FE0BEB" w:rsidRDefault="00356E40" w:rsidP="00356E40">
            <w:pPr>
              <w:jc w:val="center"/>
              <w:rPr>
                <w:b/>
                <w:bCs/>
              </w:rPr>
            </w:pPr>
            <w:r w:rsidRPr="00FE0BEB">
              <w:rPr>
                <w:b/>
                <w:bCs/>
              </w:rPr>
              <w:t>Dataset</w:t>
            </w:r>
          </w:p>
        </w:tc>
        <w:tc>
          <w:tcPr>
            <w:tcW w:w="1870" w:type="dxa"/>
          </w:tcPr>
          <w:p w14:paraId="57B81651" w14:textId="77777777" w:rsidR="00356E40" w:rsidRPr="00FE0BEB" w:rsidRDefault="00356E40" w:rsidP="00356E40">
            <w:pPr>
              <w:jc w:val="center"/>
              <w:rPr>
                <w:b/>
                <w:bCs/>
              </w:rPr>
            </w:pPr>
            <w:r w:rsidRPr="00FE0BEB">
              <w:rPr>
                <w:b/>
                <w:bCs/>
              </w:rPr>
              <w:t>Test RMSE</w:t>
            </w:r>
          </w:p>
        </w:tc>
      </w:tr>
      <w:tr w:rsidR="00356E40" w14:paraId="586DAD41" w14:textId="77777777" w:rsidTr="00356E40">
        <w:tc>
          <w:tcPr>
            <w:tcW w:w="1870" w:type="dxa"/>
          </w:tcPr>
          <w:p w14:paraId="5B046B6D" w14:textId="77777777" w:rsidR="00356E40" w:rsidRPr="00FE0BEB" w:rsidRDefault="00356E40" w:rsidP="00356E40">
            <w:pPr>
              <w:jc w:val="center"/>
              <w:rPr>
                <w:b/>
                <w:bCs/>
              </w:rPr>
            </w:pPr>
            <w:r w:rsidRPr="00FE0BEB">
              <w:rPr>
                <w:b/>
                <w:bCs/>
              </w:rPr>
              <w:t>Mauna</w:t>
            </w:r>
            <w:r>
              <w:rPr>
                <w:b/>
                <w:bCs/>
              </w:rPr>
              <w:t xml:space="preserve"> </w:t>
            </w:r>
            <w:r w:rsidRPr="00FE0BEB">
              <w:rPr>
                <w:b/>
                <w:bCs/>
              </w:rPr>
              <w:t>loa</w:t>
            </w:r>
          </w:p>
        </w:tc>
        <w:tc>
          <w:tcPr>
            <w:tcW w:w="1870" w:type="dxa"/>
          </w:tcPr>
          <w:p w14:paraId="539A103C" w14:textId="77777777" w:rsidR="00356E40" w:rsidRDefault="00356E40" w:rsidP="00356E40">
            <w:pPr>
              <w:jc w:val="center"/>
            </w:pPr>
            <w:r w:rsidRPr="00895245">
              <w:t>0.3072</w:t>
            </w:r>
          </w:p>
        </w:tc>
      </w:tr>
      <w:tr w:rsidR="00356E40" w14:paraId="01FD58FF" w14:textId="77777777" w:rsidTr="00356E40">
        <w:tc>
          <w:tcPr>
            <w:tcW w:w="1870" w:type="dxa"/>
          </w:tcPr>
          <w:p w14:paraId="029C8031" w14:textId="77777777" w:rsidR="00356E40" w:rsidRPr="00FE0BEB" w:rsidRDefault="00356E40" w:rsidP="00356E40">
            <w:pPr>
              <w:jc w:val="center"/>
              <w:rPr>
                <w:b/>
                <w:bCs/>
              </w:rPr>
            </w:pPr>
            <w:r>
              <w:rPr>
                <w:b/>
                <w:bCs/>
              </w:rPr>
              <w:t>R</w:t>
            </w:r>
            <w:r w:rsidRPr="00FE0BEB">
              <w:rPr>
                <w:b/>
                <w:bCs/>
              </w:rPr>
              <w:t>osenbrock</w:t>
            </w:r>
          </w:p>
        </w:tc>
        <w:tc>
          <w:tcPr>
            <w:tcW w:w="1870" w:type="dxa"/>
          </w:tcPr>
          <w:p w14:paraId="48EE88A7" w14:textId="77777777" w:rsidR="00356E40" w:rsidRDefault="00356E40" w:rsidP="00356E40">
            <w:pPr>
              <w:jc w:val="center"/>
            </w:pPr>
            <w:r w:rsidRPr="005F1824">
              <w:t>0.0311</w:t>
            </w:r>
          </w:p>
        </w:tc>
      </w:tr>
      <w:tr w:rsidR="00356E40" w14:paraId="2FF13643" w14:textId="77777777" w:rsidTr="00356E40">
        <w:tc>
          <w:tcPr>
            <w:tcW w:w="1870" w:type="dxa"/>
          </w:tcPr>
          <w:p w14:paraId="6F4BEF72" w14:textId="77777777" w:rsidR="00356E40" w:rsidRPr="00FE0BEB" w:rsidRDefault="00356E40" w:rsidP="00356E40">
            <w:pPr>
              <w:jc w:val="center"/>
              <w:rPr>
                <w:b/>
                <w:bCs/>
              </w:rPr>
            </w:pPr>
            <w:r w:rsidRPr="0078298A">
              <w:rPr>
                <w:b/>
                <w:bCs/>
              </w:rPr>
              <w:t>pumadyn32nm</w:t>
            </w:r>
          </w:p>
        </w:tc>
        <w:tc>
          <w:tcPr>
            <w:tcW w:w="1870" w:type="dxa"/>
          </w:tcPr>
          <w:p w14:paraId="4F2DED30" w14:textId="77777777" w:rsidR="00356E40" w:rsidRDefault="00356E40" w:rsidP="00356E40">
            <w:pPr>
              <w:jc w:val="center"/>
            </w:pPr>
            <w:r w:rsidRPr="00CF5DFC">
              <w:t>0.</w:t>
            </w:r>
            <w:r w:rsidRPr="00895245">
              <w:t>0403</w:t>
            </w:r>
          </w:p>
        </w:tc>
      </w:tr>
    </w:tbl>
    <w:p w14:paraId="251212DA" w14:textId="140593CE" w:rsidR="00895245" w:rsidRDefault="00895245">
      <w:pPr>
        <w:rPr>
          <w:rFonts w:ascii="Times New Roman" w:eastAsia="Times New Roman" w:hAnsi="Times New Roman" w:cs="Times New Roman"/>
        </w:rPr>
      </w:pPr>
    </w:p>
    <w:tbl>
      <w:tblPr>
        <w:tblStyle w:val="TableGrid"/>
        <w:tblpPr w:leftFromText="187" w:rightFromText="187" w:vertAnchor="text" w:horzAnchor="page" w:tblpX="5443" w:tblpY="56"/>
        <w:tblW w:w="0" w:type="auto"/>
        <w:tblLook w:val="04A0" w:firstRow="1" w:lastRow="0" w:firstColumn="1" w:lastColumn="0" w:noHBand="0" w:noVBand="1"/>
      </w:tblPr>
      <w:tblGrid>
        <w:gridCol w:w="1870"/>
        <w:gridCol w:w="1870"/>
      </w:tblGrid>
      <w:tr w:rsidR="00895245" w:rsidRPr="00FE0BEB" w14:paraId="6C9A03F7" w14:textId="77777777" w:rsidTr="00895245">
        <w:tc>
          <w:tcPr>
            <w:tcW w:w="1870" w:type="dxa"/>
          </w:tcPr>
          <w:p w14:paraId="4F49CBD5" w14:textId="77777777" w:rsidR="00895245" w:rsidRPr="00FE0BEB" w:rsidRDefault="00895245" w:rsidP="00895245">
            <w:pPr>
              <w:jc w:val="center"/>
              <w:rPr>
                <w:b/>
                <w:bCs/>
              </w:rPr>
            </w:pPr>
            <w:r w:rsidRPr="00FE0BEB">
              <w:rPr>
                <w:b/>
                <w:bCs/>
              </w:rPr>
              <w:t>Dataset</w:t>
            </w:r>
          </w:p>
        </w:tc>
        <w:tc>
          <w:tcPr>
            <w:tcW w:w="1870" w:type="dxa"/>
          </w:tcPr>
          <w:p w14:paraId="507D28FB" w14:textId="21F05F32" w:rsidR="00895245" w:rsidRPr="00FE0BEB" w:rsidRDefault="00895245" w:rsidP="00895245">
            <w:pPr>
              <w:jc w:val="center"/>
              <w:rPr>
                <w:b/>
                <w:bCs/>
              </w:rPr>
            </w:pPr>
            <w:r>
              <w:rPr>
                <w:b/>
                <w:bCs/>
              </w:rPr>
              <w:t>Test Accuracy</w:t>
            </w:r>
          </w:p>
        </w:tc>
      </w:tr>
      <w:tr w:rsidR="00895245" w14:paraId="180A942D" w14:textId="77777777" w:rsidTr="00895245">
        <w:tc>
          <w:tcPr>
            <w:tcW w:w="1870" w:type="dxa"/>
          </w:tcPr>
          <w:p w14:paraId="6B971250" w14:textId="77777777" w:rsidR="00895245" w:rsidRPr="00FE0BEB" w:rsidRDefault="00895245" w:rsidP="00895245">
            <w:pPr>
              <w:jc w:val="center"/>
              <w:rPr>
                <w:b/>
                <w:bCs/>
              </w:rPr>
            </w:pPr>
            <w:r>
              <w:rPr>
                <w:b/>
                <w:bCs/>
              </w:rPr>
              <w:t>Iris</w:t>
            </w:r>
          </w:p>
        </w:tc>
        <w:tc>
          <w:tcPr>
            <w:tcW w:w="1870" w:type="dxa"/>
          </w:tcPr>
          <w:p w14:paraId="1DA6835F" w14:textId="34C4CBEF" w:rsidR="00895245" w:rsidRDefault="00B858C9" w:rsidP="00895245">
            <w:pPr>
              <w:jc w:val="center"/>
            </w:pPr>
            <w:r>
              <w:t>0.</w:t>
            </w:r>
            <w:r w:rsidRPr="00B858C9">
              <w:t>86</w:t>
            </w:r>
            <w:r>
              <w:t>7</w:t>
            </w:r>
          </w:p>
        </w:tc>
      </w:tr>
      <w:tr w:rsidR="00895245" w14:paraId="6AD5AA3A" w14:textId="77777777" w:rsidTr="00895245">
        <w:tc>
          <w:tcPr>
            <w:tcW w:w="1870" w:type="dxa"/>
          </w:tcPr>
          <w:p w14:paraId="68E352D2" w14:textId="77777777" w:rsidR="00895245" w:rsidRPr="00FE0BEB" w:rsidRDefault="00895245" w:rsidP="00895245">
            <w:pPr>
              <w:jc w:val="center"/>
              <w:rPr>
                <w:b/>
                <w:bCs/>
              </w:rPr>
            </w:pPr>
            <w:r w:rsidRPr="0072196A">
              <w:rPr>
                <w:b/>
                <w:bCs/>
              </w:rPr>
              <w:t>Nmist-Small</w:t>
            </w:r>
          </w:p>
        </w:tc>
        <w:tc>
          <w:tcPr>
            <w:tcW w:w="1870" w:type="dxa"/>
          </w:tcPr>
          <w:p w14:paraId="73ED1F46" w14:textId="10A78405" w:rsidR="00895245" w:rsidRDefault="00B858C9" w:rsidP="00895245">
            <w:pPr>
              <w:jc w:val="center"/>
            </w:pPr>
            <w:r>
              <w:t>0.</w:t>
            </w:r>
            <w:r w:rsidRPr="00B858C9">
              <w:t>858</w:t>
            </w:r>
          </w:p>
        </w:tc>
      </w:tr>
    </w:tbl>
    <w:p w14:paraId="350414A9" w14:textId="77777777" w:rsidR="00895245" w:rsidRPr="00895245" w:rsidRDefault="00895245">
      <w:pPr>
        <w:rPr>
          <w:rFonts w:ascii="Times New Roman" w:eastAsia="Times New Roman" w:hAnsi="Times New Roman" w:cs="Times New Roman"/>
        </w:rPr>
      </w:pPr>
    </w:p>
    <w:sectPr w:rsidR="00895245" w:rsidRPr="00895245" w:rsidSect="00FD54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F5BD8" w14:textId="77777777" w:rsidR="00B40E1E" w:rsidRDefault="00B40E1E" w:rsidP="00FE0BEB">
      <w:r>
        <w:separator/>
      </w:r>
    </w:p>
  </w:endnote>
  <w:endnote w:type="continuationSeparator" w:id="0">
    <w:p w14:paraId="25BF2D18" w14:textId="77777777" w:rsidR="00B40E1E" w:rsidRDefault="00B40E1E" w:rsidP="00FE0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0">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2E4B9" w14:textId="77777777" w:rsidR="00B40E1E" w:rsidRDefault="00B40E1E" w:rsidP="00FE0BEB">
      <w:r>
        <w:separator/>
      </w:r>
    </w:p>
  </w:footnote>
  <w:footnote w:type="continuationSeparator" w:id="0">
    <w:p w14:paraId="342BB50F" w14:textId="77777777" w:rsidR="00B40E1E" w:rsidRDefault="00B40E1E" w:rsidP="00FE0B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2D2"/>
    <w:rsid w:val="000A7722"/>
    <w:rsid w:val="000E57C8"/>
    <w:rsid w:val="001142D2"/>
    <w:rsid w:val="00136385"/>
    <w:rsid w:val="00356E40"/>
    <w:rsid w:val="00466048"/>
    <w:rsid w:val="004D5234"/>
    <w:rsid w:val="00532AD7"/>
    <w:rsid w:val="0056123C"/>
    <w:rsid w:val="005A491A"/>
    <w:rsid w:val="005F1824"/>
    <w:rsid w:val="00654FBE"/>
    <w:rsid w:val="0072196A"/>
    <w:rsid w:val="0078298A"/>
    <w:rsid w:val="00895245"/>
    <w:rsid w:val="008F1F55"/>
    <w:rsid w:val="00977A21"/>
    <w:rsid w:val="00A9262C"/>
    <w:rsid w:val="00B01774"/>
    <w:rsid w:val="00B40E1E"/>
    <w:rsid w:val="00B858C9"/>
    <w:rsid w:val="00B95EB0"/>
    <w:rsid w:val="00C001F1"/>
    <w:rsid w:val="00C42A0A"/>
    <w:rsid w:val="00C55288"/>
    <w:rsid w:val="00CB38CD"/>
    <w:rsid w:val="00CF5DFC"/>
    <w:rsid w:val="00D77863"/>
    <w:rsid w:val="00DA51B7"/>
    <w:rsid w:val="00DC7BEF"/>
    <w:rsid w:val="00EC09F9"/>
    <w:rsid w:val="00EE32F6"/>
    <w:rsid w:val="00EF2803"/>
    <w:rsid w:val="00F705A7"/>
    <w:rsid w:val="00FD54D1"/>
    <w:rsid w:val="00FE0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8DF0F"/>
  <w15:chartTrackingRefBased/>
  <w15:docId w15:val="{1E8A9AA9-7F5B-0E4C-9CCF-646E1ED4C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BE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42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0BEB"/>
    <w:pPr>
      <w:tabs>
        <w:tab w:val="center" w:pos="4680"/>
        <w:tab w:val="right" w:pos="9360"/>
      </w:tabs>
    </w:pPr>
  </w:style>
  <w:style w:type="character" w:customStyle="1" w:styleId="HeaderChar">
    <w:name w:val="Header Char"/>
    <w:basedOn w:val="DefaultParagraphFont"/>
    <w:link w:val="Header"/>
    <w:uiPriority w:val="99"/>
    <w:rsid w:val="00FE0BEB"/>
  </w:style>
  <w:style w:type="paragraph" w:styleId="Footer">
    <w:name w:val="footer"/>
    <w:basedOn w:val="Normal"/>
    <w:link w:val="FooterChar"/>
    <w:uiPriority w:val="99"/>
    <w:unhideWhenUsed/>
    <w:rsid w:val="00FE0BEB"/>
    <w:pPr>
      <w:tabs>
        <w:tab w:val="center" w:pos="4680"/>
        <w:tab w:val="right" w:pos="9360"/>
      </w:tabs>
    </w:pPr>
  </w:style>
  <w:style w:type="character" w:customStyle="1" w:styleId="FooterChar">
    <w:name w:val="Footer Char"/>
    <w:basedOn w:val="DefaultParagraphFont"/>
    <w:link w:val="Footer"/>
    <w:uiPriority w:val="99"/>
    <w:rsid w:val="00FE0BEB"/>
  </w:style>
  <w:style w:type="character" w:customStyle="1" w:styleId="Heading1Char">
    <w:name w:val="Heading 1 Char"/>
    <w:basedOn w:val="DefaultParagraphFont"/>
    <w:link w:val="Heading1"/>
    <w:uiPriority w:val="9"/>
    <w:rsid w:val="00FE0BE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E0BE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BE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72196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208252">
      <w:bodyDiv w:val="1"/>
      <w:marLeft w:val="0"/>
      <w:marRight w:val="0"/>
      <w:marTop w:val="0"/>
      <w:marBottom w:val="0"/>
      <w:divBdr>
        <w:top w:val="none" w:sz="0" w:space="0" w:color="auto"/>
        <w:left w:val="none" w:sz="0" w:space="0" w:color="auto"/>
        <w:bottom w:val="none" w:sz="0" w:space="0" w:color="auto"/>
        <w:right w:val="none" w:sz="0" w:space="0" w:color="auto"/>
      </w:divBdr>
    </w:div>
    <w:div w:id="488600621">
      <w:bodyDiv w:val="1"/>
      <w:marLeft w:val="0"/>
      <w:marRight w:val="0"/>
      <w:marTop w:val="0"/>
      <w:marBottom w:val="0"/>
      <w:divBdr>
        <w:top w:val="none" w:sz="0" w:space="0" w:color="auto"/>
        <w:left w:val="none" w:sz="0" w:space="0" w:color="auto"/>
        <w:bottom w:val="none" w:sz="0" w:space="0" w:color="auto"/>
        <w:right w:val="none" w:sz="0" w:space="0" w:color="auto"/>
      </w:divBdr>
    </w:div>
    <w:div w:id="520241838">
      <w:bodyDiv w:val="1"/>
      <w:marLeft w:val="0"/>
      <w:marRight w:val="0"/>
      <w:marTop w:val="0"/>
      <w:marBottom w:val="0"/>
      <w:divBdr>
        <w:top w:val="none" w:sz="0" w:space="0" w:color="auto"/>
        <w:left w:val="none" w:sz="0" w:space="0" w:color="auto"/>
        <w:bottom w:val="none" w:sz="0" w:space="0" w:color="auto"/>
        <w:right w:val="none" w:sz="0" w:space="0" w:color="auto"/>
      </w:divBdr>
    </w:div>
    <w:div w:id="565652660">
      <w:bodyDiv w:val="1"/>
      <w:marLeft w:val="0"/>
      <w:marRight w:val="0"/>
      <w:marTop w:val="0"/>
      <w:marBottom w:val="0"/>
      <w:divBdr>
        <w:top w:val="none" w:sz="0" w:space="0" w:color="auto"/>
        <w:left w:val="none" w:sz="0" w:space="0" w:color="auto"/>
        <w:bottom w:val="none" w:sz="0" w:space="0" w:color="auto"/>
        <w:right w:val="none" w:sz="0" w:space="0" w:color="auto"/>
      </w:divBdr>
      <w:divsChild>
        <w:div w:id="2015376742">
          <w:marLeft w:val="0"/>
          <w:marRight w:val="0"/>
          <w:marTop w:val="0"/>
          <w:marBottom w:val="0"/>
          <w:divBdr>
            <w:top w:val="none" w:sz="0" w:space="0" w:color="auto"/>
            <w:left w:val="none" w:sz="0" w:space="0" w:color="auto"/>
            <w:bottom w:val="none" w:sz="0" w:space="0" w:color="auto"/>
            <w:right w:val="none" w:sz="0" w:space="0" w:color="auto"/>
          </w:divBdr>
          <w:divsChild>
            <w:div w:id="524711734">
              <w:marLeft w:val="0"/>
              <w:marRight w:val="0"/>
              <w:marTop w:val="0"/>
              <w:marBottom w:val="0"/>
              <w:divBdr>
                <w:top w:val="none" w:sz="0" w:space="0" w:color="auto"/>
                <w:left w:val="none" w:sz="0" w:space="0" w:color="auto"/>
                <w:bottom w:val="none" w:sz="0" w:space="0" w:color="auto"/>
                <w:right w:val="none" w:sz="0" w:space="0" w:color="auto"/>
              </w:divBdr>
              <w:divsChild>
                <w:div w:id="21105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14465">
      <w:bodyDiv w:val="1"/>
      <w:marLeft w:val="0"/>
      <w:marRight w:val="0"/>
      <w:marTop w:val="0"/>
      <w:marBottom w:val="0"/>
      <w:divBdr>
        <w:top w:val="none" w:sz="0" w:space="0" w:color="auto"/>
        <w:left w:val="none" w:sz="0" w:space="0" w:color="auto"/>
        <w:bottom w:val="none" w:sz="0" w:space="0" w:color="auto"/>
        <w:right w:val="none" w:sz="0" w:space="0" w:color="auto"/>
      </w:divBdr>
    </w:div>
    <w:div w:id="688414289">
      <w:bodyDiv w:val="1"/>
      <w:marLeft w:val="0"/>
      <w:marRight w:val="0"/>
      <w:marTop w:val="0"/>
      <w:marBottom w:val="0"/>
      <w:divBdr>
        <w:top w:val="none" w:sz="0" w:space="0" w:color="auto"/>
        <w:left w:val="none" w:sz="0" w:space="0" w:color="auto"/>
        <w:bottom w:val="none" w:sz="0" w:space="0" w:color="auto"/>
        <w:right w:val="none" w:sz="0" w:space="0" w:color="auto"/>
      </w:divBdr>
    </w:div>
    <w:div w:id="712465046">
      <w:bodyDiv w:val="1"/>
      <w:marLeft w:val="0"/>
      <w:marRight w:val="0"/>
      <w:marTop w:val="0"/>
      <w:marBottom w:val="0"/>
      <w:divBdr>
        <w:top w:val="none" w:sz="0" w:space="0" w:color="auto"/>
        <w:left w:val="none" w:sz="0" w:space="0" w:color="auto"/>
        <w:bottom w:val="none" w:sz="0" w:space="0" w:color="auto"/>
        <w:right w:val="none" w:sz="0" w:space="0" w:color="auto"/>
      </w:divBdr>
      <w:divsChild>
        <w:div w:id="1955751324">
          <w:marLeft w:val="0"/>
          <w:marRight w:val="0"/>
          <w:marTop w:val="0"/>
          <w:marBottom w:val="0"/>
          <w:divBdr>
            <w:top w:val="none" w:sz="0" w:space="0" w:color="auto"/>
            <w:left w:val="none" w:sz="0" w:space="0" w:color="auto"/>
            <w:bottom w:val="none" w:sz="0" w:space="0" w:color="auto"/>
            <w:right w:val="none" w:sz="0" w:space="0" w:color="auto"/>
          </w:divBdr>
          <w:divsChild>
            <w:div w:id="579752452">
              <w:marLeft w:val="0"/>
              <w:marRight w:val="0"/>
              <w:marTop w:val="0"/>
              <w:marBottom w:val="0"/>
              <w:divBdr>
                <w:top w:val="none" w:sz="0" w:space="0" w:color="auto"/>
                <w:left w:val="none" w:sz="0" w:space="0" w:color="auto"/>
                <w:bottom w:val="none" w:sz="0" w:space="0" w:color="auto"/>
                <w:right w:val="none" w:sz="0" w:space="0" w:color="auto"/>
              </w:divBdr>
              <w:divsChild>
                <w:div w:id="2061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776786">
      <w:bodyDiv w:val="1"/>
      <w:marLeft w:val="0"/>
      <w:marRight w:val="0"/>
      <w:marTop w:val="0"/>
      <w:marBottom w:val="0"/>
      <w:divBdr>
        <w:top w:val="none" w:sz="0" w:space="0" w:color="auto"/>
        <w:left w:val="none" w:sz="0" w:space="0" w:color="auto"/>
        <w:bottom w:val="none" w:sz="0" w:space="0" w:color="auto"/>
        <w:right w:val="none" w:sz="0" w:space="0" w:color="auto"/>
      </w:divBdr>
    </w:div>
    <w:div w:id="737365028">
      <w:bodyDiv w:val="1"/>
      <w:marLeft w:val="0"/>
      <w:marRight w:val="0"/>
      <w:marTop w:val="0"/>
      <w:marBottom w:val="0"/>
      <w:divBdr>
        <w:top w:val="none" w:sz="0" w:space="0" w:color="auto"/>
        <w:left w:val="none" w:sz="0" w:space="0" w:color="auto"/>
        <w:bottom w:val="none" w:sz="0" w:space="0" w:color="auto"/>
        <w:right w:val="none" w:sz="0" w:space="0" w:color="auto"/>
      </w:divBdr>
      <w:divsChild>
        <w:div w:id="1160079602">
          <w:marLeft w:val="0"/>
          <w:marRight w:val="0"/>
          <w:marTop w:val="0"/>
          <w:marBottom w:val="0"/>
          <w:divBdr>
            <w:top w:val="none" w:sz="0" w:space="0" w:color="auto"/>
            <w:left w:val="none" w:sz="0" w:space="0" w:color="auto"/>
            <w:bottom w:val="none" w:sz="0" w:space="0" w:color="auto"/>
            <w:right w:val="none" w:sz="0" w:space="0" w:color="auto"/>
          </w:divBdr>
          <w:divsChild>
            <w:div w:id="1342968805">
              <w:marLeft w:val="0"/>
              <w:marRight w:val="0"/>
              <w:marTop w:val="0"/>
              <w:marBottom w:val="0"/>
              <w:divBdr>
                <w:top w:val="none" w:sz="0" w:space="0" w:color="auto"/>
                <w:left w:val="none" w:sz="0" w:space="0" w:color="auto"/>
                <w:bottom w:val="none" w:sz="0" w:space="0" w:color="auto"/>
                <w:right w:val="none" w:sz="0" w:space="0" w:color="auto"/>
              </w:divBdr>
              <w:divsChild>
                <w:div w:id="6962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334644">
      <w:bodyDiv w:val="1"/>
      <w:marLeft w:val="0"/>
      <w:marRight w:val="0"/>
      <w:marTop w:val="0"/>
      <w:marBottom w:val="0"/>
      <w:divBdr>
        <w:top w:val="none" w:sz="0" w:space="0" w:color="auto"/>
        <w:left w:val="none" w:sz="0" w:space="0" w:color="auto"/>
        <w:bottom w:val="none" w:sz="0" w:space="0" w:color="auto"/>
        <w:right w:val="none" w:sz="0" w:space="0" w:color="auto"/>
      </w:divBdr>
    </w:div>
    <w:div w:id="807556393">
      <w:bodyDiv w:val="1"/>
      <w:marLeft w:val="0"/>
      <w:marRight w:val="0"/>
      <w:marTop w:val="0"/>
      <w:marBottom w:val="0"/>
      <w:divBdr>
        <w:top w:val="none" w:sz="0" w:space="0" w:color="auto"/>
        <w:left w:val="none" w:sz="0" w:space="0" w:color="auto"/>
        <w:bottom w:val="none" w:sz="0" w:space="0" w:color="auto"/>
        <w:right w:val="none" w:sz="0" w:space="0" w:color="auto"/>
      </w:divBdr>
      <w:divsChild>
        <w:div w:id="1679233607">
          <w:marLeft w:val="0"/>
          <w:marRight w:val="0"/>
          <w:marTop w:val="0"/>
          <w:marBottom w:val="0"/>
          <w:divBdr>
            <w:top w:val="none" w:sz="0" w:space="0" w:color="auto"/>
            <w:left w:val="none" w:sz="0" w:space="0" w:color="auto"/>
            <w:bottom w:val="none" w:sz="0" w:space="0" w:color="auto"/>
            <w:right w:val="none" w:sz="0" w:space="0" w:color="auto"/>
          </w:divBdr>
          <w:divsChild>
            <w:div w:id="619457895">
              <w:marLeft w:val="0"/>
              <w:marRight w:val="0"/>
              <w:marTop w:val="0"/>
              <w:marBottom w:val="0"/>
              <w:divBdr>
                <w:top w:val="none" w:sz="0" w:space="0" w:color="auto"/>
                <w:left w:val="none" w:sz="0" w:space="0" w:color="auto"/>
                <w:bottom w:val="none" w:sz="0" w:space="0" w:color="auto"/>
                <w:right w:val="none" w:sz="0" w:space="0" w:color="auto"/>
              </w:divBdr>
              <w:divsChild>
                <w:div w:id="31996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585071">
      <w:bodyDiv w:val="1"/>
      <w:marLeft w:val="0"/>
      <w:marRight w:val="0"/>
      <w:marTop w:val="0"/>
      <w:marBottom w:val="0"/>
      <w:divBdr>
        <w:top w:val="none" w:sz="0" w:space="0" w:color="auto"/>
        <w:left w:val="none" w:sz="0" w:space="0" w:color="auto"/>
        <w:bottom w:val="none" w:sz="0" w:space="0" w:color="auto"/>
        <w:right w:val="none" w:sz="0" w:space="0" w:color="auto"/>
      </w:divBdr>
    </w:div>
    <w:div w:id="1001157925">
      <w:bodyDiv w:val="1"/>
      <w:marLeft w:val="0"/>
      <w:marRight w:val="0"/>
      <w:marTop w:val="0"/>
      <w:marBottom w:val="0"/>
      <w:divBdr>
        <w:top w:val="none" w:sz="0" w:space="0" w:color="auto"/>
        <w:left w:val="none" w:sz="0" w:space="0" w:color="auto"/>
        <w:bottom w:val="none" w:sz="0" w:space="0" w:color="auto"/>
        <w:right w:val="none" w:sz="0" w:space="0" w:color="auto"/>
      </w:divBdr>
    </w:div>
    <w:div w:id="1006248817">
      <w:bodyDiv w:val="1"/>
      <w:marLeft w:val="0"/>
      <w:marRight w:val="0"/>
      <w:marTop w:val="0"/>
      <w:marBottom w:val="0"/>
      <w:divBdr>
        <w:top w:val="none" w:sz="0" w:space="0" w:color="auto"/>
        <w:left w:val="none" w:sz="0" w:space="0" w:color="auto"/>
        <w:bottom w:val="none" w:sz="0" w:space="0" w:color="auto"/>
        <w:right w:val="none" w:sz="0" w:space="0" w:color="auto"/>
      </w:divBdr>
    </w:div>
    <w:div w:id="1030716079">
      <w:bodyDiv w:val="1"/>
      <w:marLeft w:val="0"/>
      <w:marRight w:val="0"/>
      <w:marTop w:val="0"/>
      <w:marBottom w:val="0"/>
      <w:divBdr>
        <w:top w:val="none" w:sz="0" w:space="0" w:color="auto"/>
        <w:left w:val="none" w:sz="0" w:space="0" w:color="auto"/>
        <w:bottom w:val="none" w:sz="0" w:space="0" w:color="auto"/>
        <w:right w:val="none" w:sz="0" w:space="0" w:color="auto"/>
      </w:divBdr>
    </w:div>
    <w:div w:id="1090854512">
      <w:bodyDiv w:val="1"/>
      <w:marLeft w:val="0"/>
      <w:marRight w:val="0"/>
      <w:marTop w:val="0"/>
      <w:marBottom w:val="0"/>
      <w:divBdr>
        <w:top w:val="none" w:sz="0" w:space="0" w:color="auto"/>
        <w:left w:val="none" w:sz="0" w:space="0" w:color="auto"/>
        <w:bottom w:val="none" w:sz="0" w:space="0" w:color="auto"/>
        <w:right w:val="none" w:sz="0" w:space="0" w:color="auto"/>
      </w:divBdr>
    </w:div>
    <w:div w:id="1261530327">
      <w:bodyDiv w:val="1"/>
      <w:marLeft w:val="0"/>
      <w:marRight w:val="0"/>
      <w:marTop w:val="0"/>
      <w:marBottom w:val="0"/>
      <w:divBdr>
        <w:top w:val="none" w:sz="0" w:space="0" w:color="auto"/>
        <w:left w:val="none" w:sz="0" w:space="0" w:color="auto"/>
        <w:bottom w:val="none" w:sz="0" w:space="0" w:color="auto"/>
        <w:right w:val="none" w:sz="0" w:space="0" w:color="auto"/>
      </w:divBdr>
    </w:div>
    <w:div w:id="1282684580">
      <w:bodyDiv w:val="1"/>
      <w:marLeft w:val="0"/>
      <w:marRight w:val="0"/>
      <w:marTop w:val="0"/>
      <w:marBottom w:val="0"/>
      <w:divBdr>
        <w:top w:val="none" w:sz="0" w:space="0" w:color="auto"/>
        <w:left w:val="none" w:sz="0" w:space="0" w:color="auto"/>
        <w:bottom w:val="none" w:sz="0" w:space="0" w:color="auto"/>
        <w:right w:val="none" w:sz="0" w:space="0" w:color="auto"/>
      </w:divBdr>
    </w:div>
    <w:div w:id="1306550394">
      <w:bodyDiv w:val="1"/>
      <w:marLeft w:val="0"/>
      <w:marRight w:val="0"/>
      <w:marTop w:val="0"/>
      <w:marBottom w:val="0"/>
      <w:divBdr>
        <w:top w:val="none" w:sz="0" w:space="0" w:color="auto"/>
        <w:left w:val="none" w:sz="0" w:space="0" w:color="auto"/>
        <w:bottom w:val="none" w:sz="0" w:space="0" w:color="auto"/>
        <w:right w:val="none" w:sz="0" w:space="0" w:color="auto"/>
      </w:divBdr>
    </w:div>
    <w:div w:id="1331103374">
      <w:bodyDiv w:val="1"/>
      <w:marLeft w:val="0"/>
      <w:marRight w:val="0"/>
      <w:marTop w:val="0"/>
      <w:marBottom w:val="0"/>
      <w:divBdr>
        <w:top w:val="none" w:sz="0" w:space="0" w:color="auto"/>
        <w:left w:val="none" w:sz="0" w:space="0" w:color="auto"/>
        <w:bottom w:val="none" w:sz="0" w:space="0" w:color="auto"/>
        <w:right w:val="none" w:sz="0" w:space="0" w:color="auto"/>
      </w:divBdr>
      <w:divsChild>
        <w:div w:id="488862320">
          <w:marLeft w:val="0"/>
          <w:marRight w:val="0"/>
          <w:marTop w:val="0"/>
          <w:marBottom w:val="0"/>
          <w:divBdr>
            <w:top w:val="none" w:sz="0" w:space="0" w:color="auto"/>
            <w:left w:val="none" w:sz="0" w:space="0" w:color="auto"/>
            <w:bottom w:val="none" w:sz="0" w:space="0" w:color="auto"/>
            <w:right w:val="none" w:sz="0" w:space="0" w:color="auto"/>
          </w:divBdr>
          <w:divsChild>
            <w:div w:id="305204492">
              <w:marLeft w:val="0"/>
              <w:marRight w:val="0"/>
              <w:marTop w:val="0"/>
              <w:marBottom w:val="0"/>
              <w:divBdr>
                <w:top w:val="none" w:sz="0" w:space="0" w:color="auto"/>
                <w:left w:val="none" w:sz="0" w:space="0" w:color="auto"/>
                <w:bottom w:val="none" w:sz="0" w:space="0" w:color="auto"/>
                <w:right w:val="none" w:sz="0" w:space="0" w:color="auto"/>
              </w:divBdr>
              <w:divsChild>
                <w:div w:id="178488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813042">
      <w:bodyDiv w:val="1"/>
      <w:marLeft w:val="0"/>
      <w:marRight w:val="0"/>
      <w:marTop w:val="0"/>
      <w:marBottom w:val="0"/>
      <w:divBdr>
        <w:top w:val="none" w:sz="0" w:space="0" w:color="auto"/>
        <w:left w:val="none" w:sz="0" w:space="0" w:color="auto"/>
        <w:bottom w:val="none" w:sz="0" w:space="0" w:color="auto"/>
        <w:right w:val="none" w:sz="0" w:space="0" w:color="auto"/>
      </w:divBdr>
    </w:div>
    <w:div w:id="1507985939">
      <w:bodyDiv w:val="1"/>
      <w:marLeft w:val="0"/>
      <w:marRight w:val="0"/>
      <w:marTop w:val="0"/>
      <w:marBottom w:val="0"/>
      <w:divBdr>
        <w:top w:val="none" w:sz="0" w:space="0" w:color="auto"/>
        <w:left w:val="none" w:sz="0" w:space="0" w:color="auto"/>
        <w:bottom w:val="none" w:sz="0" w:space="0" w:color="auto"/>
        <w:right w:val="none" w:sz="0" w:space="0" w:color="auto"/>
      </w:divBdr>
    </w:div>
    <w:div w:id="1705448807">
      <w:bodyDiv w:val="1"/>
      <w:marLeft w:val="0"/>
      <w:marRight w:val="0"/>
      <w:marTop w:val="0"/>
      <w:marBottom w:val="0"/>
      <w:divBdr>
        <w:top w:val="none" w:sz="0" w:space="0" w:color="auto"/>
        <w:left w:val="none" w:sz="0" w:space="0" w:color="auto"/>
        <w:bottom w:val="none" w:sz="0" w:space="0" w:color="auto"/>
        <w:right w:val="none" w:sz="0" w:space="0" w:color="auto"/>
      </w:divBdr>
    </w:div>
    <w:div w:id="1712338705">
      <w:bodyDiv w:val="1"/>
      <w:marLeft w:val="0"/>
      <w:marRight w:val="0"/>
      <w:marTop w:val="0"/>
      <w:marBottom w:val="0"/>
      <w:divBdr>
        <w:top w:val="none" w:sz="0" w:space="0" w:color="auto"/>
        <w:left w:val="none" w:sz="0" w:space="0" w:color="auto"/>
        <w:bottom w:val="none" w:sz="0" w:space="0" w:color="auto"/>
        <w:right w:val="none" w:sz="0" w:space="0" w:color="auto"/>
      </w:divBdr>
    </w:div>
    <w:div w:id="1733966055">
      <w:bodyDiv w:val="1"/>
      <w:marLeft w:val="0"/>
      <w:marRight w:val="0"/>
      <w:marTop w:val="0"/>
      <w:marBottom w:val="0"/>
      <w:divBdr>
        <w:top w:val="none" w:sz="0" w:space="0" w:color="auto"/>
        <w:left w:val="none" w:sz="0" w:space="0" w:color="auto"/>
        <w:bottom w:val="none" w:sz="0" w:space="0" w:color="auto"/>
        <w:right w:val="none" w:sz="0" w:space="0" w:color="auto"/>
      </w:divBdr>
    </w:div>
    <w:div w:id="1874079176">
      <w:bodyDiv w:val="1"/>
      <w:marLeft w:val="0"/>
      <w:marRight w:val="0"/>
      <w:marTop w:val="0"/>
      <w:marBottom w:val="0"/>
      <w:divBdr>
        <w:top w:val="none" w:sz="0" w:space="0" w:color="auto"/>
        <w:left w:val="none" w:sz="0" w:space="0" w:color="auto"/>
        <w:bottom w:val="none" w:sz="0" w:space="0" w:color="auto"/>
        <w:right w:val="none" w:sz="0" w:space="0" w:color="auto"/>
      </w:divBdr>
    </w:div>
    <w:div w:id="1889760234">
      <w:bodyDiv w:val="1"/>
      <w:marLeft w:val="0"/>
      <w:marRight w:val="0"/>
      <w:marTop w:val="0"/>
      <w:marBottom w:val="0"/>
      <w:divBdr>
        <w:top w:val="none" w:sz="0" w:space="0" w:color="auto"/>
        <w:left w:val="none" w:sz="0" w:space="0" w:color="auto"/>
        <w:bottom w:val="none" w:sz="0" w:space="0" w:color="auto"/>
        <w:right w:val="none" w:sz="0" w:space="0" w:color="auto"/>
      </w:divBdr>
    </w:div>
    <w:div w:id="1912617259">
      <w:bodyDiv w:val="1"/>
      <w:marLeft w:val="0"/>
      <w:marRight w:val="0"/>
      <w:marTop w:val="0"/>
      <w:marBottom w:val="0"/>
      <w:divBdr>
        <w:top w:val="none" w:sz="0" w:space="0" w:color="auto"/>
        <w:left w:val="none" w:sz="0" w:space="0" w:color="auto"/>
        <w:bottom w:val="none" w:sz="0" w:space="0" w:color="auto"/>
        <w:right w:val="none" w:sz="0" w:space="0" w:color="auto"/>
      </w:divBdr>
      <w:divsChild>
        <w:div w:id="83772440">
          <w:marLeft w:val="0"/>
          <w:marRight w:val="0"/>
          <w:marTop w:val="0"/>
          <w:marBottom w:val="0"/>
          <w:divBdr>
            <w:top w:val="none" w:sz="0" w:space="0" w:color="auto"/>
            <w:left w:val="none" w:sz="0" w:space="0" w:color="auto"/>
            <w:bottom w:val="none" w:sz="0" w:space="0" w:color="auto"/>
            <w:right w:val="none" w:sz="0" w:space="0" w:color="auto"/>
          </w:divBdr>
          <w:divsChild>
            <w:div w:id="1800564991">
              <w:marLeft w:val="0"/>
              <w:marRight w:val="0"/>
              <w:marTop w:val="0"/>
              <w:marBottom w:val="0"/>
              <w:divBdr>
                <w:top w:val="none" w:sz="0" w:space="0" w:color="auto"/>
                <w:left w:val="none" w:sz="0" w:space="0" w:color="auto"/>
                <w:bottom w:val="none" w:sz="0" w:space="0" w:color="auto"/>
                <w:right w:val="none" w:sz="0" w:space="0" w:color="auto"/>
              </w:divBdr>
              <w:divsChild>
                <w:div w:id="3799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53224">
      <w:bodyDiv w:val="1"/>
      <w:marLeft w:val="0"/>
      <w:marRight w:val="0"/>
      <w:marTop w:val="0"/>
      <w:marBottom w:val="0"/>
      <w:divBdr>
        <w:top w:val="none" w:sz="0" w:space="0" w:color="auto"/>
        <w:left w:val="none" w:sz="0" w:space="0" w:color="auto"/>
        <w:bottom w:val="none" w:sz="0" w:space="0" w:color="auto"/>
        <w:right w:val="none" w:sz="0" w:space="0" w:color="auto"/>
      </w:divBdr>
    </w:div>
    <w:div w:id="2016609240">
      <w:bodyDiv w:val="1"/>
      <w:marLeft w:val="0"/>
      <w:marRight w:val="0"/>
      <w:marTop w:val="0"/>
      <w:marBottom w:val="0"/>
      <w:divBdr>
        <w:top w:val="none" w:sz="0" w:space="0" w:color="auto"/>
        <w:left w:val="none" w:sz="0" w:space="0" w:color="auto"/>
        <w:bottom w:val="none" w:sz="0" w:space="0" w:color="auto"/>
        <w:right w:val="none" w:sz="0" w:space="0" w:color="auto"/>
      </w:divBdr>
    </w:div>
    <w:div w:id="2047558631">
      <w:bodyDiv w:val="1"/>
      <w:marLeft w:val="0"/>
      <w:marRight w:val="0"/>
      <w:marTop w:val="0"/>
      <w:marBottom w:val="0"/>
      <w:divBdr>
        <w:top w:val="none" w:sz="0" w:space="0" w:color="auto"/>
        <w:left w:val="none" w:sz="0" w:space="0" w:color="auto"/>
        <w:bottom w:val="none" w:sz="0" w:space="0" w:color="auto"/>
        <w:right w:val="none" w:sz="0" w:space="0" w:color="auto"/>
      </w:divBdr>
    </w:div>
    <w:div w:id="213571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Seifeldin</dc:creator>
  <cp:keywords/>
  <dc:description/>
  <cp:lastModifiedBy>Ali Seifeldin</cp:lastModifiedBy>
  <cp:revision>8</cp:revision>
  <dcterms:created xsi:type="dcterms:W3CDTF">2020-02-10T14:10:00Z</dcterms:created>
  <dcterms:modified xsi:type="dcterms:W3CDTF">2020-02-15T19:59:00Z</dcterms:modified>
</cp:coreProperties>
</file>