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D18" w:rsidRDefault="004A06D9">
      <w:proofErr w:type="spellStart"/>
      <w:r>
        <w:t>Finir</w:t>
      </w:r>
      <w:proofErr w:type="spellEnd"/>
      <w:r>
        <w:t xml:space="preserve"> TP2 2.3.2 Q2</w:t>
      </w:r>
    </w:p>
    <w:p w:rsidR="000519FD" w:rsidRDefault="000519FD"/>
    <w:p w:rsidR="000519FD" w:rsidRDefault="000519FD" w:rsidP="000519FD">
      <w:pPr>
        <w:pStyle w:val="Heading2"/>
        <w:rPr>
          <w:lang w:val="en-US"/>
        </w:rPr>
      </w:pPr>
      <w:r>
        <w:rPr>
          <w:lang w:val="en-US"/>
        </w:rPr>
        <w:t>TP3</w:t>
      </w:r>
    </w:p>
    <w:p w:rsidR="000519FD" w:rsidRDefault="000519FD" w:rsidP="000519FD">
      <w:pPr>
        <w:pStyle w:val="Heading3"/>
      </w:pPr>
      <w:r>
        <w:t>Exo3</w:t>
      </w:r>
    </w:p>
    <w:p w:rsidR="000519FD" w:rsidRPr="000519FD" w:rsidRDefault="000519FD" w:rsidP="000519FD">
      <w:pPr>
        <w:rPr>
          <w:lang w:eastAsia="x-none"/>
        </w:rPr>
      </w:pPr>
      <w:proofErr w:type="gramStart"/>
      <w:r>
        <w:rPr>
          <w:lang w:eastAsia="x-none"/>
        </w:rPr>
        <w:t>Q1 :</w:t>
      </w:r>
      <w:proofErr w:type="gramEnd"/>
      <w:r>
        <w:rPr>
          <w:lang w:eastAsia="x-none"/>
        </w:rPr>
        <w:t xml:space="preserve"> </w:t>
      </w:r>
    </w:p>
    <w:tbl>
      <w:tblPr>
        <w:tblW w:w="0" w:type="auto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517"/>
        <w:gridCol w:w="984"/>
        <w:gridCol w:w="984"/>
        <w:gridCol w:w="984"/>
      </w:tblGrid>
      <w:tr w:rsidR="000519FD" w:rsidTr="000519F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517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lef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Modele</w:t>
            </w:r>
            <w:proofErr w:type="spellEnd"/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 xml:space="preserve"> Test</w:t>
            </w:r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lef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test.de</w:t>
            </w:r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lef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test.en</w:t>
            </w:r>
            <w:proofErr w:type="spellEnd"/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lef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test.fr</w:t>
            </w:r>
          </w:p>
        </w:tc>
      </w:tr>
      <w:tr w:rsidR="000519FD" w:rsidTr="000519F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517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lef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de3g.arpa</w:t>
            </w:r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101.546</w:t>
            </w:r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1398.77</w:t>
            </w:r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1757.71</w:t>
            </w:r>
          </w:p>
        </w:tc>
      </w:tr>
      <w:tr w:rsidR="000519FD" w:rsidTr="000519F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517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lef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en3g.arpa</w:t>
            </w:r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945.196</w:t>
            </w:r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67.9652</w:t>
            </w:r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1149.81</w:t>
            </w:r>
          </w:p>
        </w:tc>
      </w:tr>
      <w:tr w:rsidR="000519FD" w:rsidTr="000519F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517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lef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fr3g.arpa</w:t>
            </w:r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416.784</w:t>
            </w:r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1842.86</w:t>
            </w:r>
          </w:p>
        </w:tc>
        <w:tc>
          <w:tcPr>
            <w:tcW w:w="984" w:type="dxa"/>
          </w:tcPr>
          <w:p w:rsidR="000519FD" w:rsidRDefault="000519FD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kern w:val="0"/>
                <w:sz w:val="22"/>
                <w:szCs w:val="22"/>
                <w:lang w:eastAsia="en-US"/>
              </w:rPr>
              <w:t>55.1489</w:t>
            </w:r>
          </w:p>
        </w:tc>
      </w:tr>
    </w:tbl>
    <w:p w:rsidR="000519FD" w:rsidRDefault="000519FD" w:rsidP="000519FD">
      <w:pPr>
        <w:rPr>
          <w:lang w:eastAsia="x-none"/>
        </w:rPr>
      </w:pPr>
    </w:p>
    <w:p w:rsidR="00FA17EB" w:rsidRDefault="00FA17EB" w:rsidP="00581317">
      <w:pPr>
        <w:pStyle w:val="Heading3"/>
      </w:pPr>
      <w:r>
        <w:t>EX4</w:t>
      </w:r>
    </w:p>
    <w:p w:rsidR="00581317" w:rsidRPr="00581317" w:rsidRDefault="00581317" w:rsidP="00581317">
      <w:pPr>
        <w:rPr>
          <w:lang w:eastAsia="x-none"/>
        </w:rPr>
      </w:pPr>
      <w:r w:rsidRPr="00581317">
        <w:rPr>
          <w:highlight w:val="yellow"/>
          <w:lang w:eastAsia="x-none"/>
        </w:rPr>
        <w:t>SANS SPACE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en-US"/>
        </w:rPr>
      </w:pPr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eastAsia="en-US"/>
        </w:rPr>
        <w:t>Test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en-US"/>
        </w:rPr>
      </w:pPr>
      <w:proofErr w:type="spellStart"/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eastAsia="en-US"/>
        </w:rPr>
        <w:t>Modèle</w:t>
      </w:r>
      <w:proofErr w:type="spellEnd"/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eastAsia="en-US"/>
        </w:rPr>
        <w:t xml:space="preserve">       DE        EN        FR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en-US"/>
        </w:rPr>
      </w:pPr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eastAsia="en-US"/>
        </w:rPr>
        <w:t>────────────────────────────────────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</w:pPr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  <w:t>DE          7.41     28.37     34.45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</w:pPr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  <w:t>EN         29.46      8.21     24.18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</w:pPr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  <w:t>FR         37.43     25.95      7.79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</w:pPr>
    </w:p>
    <w:p w:rsidR="00FA17EB" w:rsidRPr="00FA17EB" w:rsidRDefault="00FA17EB" w:rsidP="00FA17EB">
      <w:pPr>
        <w:rPr>
          <w:lang w:val="fr-FR" w:eastAsia="en-US"/>
        </w:rPr>
      </w:pPr>
      <w:r w:rsidRPr="00FA17EB">
        <w:rPr>
          <w:lang w:val="fr-FR" w:eastAsia="en-US"/>
        </w:rPr>
        <w:t>Diagonale faible : Les perplexités sont minimales quand le modèle correspond à la langue testée</w:t>
      </w:r>
    </w:p>
    <w:p w:rsidR="00FA17EB" w:rsidRPr="00FA17EB" w:rsidRDefault="00FA17EB" w:rsidP="00FA17EB">
      <w:pPr>
        <w:rPr>
          <w:lang w:val="fr-FR" w:eastAsia="en-US"/>
        </w:rPr>
      </w:pPr>
      <w:r w:rsidRPr="00FA17EB">
        <w:rPr>
          <w:rFonts w:ascii="Segoe UI Symbol" w:hAnsi="Segoe UI Symbol" w:cs="Segoe UI Symbol"/>
          <w:lang w:val="fr-FR" w:eastAsia="en-US"/>
        </w:rPr>
        <w:t>✅</w:t>
      </w:r>
      <w:r w:rsidRPr="00FA17EB">
        <w:rPr>
          <w:lang w:val="fr-FR" w:eastAsia="en-US"/>
        </w:rPr>
        <w:t xml:space="preserve"> Bonnes performances : Ratio entre perplexit</w:t>
      </w:r>
      <w:r w:rsidRPr="00FA17EB">
        <w:rPr>
          <w:rFonts w:cs="Consolas"/>
          <w:lang w:val="fr-FR" w:eastAsia="en-US"/>
        </w:rPr>
        <w:t>é</w:t>
      </w:r>
      <w:r w:rsidRPr="00FA17EB">
        <w:rPr>
          <w:lang w:val="fr-FR" w:eastAsia="en-US"/>
        </w:rPr>
        <w:t xml:space="preserve"> correcte/incorrecte excellent</w:t>
      </w:r>
    </w:p>
    <w:p w:rsidR="00FA17EB" w:rsidRPr="00FA17EB" w:rsidRDefault="00FA17EB" w:rsidP="00FA17EB">
      <w:pPr>
        <w:rPr>
          <w:lang w:val="fr-FR" w:eastAsia="en-US"/>
        </w:rPr>
      </w:pPr>
      <w:r w:rsidRPr="00FA17EB">
        <w:rPr>
          <w:rFonts w:ascii="Segoe UI Symbol" w:hAnsi="Segoe UI Symbol" w:cs="Segoe UI Symbol"/>
          <w:lang w:eastAsia="en-US"/>
        </w:rPr>
        <w:t>🎯</w:t>
      </w:r>
      <w:r w:rsidRPr="00FA17EB">
        <w:rPr>
          <w:lang w:val="fr-FR" w:eastAsia="en-US"/>
        </w:rPr>
        <w:t xml:space="preserve"> Meilleure </w:t>
      </w:r>
      <w:proofErr w:type="gramStart"/>
      <w:r w:rsidRPr="00FA17EB">
        <w:rPr>
          <w:lang w:val="fr-FR" w:eastAsia="en-US"/>
        </w:rPr>
        <w:t>distinction :</w:t>
      </w:r>
      <w:proofErr w:type="gramEnd"/>
      <w:r w:rsidRPr="00FA17EB">
        <w:rPr>
          <w:lang w:val="fr-FR" w:eastAsia="en-US"/>
        </w:rPr>
        <w:t xml:space="preserve"> DE ↔ FR (ratio ~4.5)</w:t>
      </w:r>
    </w:p>
    <w:p w:rsidR="00FA17EB" w:rsidRDefault="00FA17EB" w:rsidP="00FA17EB">
      <w:pPr>
        <w:rPr>
          <w:lang w:val="fr-FR" w:eastAsia="en-US"/>
        </w:rPr>
      </w:pPr>
      <w:r w:rsidRPr="00FA17EB">
        <w:rPr>
          <w:rFonts w:ascii="Segoe UI Symbol" w:hAnsi="Segoe UI Symbol" w:cs="Segoe UI Symbol"/>
          <w:lang w:val="fr-FR" w:eastAsia="en-US"/>
        </w:rPr>
        <w:t>⚠</w:t>
      </w:r>
      <w:r w:rsidRPr="00FA17EB">
        <w:rPr>
          <w:rFonts w:ascii="Segoe UI Symbol" w:hAnsi="Segoe UI Symbol" w:cs="Segoe UI Symbol"/>
          <w:lang w:eastAsia="en-US"/>
        </w:rPr>
        <w:t>️</w:t>
      </w:r>
      <w:r w:rsidRPr="00FA17EB">
        <w:rPr>
          <w:lang w:val="fr-FR" w:eastAsia="en-US"/>
        </w:rPr>
        <w:t xml:space="preserve"> Plus difficile : EN </w:t>
      </w:r>
      <w:r w:rsidRPr="00FA17EB">
        <w:rPr>
          <w:rFonts w:cs="Consolas"/>
          <w:lang w:val="fr-FR" w:eastAsia="en-US"/>
        </w:rPr>
        <w:t>↔</w:t>
      </w:r>
      <w:r w:rsidRPr="00FA17EB">
        <w:rPr>
          <w:lang w:val="fr-FR" w:eastAsia="en-US"/>
        </w:rPr>
        <w:t xml:space="preserve"> FR (ratio ~3.1)</w:t>
      </w:r>
    </w:p>
    <w:p w:rsidR="00581317" w:rsidRPr="00FA17EB" w:rsidRDefault="00581317" w:rsidP="00FA17EB">
      <w:pPr>
        <w:rPr>
          <w:lang w:val="fr-FR" w:eastAsia="en-US"/>
        </w:rPr>
      </w:pPr>
      <w:r w:rsidRPr="00581317">
        <w:rPr>
          <w:highlight w:val="yellow"/>
          <w:lang w:val="fr-FR" w:eastAsia="en-US"/>
        </w:rPr>
        <w:t>AVEC SPACE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</w:pPr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  <w:t>Test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</w:pPr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  <w:t>Modèle       DE        EN        FR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</w:pPr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  <w:t>────────────────────────────────────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</w:pPr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  <w:t>DE          2.66      4.31      5.02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</w:pPr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  <w:t>EN          5.76      2.47      4.46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</w:pPr>
      <w:r w:rsidRPr="00FA17EB"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  <w:t>FR          6.59      4.19      2.46</w:t>
      </w:r>
    </w:p>
    <w:p w:rsidR="00FA17EB" w:rsidRPr="00FA17EB" w:rsidRDefault="00FA17EB" w:rsidP="00FA17EB">
      <w:pPr>
        <w:widowControl/>
        <w:shd w:val="clear" w:color="auto" w:fill="1F1F1F"/>
        <w:spacing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fr-FR" w:eastAsia="en-US"/>
        </w:rPr>
      </w:pPr>
    </w:p>
    <w:p w:rsidR="00FA17EB" w:rsidRPr="00FA17EB" w:rsidRDefault="00FA17EB" w:rsidP="00FA17EB">
      <w:pPr>
        <w:rPr>
          <w:lang w:val="fr-FR" w:eastAsia="en-US"/>
        </w:rPr>
      </w:pPr>
      <w:r w:rsidRPr="00FA17EB">
        <w:rPr>
          <w:lang w:val="fr-FR" w:eastAsia="en-US"/>
        </w:rPr>
        <w:t> Perplexités globalement plus basses : Le modèle est plus confiant</w:t>
      </w:r>
    </w:p>
    <w:p w:rsidR="00FA17EB" w:rsidRPr="00FA17EB" w:rsidRDefault="00FA17EB" w:rsidP="00FA17EB">
      <w:pPr>
        <w:rPr>
          <w:lang w:val="fr-FR" w:eastAsia="en-US"/>
        </w:rPr>
      </w:pPr>
      <w:r w:rsidRPr="00FA17EB">
        <w:rPr>
          <w:rFonts w:ascii="Segoe UI Symbol" w:hAnsi="Segoe UI Symbol" w:cs="Segoe UI Symbol"/>
          <w:lang w:val="fr-FR" w:eastAsia="en-US"/>
        </w:rPr>
        <w:t>✅</w:t>
      </w:r>
      <w:r w:rsidRPr="00FA17EB">
        <w:rPr>
          <w:lang w:val="fr-FR" w:eastAsia="en-US"/>
        </w:rPr>
        <w:t xml:space="preserve"> Meilleure s</w:t>
      </w:r>
      <w:r w:rsidRPr="00FA17EB">
        <w:rPr>
          <w:rFonts w:cs="Consolas"/>
          <w:lang w:val="fr-FR" w:eastAsia="en-US"/>
        </w:rPr>
        <w:t>é</w:t>
      </w:r>
      <w:r w:rsidRPr="00FA17EB">
        <w:rPr>
          <w:lang w:val="fr-FR" w:eastAsia="en-US"/>
        </w:rPr>
        <w:t>paration : Ratios encore plus nets (facteur ~2-2.5)</w:t>
      </w:r>
    </w:p>
    <w:p w:rsidR="00FA17EB" w:rsidRPr="00FA17EB" w:rsidRDefault="00FA17EB" w:rsidP="00FA17EB">
      <w:pPr>
        <w:rPr>
          <w:lang w:val="fr-FR" w:eastAsia="en-US"/>
        </w:rPr>
      </w:pPr>
      <w:r w:rsidRPr="00FA17EB">
        <w:rPr>
          <w:rFonts w:ascii="Segoe UI Symbol" w:hAnsi="Segoe UI Symbol" w:cs="Segoe UI Symbol"/>
          <w:lang w:eastAsia="en-US"/>
        </w:rPr>
        <w:t>🎯</w:t>
      </w:r>
      <w:r w:rsidRPr="00FA17EB">
        <w:rPr>
          <w:lang w:val="fr-FR" w:eastAsia="en-US"/>
        </w:rPr>
        <w:t xml:space="preserve"> </w:t>
      </w:r>
      <w:proofErr w:type="spellStart"/>
      <w:r w:rsidRPr="00FA17EB">
        <w:rPr>
          <w:lang w:val="fr-FR" w:eastAsia="en-US"/>
        </w:rPr>
        <w:t>Token</w:t>
      </w:r>
      <w:proofErr w:type="spellEnd"/>
      <w:r w:rsidRPr="00FA17EB">
        <w:rPr>
          <w:lang w:val="fr-FR" w:eastAsia="en-US"/>
        </w:rPr>
        <w:t xml:space="preserve"> </w:t>
      </w:r>
      <w:r w:rsidRPr="00FA17EB">
        <w:rPr>
          <w:color w:val="808080"/>
          <w:lang w:val="fr-FR" w:eastAsia="en-US"/>
        </w:rPr>
        <w:t>&lt;</w:t>
      </w:r>
      <w:r w:rsidRPr="00FA17EB">
        <w:rPr>
          <w:color w:val="569CD6"/>
          <w:lang w:val="fr-FR" w:eastAsia="en-US"/>
        </w:rPr>
        <w:t>SPACE</w:t>
      </w:r>
      <w:r w:rsidRPr="00FA17EB">
        <w:rPr>
          <w:color w:val="808080"/>
          <w:lang w:val="fr-FR" w:eastAsia="en-US"/>
        </w:rPr>
        <w:t>&gt;</w:t>
      </w:r>
      <w:r w:rsidRPr="00FA17EB">
        <w:rPr>
          <w:lang w:val="fr-FR" w:eastAsia="en-US"/>
        </w:rPr>
        <w:t xml:space="preserve"> très </w:t>
      </w:r>
      <w:proofErr w:type="gramStart"/>
      <w:r w:rsidRPr="00FA17EB">
        <w:rPr>
          <w:lang w:val="fr-FR" w:eastAsia="en-US"/>
        </w:rPr>
        <w:t>informatif :</w:t>
      </w:r>
      <w:proofErr w:type="gramEnd"/>
      <w:r w:rsidRPr="00FA17EB">
        <w:rPr>
          <w:lang w:val="fr-FR" w:eastAsia="en-US"/>
        </w:rPr>
        <w:t xml:space="preserve"> Capture les patterns d'espacement propres à chaque langue</w:t>
      </w:r>
    </w:p>
    <w:p w:rsidR="00FA17EB" w:rsidRPr="00FA17EB" w:rsidRDefault="00FA17EB" w:rsidP="00FA17EB">
      <w:pPr>
        <w:rPr>
          <w:lang w:val="fr-FR" w:eastAsia="en-US"/>
        </w:rPr>
      </w:pPr>
      <w:r w:rsidRPr="00FA17EB">
        <w:rPr>
          <w:rFonts w:ascii="Segoe UI Symbol" w:hAnsi="Segoe UI Symbol" w:cs="Segoe UI Symbol"/>
          <w:lang w:eastAsia="en-US"/>
        </w:rPr>
        <w:t>📈</w:t>
      </w:r>
      <w:r w:rsidRPr="00FA17EB">
        <w:rPr>
          <w:lang w:val="fr-FR" w:eastAsia="en-US"/>
        </w:rPr>
        <w:t xml:space="preserve"> Amélioration </w:t>
      </w:r>
      <w:proofErr w:type="gramStart"/>
      <w:r w:rsidRPr="00FA17EB">
        <w:rPr>
          <w:lang w:val="fr-FR" w:eastAsia="en-US"/>
        </w:rPr>
        <w:t>significative :</w:t>
      </w:r>
      <w:proofErr w:type="gramEnd"/>
      <w:r w:rsidRPr="00FA17EB">
        <w:rPr>
          <w:lang w:val="fr-FR" w:eastAsia="en-US"/>
        </w:rPr>
        <w:t xml:space="preserve"> Toutes les perplexités diagonales ont diminué</w:t>
      </w:r>
    </w:p>
    <w:p w:rsidR="00FA17EB" w:rsidRDefault="00FA17EB" w:rsidP="000519FD">
      <w:pPr>
        <w:rPr>
          <w:lang w:val="fr-FR" w:eastAsia="x-none"/>
        </w:rPr>
      </w:pPr>
    </w:p>
    <w:p w:rsidR="00581317" w:rsidRDefault="00581317" w:rsidP="000519FD">
      <w:pPr>
        <w:rPr>
          <w:lang w:val="fr-FR" w:eastAsia="x-none"/>
        </w:rPr>
      </w:pPr>
      <w:r w:rsidRPr="00581317">
        <w:rPr>
          <w:lang w:val="fr-FR" w:eastAsia="x-none"/>
        </w:rPr>
        <w:lastRenderedPageBreak/>
        <w:drawing>
          <wp:inline distT="0" distB="0" distL="0" distR="0" wp14:anchorId="7DBEA5EA" wp14:editId="0F70ACFB">
            <wp:extent cx="5943600" cy="1273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317" w:rsidRDefault="00581317" w:rsidP="00581317">
      <w:pPr>
        <w:pStyle w:val="Heading3"/>
        <w:rPr>
          <w:rFonts w:eastAsia="Times New Roman"/>
          <w:kern w:val="0"/>
          <w:sz w:val="27"/>
          <w:szCs w:val="27"/>
          <w:lang w:eastAsia="en-US"/>
        </w:rPr>
      </w:pPr>
      <w:r>
        <w:t xml:space="preserve">Q1 : </w:t>
      </w:r>
      <w:proofErr w:type="spellStart"/>
      <w:r>
        <w:t>Avantages</w:t>
      </w:r>
      <w:proofErr w:type="spellEnd"/>
      <w:r>
        <w:t>/</w:t>
      </w:r>
      <w:proofErr w:type="spellStart"/>
      <w:r>
        <w:t>Inconvénients</w:t>
      </w:r>
      <w:proofErr w:type="spellEnd"/>
      <w:r>
        <w:t xml:space="preserve"> </w:t>
      </w:r>
      <w:proofErr w:type="spellStart"/>
      <w:r>
        <w:t>observés</w:t>
      </w:r>
      <w:proofErr w:type="spellEnd"/>
    </w:p>
    <w:p w:rsidR="00581317" w:rsidRPr="00581317" w:rsidRDefault="00581317" w:rsidP="00581317">
      <w:pPr>
        <w:pStyle w:val="whitespace-normal"/>
        <w:rPr>
          <w:lang w:val="fr-FR"/>
        </w:rPr>
      </w:pPr>
      <w:r w:rsidRPr="00581317">
        <w:rPr>
          <w:rStyle w:val="Strong"/>
          <w:lang w:val="fr-FR"/>
        </w:rPr>
        <w:t>Avantages confirmés :</w:t>
      </w:r>
    </w:p>
    <w:p w:rsidR="00581317" w:rsidRDefault="00581317" w:rsidP="0058131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lang w:val="fr-FR"/>
        </w:rPr>
      </w:pPr>
      <w:r w:rsidRPr="00581317">
        <w:rPr>
          <w:rFonts w:ascii="Segoe UI Symbol" w:hAnsi="Segoe UI Symbol" w:cs="Segoe UI Symbol"/>
          <w:lang w:val="fr-FR"/>
        </w:rPr>
        <w:t>✅</w:t>
      </w:r>
      <w:r w:rsidRPr="00581317">
        <w:rPr>
          <w:lang w:val="fr-FR"/>
        </w:rPr>
        <w:t xml:space="preserve"> Très peu d'OOV (7-35 pour les bonnes paires)</w:t>
      </w:r>
    </w:p>
    <w:p w:rsidR="00581317" w:rsidRPr="00581317" w:rsidRDefault="00581317" w:rsidP="0058131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lang w:val="fr-FR"/>
        </w:rPr>
      </w:pPr>
      <w:r w:rsidRPr="00581317">
        <w:rPr>
          <w:lang w:val="fr-FR"/>
        </w:rPr>
        <w:t>OOV signifie "Out-Of-</w:t>
      </w:r>
      <w:proofErr w:type="spellStart"/>
      <w:r w:rsidRPr="00581317">
        <w:rPr>
          <w:lang w:val="fr-FR"/>
        </w:rPr>
        <w:t>Vocabulary</w:t>
      </w:r>
      <w:proofErr w:type="spellEnd"/>
      <w:r w:rsidRPr="00581317">
        <w:rPr>
          <w:lang w:val="fr-FR"/>
        </w:rPr>
        <w:t>" (hors vocabulaire</w:t>
      </w:r>
      <w:proofErr w:type="gramStart"/>
      <w:r w:rsidRPr="00581317">
        <w:rPr>
          <w:lang w:val="fr-FR"/>
        </w:rPr>
        <w:t>).</w:t>
      </w:r>
      <w:proofErr w:type="spellStart"/>
      <w:r w:rsidRPr="00581317">
        <w:rPr>
          <w:lang w:val="fr-FR"/>
        </w:rPr>
        <w:t>DéfinitionUn</w:t>
      </w:r>
      <w:proofErr w:type="spellEnd"/>
      <w:proofErr w:type="gramEnd"/>
      <w:r w:rsidRPr="00581317">
        <w:rPr>
          <w:lang w:val="fr-FR"/>
        </w:rPr>
        <w:t xml:space="preserve"> mot (ou caractère) est OOV quand il apparaît dans les données de test mais n'a jamais été vu pendant l'apprentissage.</w:t>
      </w:r>
    </w:p>
    <w:p w:rsidR="00581317" w:rsidRDefault="00581317" w:rsidP="00581317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Excellente</w:t>
      </w:r>
      <w:proofErr w:type="spellEnd"/>
      <w:r>
        <w:t xml:space="preserve"> discrimination entre </w:t>
      </w:r>
      <w:proofErr w:type="spellStart"/>
      <w:r>
        <w:t>langues</w:t>
      </w:r>
      <w:proofErr w:type="spellEnd"/>
    </w:p>
    <w:p w:rsidR="00581317" w:rsidRPr="00581317" w:rsidRDefault="00581317" w:rsidP="0058131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lang w:val="fr-FR"/>
        </w:rPr>
      </w:pPr>
      <w:r w:rsidRPr="00581317">
        <w:rPr>
          <w:rFonts w:ascii="Segoe UI Symbol" w:hAnsi="Segoe UI Symbol" w:cs="Segoe UI Symbol"/>
          <w:lang w:val="fr-FR"/>
        </w:rPr>
        <w:t>✅</w:t>
      </w:r>
      <w:r w:rsidRPr="00581317">
        <w:rPr>
          <w:lang w:val="fr-FR"/>
        </w:rPr>
        <w:t xml:space="preserve"> Perplexités beaucoup plus basses qu'avec les modèles de mots</w:t>
      </w:r>
    </w:p>
    <w:p w:rsidR="00581317" w:rsidRDefault="00581317" w:rsidP="00581317">
      <w:pPr>
        <w:pStyle w:val="whitespace-normal"/>
      </w:pPr>
      <w:proofErr w:type="spellStart"/>
      <w:proofErr w:type="gramStart"/>
      <w:r>
        <w:rPr>
          <w:rStyle w:val="Strong"/>
        </w:rPr>
        <w:t>Inconvénients</w:t>
      </w:r>
      <w:proofErr w:type="spellEnd"/>
      <w:r>
        <w:rPr>
          <w:rStyle w:val="Strong"/>
        </w:rPr>
        <w:t xml:space="preserve"> :</w:t>
      </w:r>
      <w:proofErr w:type="gramEnd"/>
    </w:p>
    <w:p w:rsidR="00581317" w:rsidRPr="00581317" w:rsidRDefault="00581317" w:rsidP="005813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lang w:val="fr-FR"/>
        </w:rPr>
      </w:pPr>
      <w:r w:rsidRPr="00581317">
        <w:rPr>
          <w:rFonts w:ascii="Segoe UI Symbol" w:hAnsi="Segoe UI Symbol" w:cs="Segoe UI Symbol"/>
          <w:lang w:val="fr-FR"/>
        </w:rPr>
        <w:t>⚠</w:t>
      </w:r>
      <w:r>
        <w:t>️</w:t>
      </w:r>
      <w:r w:rsidRPr="00581317">
        <w:rPr>
          <w:lang w:val="fr-FR"/>
        </w:rPr>
        <w:t xml:space="preserve"> Nombre de </w:t>
      </w:r>
      <w:proofErr w:type="spellStart"/>
      <w:r w:rsidRPr="00581317">
        <w:rPr>
          <w:lang w:val="fr-FR"/>
        </w:rPr>
        <w:t>tokens</w:t>
      </w:r>
      <w:proofErr w:type="spellEnd"/>
      <w:r w:rsidRPr="00581317">
        <w:rPr>
          <w:lang w:val="fr-FR"/>
        </w:rPr>
        <w:t xml:space="preserve"> explosé (~1-2.5M vs quelques centaines de milliers pour les mots)</w:t>
      </w:r>
    </w:p>
    <w:p w:rsidR="00581317" w:rsidRDefault="00581317" w:rsidP="00581317">
      <w:pPr>
        <w:pStyle w:val="Heading3"/>
      </w:pPr>
      <w:r>
        <w:t xml:space="preserve">Q2 : </w:t>
      </w:r>
      <w:proofErr w:type="spellStart"/>
      <w:r>
        <w:t>Effet</w:t>
      </w:r>
      <w:proofErr w:type="spellEnd"/>
      <w:r>
        <w:t xml:space="preserve"> du token &lt;SPACE&gt;</w:t>
      </w:r>
    </w:p>
    <w:p w:rsidR="00581317" w:rsidRDefault="00581317" w:rsidP="00581317">
      <w:pPr>
        <w:pStyle w:val="whitespace-normal"/>
      </w:pPr>
      <w:r>
        <w:rPr>
          <w:rStyle w:val="Strong"/>
        </w:rPr>
        <w:t xml:space="preserve">Impact </w:t>
      </w:r>
      <w:proofErr w:type="spellStart"/>
      <w:proofErr w:type="gramStart"/>
      <w:r>
        <w:rPr>
          <w:rStyle w:val="Strong"/>
        </w:rPr>
        <w:t>majeur</w:t>
      </w:r>
      <w:proofErr w:type="spellEnd"/>
      <w:r>
        <w:rPr>
          <w:rStyle w:val="Strong"/>
        </w:rPr>
        <w:t xml:space="preserve"> :</w:t>
      </w:r>
      <w:proofErr w:type="gramEnd"/>
    </w:p>
    <w:p w:rsidR="00581317" w:rsidRPr="00581317" w:rsidRDefault="00581317" w:rsidP="005813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lang w:val="fr-FR"/>
        </w:rPr>
      </w:pPr>
      <w:r>
        <w:rPr>
          <w:rFonts w:ascii="Segoe UI Symbol" w:hAnsi="Segoe UI Symbol" w:cs="Segoe UI Symbol"/>
        </w:rPr>
        <w:t>🚀</w:t>
      </w:r>
      <w:r w:rsidRPr="00581317">
        <w:rPr>
          <w:lang w:val="fr-FR"/>
        </w:rPr>
        <w:t xml:space="preserve"> </w:t>
      </w:r>
      <w:r w:rsidRPr="00581317">
        <w:rPr>
          <w:rStyle w:val="Strong"/>
          <w:lang w:val="fr-FR"/>
        </w:rPr>
        <w:t>Réduction de 64-70%</w:t>
      </w:r>
      <w:r w:rsidRPr="00581317">
        <w:rPr>
          <w:lang w:val="fr-FR"/>
        </w:rPr>
        <w:t xml:space="preserve"> de la perplexité sur la diagonale</w:t>
      </w:r>
    </w:p>
    <w:p w:rsidR="00581317" w:rsidRPr="00581317" w:rsidRDefault="00581317" w:rsidP="005813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lang w:val="fr-FR"/>
        </w:rPr>
      </w:pPr>
      <w:r>
        <w:rPr>
          <w:rFonts w:ascii="Segoe UI Symbol" w:hAnsi="Segoe UI Symbol" w:cs="Segoe UI Symbol"/>
        </w:rPr>
        <w:t>🎯</w:t>
      </w:r>
      <w:r w:rsidRPr="00581317">
        <w:rPr>
          <w:lang w:val="fr-FR"/>
        </w:rPr>
        <w:t xml:space="preserve"> </w:t>
      </w:r>
      <w:r w:rsidRPr="00581317">
        <w:rPr>
          <w:rStyle w:val="Strong"/>
          <w:lang w:val="fr-FR"/>
        </w:rPr>
        <w:t>Meilleure modélisation</w:t>
      </w:r>
      <w:r w:rsidRPr="00581317">
        <w:rPr>
          <w:lang w:val="fr-FR"/>
        </w:rPr>
        <w:t xml:space="preserve"> : Les espaces encodent l'information sur la longueur des mots et leur fréquence, très discriminantes entre langues</w:t>
      </w:r>
    </w:p>
    <w:p w:rsidR="00581317" w:rsidRPr="00581317" w:rsidRDefault="00581317" w:rsidP="005813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lang w:val="fr-FR"/>
        </w:rPr>
      </w:pPr>
      <w:r>
        <w:rPr>
          <w:rFonts w:ascii="Segoe UI Symbol" w:hAnsi="Segoe UI Symbol" w:cs="Segoe UI Symbol"/>
        </w:rPr>
        <w:t>📊</w:t>
      </w:r>
      <w:r w:rsidRPr="00581317">
        <w:rPr>
          <w:lang w:val="fr-FR"/>
        </w:rPr>
        <w:t xml:space="preserve"> </w:t>
      </w:r>
      <w:r w:rsidRPr="00581317">
        <w:rPr>
          <w:rStyle w:val="Strong"/>
          <w:lang w:val="fr-FR"/>
        </w:rPr>
        <w:t>Exemple</w:t>
      </w:r>
      <w:r w:rsidRPr="00581317">
        <w:rPr>
          <w:lang w:val="fr-FR"/>
        </w:rPr>
        <w:t xml:space="preserve"> : L'allemand a des mots plus longs (composés) que l'anglais → patterns d'espacement différents</w:t>
      </w:r>
    </w:p>
    <w:p w:rsidR="0065548A" w:rsidRDefault="0065548A" w:rsidP="000519FD">
      <w:pPr>
        <w:rPr>
          <w:lang w:val="fr-FR" w:eastAsia="x-none"/>
        </w:rPr>
      </w:pPr>
    </w:p>
    <w:p w:rsidR="0065548A" w:rsidRDefault="0065548A" w:rsidP="000519FD">
      <w:pPr>
        <w:rPr>
          <w:lang w:val="fr-FR" w:eastAsia="x-none"/>
        </w:rPr>
      </w:pPr>
    </w:p>
    <w:p w:rsidR="000275F5" w:rsidRDefault="000275F5" w:rsidP="000519FD">
      <w:pPr>
        <w:rPr>
          <w:lang w:val="fr-FR" w:eastAsia="x-none"/>
        </w:rPr>
      </w:pPr>
    </w:p>
    <w:p w:rsidR="000275F5" w:rsidRDefault="000275F5" w:rsidP="000519FD">
      <w:pPr>
        <w:rPr>
          <w:lang w:val="fr-FR" w:eastAsia="x-none"/>
        </w:rPr>
      </w:pPr>
    </w:p>
    <w:p w:rsidR="000275F5" w:rsidRDefault="000275F5" w:rsidP="000519FD">
      <w:pPr>
        <w:rPr>
          <w:lang w:val="fr-FR" w:eastAsia="x-none"/>
        </w:rPr>
      </w:pPr>
    </w:p>
    <w:p w:rsidR="000275F5" w:rsidRDefault="000275F5" w:rsidP="000519FD">
      <w:pPr>
        <w:rPr>
          <w:lang w:val="fr-FR" w:eastAsia="x-none"/>
        </w:rPr>
      </w:pPr>
    </w:p>
    <w:p w:rsidR="000275F5" w:rsidRDefault="000275F5" w:rsidP="000519FD">
      <w:pPr>
        <w:rPr>
          <w:lang w:val="fr-FR" w:eastAsia="x-none"/>
        </w:rPr>
      </w:pPr>
    </w:p>
    <w:p w:rsidR="0065548A" w:rsidRDefault="0065548A" w:rsidP="0065548A">
      <w:pPr>
        <w:pStyle w:val="Heading3"/>
      </w:pPr>
      <w:r>
        <w:lastRenderedPageBreak/>
        <w:t>EX5</w:t>
      </w:r>
    </w:p>
    <w:p w:rsidR="0065548A" w:rsidRDefault="0065548A" w:rsidP="0065548A">
      <w:pPr>
        <w:rPr>
          <w:lang w:val="fr-FR" w:eastAsia="x-none"/>
        </w:rPr>
      </w:pPr>
      <w:r w:rsidRPr="0065548A">
        <w:rPr>
          <w:lang w:val="fr-FR" w:eastAsia="x-none"/>
        </w:rPr>
        <w:t>On regarde la perplexité d</w:t>
      </w:r>
      <w:r>
        <w:rPr>
          <w:lang w:val="fr-FR" w:eastAsia="x-none"/>
        </w:rPr>
        <w:t xml:space="preserve">ans les 2 sens : </w:t>
      </w:r>
    </w:p>
    <w:p w:rsidR="0065548A" w:rsidRPr="0065548A" w:rsidRDefault="0065548A" w:rsidP="0065548A">
      <w:pPr>
        <w:rPr>
          <w:lang w:val="fr-FR" w:eastAsia="x-none"/>
        </w:rPr>
      </w:pPr>
    </w:p>
    <w:p w:rsidR="0065548A" w:rsidRDefault="0065548A" w:rsidP="0065548A">
      <w:pPr>
        <w:rPr>
          <w:lang w:val="x-none" w:eastAsia="x-none"/>
        </w:rPr>
      </w:pPr>
      <w:r w:rsidRPr="0065548A">
        <w:rPr>
          <w:lang w:val="x-none" w:eastAsia="x-none"/>
        </w:rPr>
        <w:drawing>
          <wp:inline distT="0" distB="0" distL="0" distR="0" wp14:anchorId="5D21AB9D" wp14:editId="636F06BC">
            <wp:extent cx="5943600" cy="13252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48A" w:rsidRPr="0065548A" w:rsidRDefault="0065548A" w:rsidP="0065548A">
      <w:pPr>
        <w:pStyle w:val="whitespace-normal"/>
        <w:rPr>
          <w:lang w:val="fr-FR"/>
        </w:rPr>
      </w:pPr>
      <w:r w:rsidRPr="0065548A">
        <w:rPr>
          <w:lang w:val="fr-FR"/>
        </w:rPr>
        <w:t xml:space="preserve">Les paires </w:t>
      </w:r>
      <w:r w:rsidRPr="0065548A">
        <w:rPr>
          <w:rStyle w:val="Strong"/>
          <w:lang w:val="fr-FR"/>
        </w:rPr>
        <w:t>les plus faciles</w:t>
      </w:r>
      <w:r w:rsidRPr="0065548A">
        <w:rPr>
          <w:lang w:val="fr-FR"/>
        </w:rPr>
        <w:t xml:space="preserve"> à distinguer sont celles impliquant l'</w:t>
      </w:r>
      <w:r w:rsidRPr="0065548A">
        <w:rPr>
          <w:rStyle w:val="Strong"/>
          <w:lang w:val="fr-FR"/>
        </w:rPr>
        <w:t>allemand</w:t>
      </w:r>
      <w:r w:rsidRPr="0065548A">
        <w:rPr>
          <w:lang w:val="fr-FR"/>
        </w:rPr>
        <w:t xml:space="preserve"> (DE ↔ FR et DE ↔ EN), grâce aux caractères spéciaux distinctifs (ä, ö, ü, ß) et à la morphologie particulière des mots composés.</w:t>
      </w:r>
    </w:p>
    <w:p w:rsidR="0065548A" w:rsidRPr="0065548A" w:rsidRDefault="0065548A" w:rsidP="0065548A">
      <w:pPr>
        <w:pStyle w:val="whitespace-normal"/>
        <w:rPr>
          <w:lang w:val="fr-FR"/>
        </w:rPr>
      </w:pPr>
      <w:r w:rsidRPr="0065548A">
        <w:rPr>
          <w:lang w:val="fr-FR"/>
        </w:rPr>
        <w:t xml:space="preserve">La paire </w:t>
      </w:r>
      <w:r w:rsidRPr="0065548A">
        <w:rPr>
          <w:rStyle w:val="Strong"/>
          <w:lang w:val="fr-FR"/>
        </w:rPr>
        <w:t>la plus difficile</w:t>
      </w:r>
      <w:r w:rsidRPr="0065548A">
        <w:rPr>
          <w:lang w:val="fr-FR"/>
        </w:rPr>
        <w:t xml:space="preserve"> est </w:t>
      </w:r>
      <w:r w:rsidRPr="0065548A">
        <w:rPr>
          <w:rStyle w:val="Strong"/>
          <w:lang w:val="fr-FR"/>
        </w:rPr>
        <w:t>EN ↔ FR</w:t>
      </w:r>
      <w:r w:rsidRPr="0065548A">
        <w:rPr>
          <w:lang w:val="fr-FR"/>
        </w:rPr>
        <w:t>, car ces langues partagent l'alphabet latin de base et ont de nombreux emprunts lexicaux mutuels, ce qui rend leurs distributions de caractères plus similaires.</w:t>
      </w:r>
    </w:p>
    <w:p w:rsidR="0065548A" w:rsidRDefault="0065548A" w:rsidP="0065548A">
      <w:pPr>
        <w:pStyle w:val="whitespace-normal"/>
        <w:rPr>
          <w:lang w:val="fr-FR"/>
        </w:rPr>
      </w:pPr>
      <w:r w:rsidRPr="0065548A">
        <w:rPr>
          <w:rStyle w:val="Strong"/>
          <w:lang w:val="fr-FR"/>
        </w:rPr>
        <w:t>Note</w:t>
      </w:r>
      <w:r w:rsidRPr="0065548A">
        <w:rPr>
          <w:lang w:val="fr-FR"/>
        </w:rPr>
        <w:t xml:space="preserve"> : Cette difficulté relative reste </w:t>
      </w:r>
      <w:r w:rsidRPr="0065548A">
        <w:rPr>
          <w:rStyle w:val="Strong"/>
          <w:lang w:val="fr-FR"/>
        </w:rPr>
        <w:t>modérée</w:t>
      </w:r>
      <w:r w:rsidRPr="0065548A">
        <w:rPr>
          <w:lang w:val="fr-FR"/>
        </w:rPr>
        <w:t xml:space="preserve"> - même la paire la plus difficile montre un ratio de ~1.8, ce qui permet une classification correcte dans la grande majorité des cas !</w:t>
      </w:r>
    </w:p>
    <w:p w:rsidR="000275F5" w:rsidRDefault="000275F5" w:rsidP="0065548A">
      <w:pPr>
        <w:pStyle w:val="whitespace-normal"/>
        <w:rPr>
          <w:lang w:val="fr-FR"/>
        </w:rPr>
      </w:pPr>
    </w:p>
    <w:p w:rsidR="000275F5" w:rsidRDefault="000275F5" w:rsidP="0065548A">
      <w:pPr>
        <w:pStyle w:val="whitespace-normal"/>
        <w:rPr>
          <w:lang w:val="fr-FR"/>
        </w:rPr>
      </w:pPr>
    </w:p>
    <w:p w:rsidR="000275F5" w:rsidRDefault="000275F5" w:rsidP="0065548A">
      <w:pPr>
        <w:pStyle w:val="whitespace-normal"/>
        <w:rPr>
          <w:lang w:val="fr-FR"/>
        </w:rPr>
      </w:pPr>
      <w:r>
        <w:rPr>
          <w:lang w:val="fr-FR"/>
        </w:rPr>
        <w:t>IL FAUT UN SEUL ET MEME VOC POUR CHAQUE LANG</w:t>
      </w:r>
    </w:p>
    <w:p w:rsidR="000275F5" w:rsidRDefault="000275F5" w:rsidP="0065548A">
      <w:pPr>
        <w:pStyle w:val="whitespace-normal"/>
        <w:rPr>
          <w:lang w:val="fr-FR"/>
        </w:rPr>
      </w:pPr>
      <w:r>
        <w:rPr>
          <w:lang w:val="fr-FR"/>
        </w:rPr>
        <w:t>PARTIE 2 :</w:t>
      </w:r>
    </w:p>
    <w:p w:rsidR="000275F5" w:rsidRPr="000275F5" w:rsidRDefault="000275F5" w:rsidP="000275F5">
      <w:pPr>
        <w:pStyle w:val="whitespace-normal"/>
        <w:rPr>
          <w:lang w:val="fr-FR"/>
        </w:rPr>
      </w:pPr>
      <w:r w:rsidRPr="000275F5">
        <w:rPr>
          <w:lang w:val="fr-FR"/>
        </w:rPr>
        <w:t># 1. Préparer les données avec labels</w:t>
      </w:r>
    </w:p>
    <w:p w:rsidR="000275F5" w:rsidRPr="000275F5" w:rsidRDefault="000275F5" w:rsidP="000275F5">
      <w:pPr>
        <w:pStyle w:val="whitespace-normal"/>
        <w:rPr>
          <w:lang w:val="fr-FR"/>
        </w:rPr>
      </w:pPr>
      <w:proofErr w:type="spellStart"/>
      <w:proofErr w:type="gramStart"/>
      <w:r>
        <w:rPr>
          <w:lang w:val="fr-FR"/>
        </w:rPr>
        <w:t>bash</w:t>
      </w:r>
      <w:proofErr w:type="spellEnd"/>
      <w:proofErr w:type="gramEnd"/>
      <w:r>
        <w:rPr>
          <w:lang w:val="fr-FR"/>
        </w:rPr>
        <w:t xml:space="preserve"> prepare_fasttext_data.sh</w:t>
      </w:r>
    </w:p>
    <w:p w:rsidR="000275F5" w:rsidRPr="000275F5" w:rsidRDefault="000275F5" w:rsidP="000275F5">
      <w:pPr>
        <w:pStyle w:val="whitespace-normal"/>
        <w:rPr>
          <w:lang w:val="fr-FR"/>
        </w:rPr>
      </w:pPr>
      <w:r w:rsidRPr="000275F5">
        <w:rPr>
          <w:lang w:val="fr-FR"/>
        </w:rPr>
        <w:t># 2. Entraîner le modèle</w:t>
      </w:r>
    </w:p>
    <w:p w:rsidR="000275F5" w:rsidRPr="000275F5" w:rsidRDefault="000275F5" w:rsidP="000275F5">
      <w:pPr>
        <w:pStyle w:val="whitespace-normal"/>
        <w:rPr>
          <w:lang w:val="fr-FR"/>
        </w:rPr>
      </w:pPr>
      <w:proofErr w:type="spellStart"/>
      <w:proofErr w:type="gramStart"/>
      <w:r w:rsidRPr="000275F5">
        <w:rPr>
          <w:lang w:val="fr-FR"/>
        </w:rPr>
        <w:t>bash</w:t>
      </w:r>
      <w:proofErr w:type="spellEnd"/>
      <w:proofErr w:type="gramEnd"/>
      <w:r w:rsidRPr="000275F5">
        <w:rPr>
          <w:lang w:val="fr-FR"/>
        </w:rPr>
        <w:t xml:space="preserve"> trai</w:t>
      </w:r>
      <w:r>
        <w:rPr>
          <w:lang w:val="fr-FR"/>
        </w:rPr>
        <w:t>n_fasttext_model.sh</w:t>
      </w:r>
    </w:p>
    <w:p w:rsidR="000275F5" w:rsidRPr="000275F5" w:rsidRDefault="000275F5" w:rsidP="000275F5">
      <w:pPr>
        <w:pStyle w:val="whitespace-normal"/>
        <w:rPr>
          <w:lang w:val="fr-FR"/>
        </w:rPr>
      </w:pPr>
      <w:r w:rsidRPr="000275F5">
        <w:rPr>
          <w:lang w:val="fr-FR"/>
        </w:rPr>
        <w:t># 3. Tester et obtenir la matrice de confusion</w:t>
      </w:r>
    </w:p>
    <w:p w:rsidR="000275F5" w:rsidRPr="000275F5" w:rsidRDefault="000275F5" w:rsidP="000275F5">
      <w:pPr>
        <w:pStyle w:val="whitespace-normal"/>
        <w:rPr>
          <w:lang w:val="fr-FR"/>
        </w:rPr>
      </w:pPr>
      <w:proofErr w:type="spellStart"/>
      <w:proofErr w:type="gramStart"/>
      <w:r w:rsidRPr="000275F5">
        <w:rPr>
          <w:lang w:val="fr-FR"/>
        </w:rPr>
        <w:t>bash</w:t>
      </w:r>
      <w:proofErr w:type="spellEnd"/>
      <w:proofErr w:type="gramEnd"/>
      <w:r w:rsidRPr="000275F5">
        <w:rPr>
          <w:lang w:val="fr-FR"/>
        </w:rPr>
        <w:t xml:space="preserve"> test_fasttext_confusion.sh</w:t>
      </w:r>
    </w:p>
    <w:p w:rsidR="000275F5" w:rsidRDefault="000275F5" w:rsidP="000275F5">
      <w:pPr>
        <w:pStyle w:val="whitespace-normal"/>
        <w:rPr>
          <w:lang w:val="fr-FR"/>
        </w:rPr>
      </w:pPr>
    </w:p>
    <w:p w:rsidR="007B2CDB" w:rsidRDefault="007B2CDB" w:rsidP="000275F5">
      <w:pPr>
        <w:pStyle w:val="whitespace-normal"/>
        <w:rPr>
          <w:lang w:val="fr-FR"/>
        </w:rPr>
      </w:pPr>
    </w:p>
    <w:p w:rsidR="007B2CDB" w:rsidRDefault="007B2CDB" w:rsidP="000275F5">
      <w:pPr>
        <w:pStyle w:val="whitespace-normal"/>
        <w:rPr>
          <w:lang w:val="fr-FR"/>
        </w:rPr>
      </w:pPr>
    </w:p>
    <w:p w:rsidR="007B2CDB" w:rsidRPr="000275F5" w:rsidRDefault="007B2CDB" w:rsidP="000275F5">
      <w:pPr>
        <w:pStyle w:val="whitespace-normal"/>
        <w:rPr>
          <w:lang w:val="fr-FR"/>
        </w:rPr>
      </w:pPr>
    </w:p>
    <w:p w:rsidR="000275F5" w:rsidRPr="000275F5" w:rsidRDefault="000275F5" w:rsidP="000275F5">
      <w:pPr>
        <w:pStyle w:val="whitespace-normal"/>
        <w:rPr>
          <w:lang w:val="fr-FR"/>
        </w:rPr>
      </w:pPr>
      <w:r w:rsidRPr="000275F5">
        <w:rPr>
          <w:lang w:val="fr-FR"/>
        </w:rPr>
        <w:t># 4. (Optionnel) Tests par langue individuelle</w:t>
      </w:r>
    </w:p>
    <w:p w:rsidR="000275F5" w:rsidRPr="000275F5" w:rsidRDefault="000275F5" w:rsidP="000275F5">
      <w:pPr>
        <w:pStyle w:val="whitespace-normal"/>
      </w:pPr>
      <w:proofErr w:type="gramStart"/>
      <w:r w:rsidRPr="000275F5">
        <w:t>bash</w:t>
      </w:r>
      <w:proofErr w:type="gramEnd"/>
      <w:r w:rsidRPr="000275F5">
        <w:t xml:space="preserve"> test_fasttext_by_lang.sh</w:t>
      </w:r>
    </w:p>
    <w:p w:rsidR="0065548A" w:rsidRDefault="0065548A" w:rsidP="0065548A">
      <w:pPr>
        <w:rPr>
          <w:lang w:eastAsia="x-none"/>
        </w:rPr>
      </w:pPr>
    </w:p>
    <w:p w:rsidR="007B2CDB" w:rsidRDefault="007B2CDB" w:rsidP="0065548A">
      <w:pPr>
        <w:rPr>
          <w:lang w:eastAsia="x-none"/>
        </w:rPr>
      </w:pP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================================================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 xml:space="preserve">Test du modèle </w:t>
      </w:r>
      <w:proofErr w:type="spellStart"/>
      <w:r w:rsidRPr="007B2CDB">
        <w:rPr>
          <w:lang w:val="fr-FR" w:eastAsia="x-none"/>
        </w:rPr>
        <w:t>fastText</w:t>
      </w:r>
      <w:proofErr w:type="spellEnd"/>
      <w:r w:rsidRPr="007B2CDB">
        <w:rPr>
          <w:lang w:val="fr-FR" w:eastAsia="x-none"/>
        </w:rPr>
        <w:t xml:space="preserve"> - Performance globale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================================================</w:t>
      </w:r>
    </w:p>
    <w:p w:rsidR="007B2CDB" w:rsidRPr="007B2CDB" w:rsidRDefault="007B2CDB" w:rsidP="007B2CDB">
      <w:pPr>
        <w:rPr>
          <w:lang w:val="fr-FR" w:eastAsia="x-none"/>
        </w:rPr>
      </w:pP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N       30000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P@1     0.998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R@1     0.998</w:t>
      </w:r>
    </w:p>
    <w:p w:rsidR="007B2CDB" w:rsidRPr="007B2CDB" w:rsidRDefault="007B2CDB" w:rsidP="007B2CDB">
      <w:pPr>
        <w:rPr>
          <w:lang w:val="fr-FR" w:eastAsia="x-none"/>
        </w:rPr>
      </w:pP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================================================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Matrice de confusion détaillée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================================================</w:t>
      </w:r>
    </w:p>
    <w:p w:rsidR="007B2CDB" w:rsidRPr="007B2CDB" w:rsidRDefault="007B2CDB" w:rsidP="007B2CDB">
      <w:pPr>
        <w:rPr>
          <w:lang w:val="fr-FR" w:eastAsia="x-none"/>
        </w:rPr>
      </w:pP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Matrice de confusion (lignes = vraies langues, colonnes = prédictions)</w:t>
      </w:r>
    </w:p>
    <w:p w:rsidR="007B2CDB" w:rsidRPr="007B2CDB" w:rsidRDefault="007B2CDB" w:rsidP="007B2CDB">
      <w:pPr>
        <w:rPr>
          <w:lang w:val="fr-FR" w:eastAsia="x-none"/>
        </w:rPr>
      </w:pP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 xml:space="preserve">           </w:t>
      </w:r>
      <w:proofErr w:type="gramStart"/>
      <w:r w:rsidRPr="007B2CDB">
        <w:rPr>
          <w:lang w:val="fr-FR" w:eastAsia="x-none"/>
        </w:rPr>
        <w:t>de</w:t>
      </w:r>
      <w:proofErr w:type="gramEnd"/>
      <w:r w:rsidRPr="007B2CDB">
        <w:rPr>
          <w:lang w:val="fr-FR" w:eastAsia="x-none"/>
        </w:rPr>
        <w:t xml:space="preserve">      en      </w:t>
      </w:r>
      <w:proofErr w:type="spellStart"/>
      <w:r w:rsidRPr="007B2CDB">
        <w:rPr>
          <w:lang w:val="fr-FR" w:eastAsia="x-none"/>
        </w:rPr>
        <w:t>fr</w:t>
      </w:r>
      <w:proofErr w:type="spellEnd"/>
      <w:r w:rsidRPr="007B2CDB">
        <w:rPr>
          <w:lang w:val="fr-FR" w:eastAsia="x-none"/>
        </w:rPr>
        <w:t xml:space="preserve">  | Total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-------------------------------------------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 xml:space="preserve">  </w:t>
      </w:r>
      <w:proofErr w:type="gramStart"/>
      <w:r w:rsidRPr="007B2CDB">
        <w:rPr>
          <w:lang w:val="fr-FR" w:eastAsia="x-none"/>
        </w:rPr>
        <w:t>de</w:t>
      </w:r>
      <w:proofErr w:type="gramEnd"/>
      <w:r w:rsidRPr="007B2CDB">
        <w:rPr>
          <w:lang w:val="fr-FR" w:eastAsia="x-none"/>
        </w:rPr>
        <w:t xml:space="preserve">     9974      14      12  | 10000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 xml:space="preserve">  </w:t>
      </w:r>
      <w:proofErr w:type="gramStart"/>
      <w:r w:rsidRPr="007B2CDB">
        <w:rPr>
          <w:lang w:val="fr-FR" w:eastAsia="x-none"/>
        </w:rPr>
        <w:t>en</w:t>
      </w:r>
      <w:proofErr w:type="gramEnd"/>
      <w:r w:rsidRPr="007B2CDB">
        <w:rPr>
          <w:lang w:val="fr-FR" w:eastAsia="x-none"/>
        </w:rPr>
        <w:t xml:space="preserve">        2    9987      11  | 10000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 xml:space="preserve">  </w:t>
      </w:r>
      <w:proofErr w:type="spellStart"/>
      <w:proofErr w:type="gramStart"/>
      <w:r w:rsidRPr="007B2CDB">
        <w:rPr>
          <w:lang w:val="fr-FR" w:eastAsia="x-none"/>
        </w:rPr>
        <w:t>fr</w:t>
      </w:r>
      <w:proofErr w:type="spellEnd"/>
      <w:proofErr w:type="gramEnd"/>
      <w:r w:rsidRPr="007B2CDB">
        <w:rPr>
          <w:lang w:val="fr-FR" w:eastAsia="x-none"/>
        </w:rPr>
        <w:t xml:space="preserve">        5      15    9980  | 10000</w:t>
      </w:r>
    </w:p>
    <w:p w:rsidR="007B2CDB" w:rsidRPr="007B2CDB" w:rsidRDefault="007B2CDB" w:rsidP="007B2CDB">
      <w:pPr>
        <w:rPr>
          <w:lang w:val="fr-FR" w:eastAsia="x-none"/>
        </w:rPr>
      </w:pP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Précision par langue: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 xml:space="preserve">  </w:t>
      </w:r>
      <w:proofErr w:type="gramStart"/>
      <w:r w:rsidRPr="007B2CDB">
        <w:rPr>
          <w:lang w:val="fr-FR" w:eastAsia="x-none"/>
        </w:rPr>
        <w:t>de</w:t>
      </w:r>
      <w:proofErr w:type="gramEnd"/>
      <w:r w:rsidRPr="007B2CDB">
        <w:rPr>
          <w:lang w:val="fr-FR" w:eastAsia="x-none"/>
        </w:rPr>
        <w:t>: 9974/10000 = 99.74%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 xml:space="preserve">  </w:t>
      </w:r>
      <w:proofErr w:type="gramStart"/>
      <w:r w:rsidRPr="007B2CDB">
        <w:rPr>
          <w:lang w:val="fr-FR" w:eastAsia="x-none"/>
        </w:rPr>
        <w:t>en</w:t>
      </w:r>
      <w:proofErr w:type="gramEnd"/>
      <w:r w:rsidRPr="007B2CDB">
        <w:rPr>
          <w:lang w:val="fr-FR" w:eastAsia="x-none"/>
        </w:rPr>
        <w:t>: 9987/10000 = 99.87%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 xml:space="preserve">  </w:t>
      </w:r>
      <w:proofErr w:type="spellStart"/>
      <w:proofErr w:type="gramStart"/>
      <w:r w:rsidRPr="007B2CDB">
        <w:rPr>
          <w:lang w:val="fr-FR" w:eastAsia="x-none"/>
        </w:rPr>
        <w:t>fr</w:t>
      </w:r>
      <w:proofErr w:type="spellEnd"/>
      <w:proofErr w:type="gramEnd"/>
      <w:r w:rsidRPr="007B2CDB">
        <w:rPr>
          <w:lang w:val="fr-FR" w:eastAsia="x-none"/>
        </w:rPr>
        <w:t>: 9980/10000 = 99.80%</w:t>
      </w:r>
    </w:p>
    <w:p w:rsidR="007B2CDB" w:rsidRPr="007B2CDB" w:rsidRDefault="007B2CDB" w:rsidP="007B2CDB">
      <w:pPr>
        <w:rPr>
          <w:lang w:val="fr-FR" w:eastAsia="x-none"/>
        </w:rPr>
      </w:pP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Précision globale:</w:t>
      </w:r>
    </w:p>
    <w:p w:rsidR="007B2CDB" w:rsidRDefault="007B2CDB" w:rsidP="007B2CDB">
      <w:pPr>
        <w:rPr>
          <w:lang w:eastAsia="x-none"/>
        </w:rPr>
      </w:pPr>
      <w:r w:rsidRPr="007B2CDB">
        <w:rPr>
          <w:lang w:val="fr-FR" w:eastAsia="x-none"/>
        </w:rPr>
        <w:t xml:space="preserve">  </w:t>
      </w:r>
      <w:r>
        <w:rPr>
          <w:lang w:eastAsia="x-none"/>
        </w:rPr>
        <w:t>29941/30000 = 99.80%</w:t>
      </w:r>
    </w:p>
    <w:p w:rsidR="007B2CDB" w:rsidRDefault="007B2CDB" w:rsidP="007B2CDB">
      <w:pPr>
        <w:rPr>
          <w:lang w:eastAsia="x-none"/>
        </w:rPr>
      </w:pPr>
    </w:p>
    <w:p w:rsidR="007B2CDB" w:rsidRDefault="007B2CDB" w:rsidP="007B2CDB">
      <w:pPr>
        <w:rPr>
          <w:lang w:eastAsia="x-none"/>
        </w:rPr>
      </w:pPr>
    </w:p>
    <w:p w:rsidR="007B2CDB" w:rsidRDefault="007B2CDB" w:rsidP="007B2CDB">
      <w:pPr>
        <w:rPr>
          <w:lang w:eastAsia="x-none"/>
        </w:rPr>
      </w:pPr>
    </w:p>
    <w:p w:rsidR="007B2CDB" w:rsidRDefault="007B2CDB" w:rsidP="007B2CDB">
      <w:pPr>
        <w:rPr>
          <w:lang w:eastAsia="x-none"/>
        </w:rPr>
      </w:pP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Test du modèle fastText par langue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===================================</w:t>
      </w:r>
    </w:p>
    <w:p w:rsidR="007B2CDB" w:rsidRPr="007B2CDB" w:rsidRDefault="007B2CDB" w:rsidP="007B2CDB">
      <w:pPr>
        <w:rPr>
          <w:lang w:val="fr-FR" w:eastAsia="x-none"/>
        </w:rPr>
      </w:pP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lastRenderedPageBreak/>
        <w:t>Langue: de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-------------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N       10000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P@1     0.997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R@1     0.997</w:t>
      </w:r>
    </w:p>
    <w:p w:rsidR="007B2CDB" w:rsidRPr="007B2CDB" w:rsidRDefault="007B2CDB" w:rsidP="007B2CDB">
      <w:pPr>
        <w:rPr>
          <w:lang w:val="fr-FR" w:eastAsia="x-none"/>
        </w:rPr>
      </w:pP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Langue: en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-------------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N       10000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P@1     0.999</w:t>
      </w:r>
    </w:p>
    <w:p w:rsidR="007B2CDB" w:rsidRPr="007B2CDB" w:rsidRDefault="007B2CDB" w:rsidP="007B2CDB">
      <w:pPr>
        <w:rPr>
          <w:lang w:val="fr-FR" w:eastAsia="x-none"/>
        </w:rPr>
      </w:pPr>
      <w:r w:rsidRPr="007B2CDB">
        <w:rPr>
          <w:lang w:val="fr-FR" w:eastAsia="x-none"/>
        </w:rPr>
        <w:t>R@1     0.999</w:t>
      </w:r>
    </w:p>
    <w:p w:rsidR="007B2CDB" w:rsidRPr="007B2CDB" w:rsidRDefault="007B2CDB" w:rsidP="007B2CDB">
      <w:pPr>
        <w:rPr>
          <w:lang w:val="fr-FR" w:eastAsia="x-none"/>
        </w:rPr>
      </w:pPr>
    </w:p>
    <w:p w:rsidR="007B2CDB" w:rsidRDefault="007B2CDB" w:rsidP="007B2CDB">
      <w:pPr>
        <w:rPr>
          <w:lang w:eastAsia="x-none"/>
        </w:rPr>
      </w:pPr>
      <w:r>
        <w:rPr>
          <w:lang w:eastAsia="x-none"/>
        </w:rPr>
        <w:t xml:space="preserve">Langue: </w:t>
      </w:r>
      <w:proofErr w:type="spellStart"/>
      <w:proofErr w:type="gramStart"/>
      <w:r>
        <w:rPr>
          <w:lang w:eastAsia="x-none"/>
        </w:rPr>
        <w:t>fr</w:t>
      </w:r>
      <w:proofErr w:type="spellEnd"/>
      <w:proofErr w:type="gramEnd"/>
    </w:p>
    <w:p w:rsidR="007B2CDB" w:rsidRDefault="007B2CDB" w:rsidP="007B2CDB">
      <w:pPr>
        <w:rPr>
          <w:lang w:eastAsia="x-none"/>
        </w:rPr>
      </w:pPr>
      <w:r>
        <w:rPr>
          <w:lang w:eastAsia="x-none"/>
        </w:rPr>
        <w:t>-------------</w:t>
      </w:r>
    </w:p>
    <w:p w:rsidR="007B2CDB" w:rsidRDefault="007B2CDB" w:rsidP="007B2CDB">
      <w:pPr>
        <w:rPr>
          <w:lang w:eastAsia="x-none"/>
        </w:rPr>
      </w:pPr>
      <w:r>
        <w:rPr>
          <w:lang w:eastAsia="x-none"/>
        </w:rPr>
        <w:t>N       10000</w:t>
      </w:r>
    </w:p>
    <w:p w:rsidR="007B2CDB" w:rsidRDefault="007B2CDB" w:rsidP="007B2CDB">
      <w:pPr>
        <w:rPr>
          <w:lang w:eastAsia="x-none"/>
        </w:rPr>
      </w:pPr>
      <w:r>
        <w:rPr>
          <w:lang w:eastAsia="x-none"/>
        </w:rPr>
        <w:t>P@1     0.998</w:t>
      </w:r>
    </w:p>
    <w:p w:rsidR="007B2CDB" w:rsidRPr="000275F5" w:rsidRDefault="007B2CDB" w:rsidP="007B2CDB">
      <w:pPr>
        <w:rPr>
          <w:lang w:eastAsia="x-none"/>
        </w:rPr>
      </w:pPr>
      <w:r>
        <w:rPr>
          <w:lang w:eastAsia="x-none"/>
        </w:rPr>
        <w:t>R@1     0.998</w:t>
      </w:r>
      <w:bookmarkStart w:id="0" w:name="_GoBack"/>
      <w:bookmarkEnd w:id="0"/>
    </w:p>
    <w:sectPr w:rsidR="007B2CDB" w:rsidRPr="00027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00000000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660B7"/>
    <w:multiLevelType w:val="multilevel"/>
    <w:tmpl w:val="34A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B357A"/>
    <w:multiLevelType w:val="multilevel"/>
    <w:tmpl w:val="8E5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E62E3"/>
    <w:multiLevelType w:val="multilevel"/>
    <w:tmpl w:val="EAF4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D2323"/>
    <w:multiLevelType w:val="multilevel"/>
    <w:tmpl w:val="4764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CA9"/>
    <w:rsid w:val="00026D18"/>
    <w:rsid w:val="000275F5"/>
    <w:rsid w:val="000519FD"/>
    <w:rsid w:val="004A06D9"/>
    <w:rsid w:val="00581317"/>
    <w:rsid w:val="0065548A"/>
    <w:rsid w:val="00712AD5"/>
    <w:rsid w:val="007B2CDB"/>
    <w:rsid w:val="00917F67"/>
    <w:rsid w:val="009E4CA9"/>
    <w:rsid w:val="00D43059"/>
    <w:rsid w:val="00FA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F2F8"/>
  <w15:chartTrackingRefBased/>
  <w15:docId w15:val="{71760494-CB4A-49E7-93FF-EC0AE340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059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F67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aliases w:val="TitrePartie"/>
    <w:basedOn w:val="Normal"/>
    <w:next w:val="Normal"/>
    <w:link w:val="Heading2Char"/>
    <w:qFormat/>
    <w:rsid w:val="00D43059"/>
    <w:pPr>
      <w:keepNext/>
      <w:keepLines/>
      <w:spacing w:before="260" w:after="260" w:line="416" w:lineRule="auto"/>
      <w:outlineLvl w:val="1"/>
    </w:pPr>
    <w:rPr>
      <w:rFonts w:asciiTheme="minorHAnsi" w:eastAsia="SimHei" w:hAnsiTheme="minorHAnsi" w:cstheme="minorBidi"/>
      <w:b/>
      <w:bCs/>
      <w:color w:val="2E74B5"/>
      <w:sz w:val="28"/>
      <w:szCs w:val="32"/>
      <w:u w:val="single"/>
      <w:lang w:val="x-none" w:eastAsia="x-none"/>
    </w:rPr>
  </w:style>
  <w:style w:type="paragraph" w:styleId="Heading3">
    <w:name w:val="heading 3"/>
    <w:aliases w:val="TitreSousPart"/>
    <w:basedOn w:val="Normal"/>
    <w:next w:val="Normal"/>
    <w:link w:val="Heading3Char"/>
    <w:qFormat/>
    <w:rsid w:val="00D43059"/>
    <w:pPr>
      <w:keepNext/>
      <w:keepLines/>
      <w:spacing w:before="260" w:after="260" w:line="416" w:lineRule="auto"/>
      <w:outlineLvl w:val="2"/>
    </w:pPr>
    <w:rPr>
      <w:rFonts w:asciiTheme="minorHAnsi" w:eastAsiaTheme="minorHAnsi" w:hAnsiTheme="minorHAnsi" w:cstheme="minorBidi"/>
      <w:b/>
      <w:bCs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F67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aliases w:val="TitrePartie Char"/>
    <w:link w:val="Heading2"/>
    <w:rsid w:val="00D43059"/>
    <w:rPr>
      <w:rFonts w:eastAsia="SimHei"/>
      <w:b/>
      <w:bCs/>
      <w:color w:val="2E74B5"/>
      <w:kern w:val="2"/>
      <w:sz w:val="28"/>
      <w:szCs w:val="32"/>
      <w:u w:val="single"/>
      <w:lang w:val="x-none" w:eastAsia="x-none"/>
    </w:rPr>
  </w:style>
  <w:style w:type="character" w:customStyle="1" w:styleId="Heading3Char">
    <w:name w:val="Heading 3 Char"/>
    <w:aliases w:val="TitreSousPart Char"/>
    <w:link w:val="Heading3"/>
    <w:rsid w:val="00D43059"/>
    <w:rPr>
      <w:b/>
      <w:bCs/>
      <w:kern w:val="2"/>
      <w:sz w:val="24"/>
      <w:szCs w:val="32"/>
      <w:lang w:val="x-none" w:eastAsia="x-none"/>
    </w:rPr>
  </w:style>
  <w:style w:type="paragraph" w:styleId="NoSpacing">
    <w:name w:val="No Spacing"/>
    <w:aliases w:val="Figure"/>
    <w:link w:val="NoSpacingChar"/>
    <w:uiPriority w:val="1"/>
    <w:qFormat/>
    <w:rsid w:val="00D43059"/>
    <w:pPr>
      <w:widowControl w:val="0"/>
      <w:adjustRightInd w:val="0"/>
      <w:spacing w:after="0" w:line="240" w:lineRule="auto"/>
      <w:jc w:val="both"/>
      <w:textAlignment w:val="bottom"/>
    </w:pPr>
    <w:rPr>
      <w:i/>
      <w:color w:val="2E74B5" w:themeColor="accent1" w:themeShade="BF"/>
      <w:lang w:eastAsia="zh-CN"/>
    </w:rPr>
  </w:style>
  <w:style w:type="character" w:customStyle="1" w:styleId="NoSpacingChar">
    <w:name w:val="No Spacing Char"/>
    <w:aliases w:val="Figure Char"/>
    <w:link w:val="NoSpacing"/>
    <w:uiPriority w:val="1"/>
    <w:locked/>
    <w:rsid w:val="00D43059"/>
    <w:rPr>
      <w:i/>
      <w:color w:val="2E74B5" w:themeColor="accent1" w:themeShade="BF"/>
      <w:lang w:eastAsia="zh-CN"/>
    </w:rPr>
  </w:style>
  <w:style w:type="paragraph" w:customStyle="1" w:styleId="whitespace-normal">
    <w:name w:val="whitespace-normal"/>
    <w:basedOn w:val="Normal"/>
    <w:rsid w:val="00581317"/>
    <w:pPr>
      <w:widowControl/>
      <w:spacing w:before="100" w:beforeAutospacing="1" w:after="100" w:afterAutospacing="1"/>
      <w:jc w:val="left"/>
    </w:pPr>
    <w:rPr>
      <w:rFonts w:eastAsia="Times New Roman"/>
      <w:kern w:val="0"/>
      <w:lang w:eastAsia="en-US"/>
    </w:rPr>
  </w:style>
  <w:style w:type="character" w:styleId="Strong">
    <w:name w:val="Strong"/>
    <w:basedOn w:val="DefaultParagraphFont"/>
    <w:uiPriority w:val="22"/>
    <w:qFormat/>
    <w:rsid w:val="005813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5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Babic</dc:creator>
  <cp:keywords/>
  <dc:description/>
  <cp:lastModifiedBy>Marko Babic</cp:lastModifiedBy>
  <cp:revision>8</cp:revision>
  <dcterms:created xsi:type="dcterms:W3CDTF">2025-10-06T11:58:00Z</dcterms:created>
  <dcterms:modified xsi:type="dcterms:W3CDTF">2025-10-06T15:47:00Z</dcterms:modified>
</cp:coreProperties>
</file>