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Century Schoolbook" w:cs="Century Schoolbook" w:eastAsia="Century Schoolbook" w:hAnsi="Century Schoolbook"/>
          <w:b w:val="1"/>
          <w:color w:val="434343"/>
        </w:rPr>
      </w:pPr>
      <w:bookmarkStart w:colFirst="0" w:colLast="0" w:name="_u4b0moa1um8t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434343"/>
          <w:rtl w:val="0"/>
        </w:rPr>
        <w:t xml:space="preserve"> Email Etiquette   </w:t>
      </w:r>
    </w:p>
    <w:p w:rsidR="00000000" w:rsidDel="00000000" w:rsidP="00000000" w:rsidRDefault="00000000" w:rsidRPr="00000000" w14:paraId="00000002">
      <w:pPr>
        <w:pageBreakBefore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ffffff"/>
          <w:sz w:val="36"/>
          <w:szCs w:val="36"/>
          <w:highlight w:val="black"/>
        </w:rPr>
      </w:pPr>
      <w:r w:rsidDel="00000000" w:rsidR="00000000" w:rsidRPr="00000000">
        <w:rPr>
          <w:color w:val="ffffff"/>
          <w:sz w:val="36"/>
          <w:szCs w:val="36"/>
          <w:highlight w:val="black"/>
          <w:rtl w:val="0"/>
        </w:rPr>
        <w:t xml:space="preserve">Look at the emails sent. If you were to rewrite the email, what tips could you apply to make it stronger?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ffffff"/>
          <w:sz w:val="36"/>
          <w:szCs w:val="36"/>
          <w:highlight w:val="black"/>
        </w:rPr>
      </w:pPr>
      <w:r w:rsidDel="00000000" w:rsidR="00000000" w:rsidRPr="00000000">
        <w:rPr>
          <w:color w:val="ffffff"/>
          <w:sz w:val="36"/>
          <w:szCs w:val="36"/>
          <w:highlight w:val="black"/>
          <w:rtl w:val="0"/>
        </w:rPr>
        <w:t xml:space="preserve">-Rewrite the emails below</w:t>
      </w:r>
    </w:p>
    <w:p w:rsidR="00000000" w:rsidDel="00000000" w:rsidP="00000000" w:rsidRDefault="00000000" w:rsidRPr="00000000" w14:paraId="00000007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</w:rPr>
              <w:drawing>
                <wp:inline distB="114300" distT="114300" distL="114300" distR="114300">
                  <wp:extent cx="5810250" cy="1346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3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</w:rPr>
              <w:drawing>
                <wp:inline distB="114300" distT="114300" distL="114300" distR="114300">
                  <wp:extent cx="5743575" cy="19716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gaudent.akeyo@moringaschool.com</w:t>
      </w:r>
    </w:p>
    <w:p w:rsidR="00000000" w:rsidDel="00000000" w:rsidP="00000000" w:rsidRDefault="00000000" w:rsidRPr="00000000" w14:paraId="00000011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In groups, draft the following 2 emails: </w:t>
      </w:r>
    </w:p>
    <w:p w:rsidR="00000000" w:rsidDel="00000000" w:rsidP="00000000" w:rsidRDefault="00000000" w:rsidRPr="00000000" w14:paraId="00000018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Write an email to your technical mentor seeking assistance in setting up for the class </w:t>
      </w:r>
    </w:p>
    <w:p w:rsidR="00000000" w:rsidDel="00000000" w:rsidP="00000000" w:rsidRDefault="00000000" w:rsidRPr="00000000" w14:paraId="0000001A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Write and email to a potential mentor, seeking guidance as you go through Moringa School and as you prepare to join the job market.</w:t>
      </w:r>
    </w:p>
    <w:p w:rsidR="00000000" w:rsidDel="00000000" w:rsidP="00000000" w:rsidRDefault="00000000" w:rsidRPr="00000000" w14:paraId="0000001C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